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15A25" w14:textId="253966E7" w:rsidR="00201B40" w:rsidRPr="00F502EF" w:rsidRDefault="00201B40" w:rsidP="00201B40">
      <w:pPr>
        <w:overflowPunct w:val="0"/>
        <w:autoSpaceDE w:val="0"/>
        <w:autoSpaceDN w:val="0"/>
        <w:adjustRightInd w:val="0"/>
        <w:spacing w:before="0" w:after="0" w:line="240" w:lineRule="auto"/>
        <w:jc w:val="center"/>
        <w:textAlignment w:val="baseline"/>
        <w:rPr>
          <w:rFonts w:asciiTheme="majorHAnsi" w:eastAsia="Times New Roman" w:hAnsiTheme="majorHAnsi" w:cstheme="majorHAnsi"/>
          <w:b/>
          <w:szCs w:val="24"/>
        </w:rPr>
      </w:pPr>
      <w:r w:rsidRPr="00F502EF">
        <w:rPr>
          <w:rFonts w:asciiTheme="majorHAnsi" w:eastAsia="Times New Roman" w:hAnsiTheme="majorHAnsi" w:cstheme="majorHAnsi"/>
          <w:b/>
          <w:szCs w:val="24"/>
        </w:rPr>
        <w:t>SOLICITATION COVER SHEET</w:t>
      </w:r>
    </w:p>
    <w:p w14:paraId="4E9C0C57" w14:textId="77777777" w:rsidR="00201B40" w:rsidRPr="00F502EF" w:rsidRDefault="00201B40" w:rsidP="00201B40">
      <w:pPr>
        <w:overflowPunct w:val="0"/>
        <w:autoSpaceDE w:val="0"/>
        <w:autoSpaceDN w:val="0"/>
        <w:adjustRightInd w:val="0"/>
        <w:spacing w:before="0" w:after="0" w:line="240" w:lineRule="auto"/>
        <w:textAlignment w:val="baseline"/>
        <w:rPr>
          <w:rFonts w:asciiTheme="majorHAnsi" w:eastAsia="Times New Roman" w:hAnsiTheme="majorHAnsi" w:cstheme="majorHAnsi"/>
          <w:b/>
          <w:szCs w:val="24"/>
        </w:rPr>
      </w:pPr>
    </w:p>
    <w:p w14:paraId="539249B5" w14:textId="77777777" w:rsidR="00201B40" w:rsidRPr="00F502EF" w:rsidRDefault="00201B40" w:rsidP="00201B40">
      <w:pPr>
        <w:overflowPunct w:val="0"/>
        <w:autoSpaceDE w:val="0"/>
        <w:autoSpaceDN w:val="0"/>
        <w:adjustRightInd w:val="0"/>
        <w:spacing w:before="0" w:after="0" w:line="240" w:lineRule="auto"/>
        <w:textAlignment w:val="baseline"/>
        <w:rPr>
          <w:rFonts w:asciiTheme="majorHAnsi" w:eastAsia="Times New Roman" w:hAnsiTheme="majorHAnsi" w:cstheme="majorHAnsi"/>
          <w:b/>
          <w:szCs w:val="24"/>
        </w:rPr>
      </w:pPr>
    </w:p>
    <w:p w14:paraId="2E22985F" w14:textId="77777777" w:rsidR="00201B40" w:rsidRPr="00F502EF" w:rsidRDefault="00201B40" w:rsidP="00201B40">
      <w:pPr>
        <w:overflowPunct w:val="0"/>
        <w:autoSpaceDE w:val="0"/>
        <w:autoSpaceDN w:val="0"/>
        <w:adjustRightInd w:val="0"/>
        <w:spacing w:before="0" w:after="0" w:line="240" w:lineRule="auto"/>
        <w:textAlignment w:val="baseline"/>
        <w:rPr>
          <w:rFonts w:asciiTheme="majorHAnsi" w:eastAsia="Times New Roman" w:hAnsiTheme="majorHAnsi" w:cstheme="majorHAnsi"/>
          <w:szCs w:val="24"/>
          <w:u w:val="single"/>
        </w:rPr>
      </w:pPr>
      <w:r w:rsidRPr="00F502EF">
        <w:rPr>
          <w:rFonts w:asciiTheme="majorHAnsi" w:eastAsia="Times New Roman" w:hAnsiTheme="majorHAnsi" w:cstheme="majorHAnsi"/>
          <w:szCs w:val="24"/>
          <w:u w:val="single"/>
        </w:rPr>
        <w:t>Instructions for Use</w:t>
      </w:r>
    </w:p>
    <w:p w14:paraId="003C3268" w14:textId="77777777" w:rsidR="00201B40" w:rsidRPr="00F502EF" w:rsidRDefault="00201B40" w:rsidP="00201B40">
      <w:pPr>
        <w:overflowPunct w:val="0"/>
        <w:autoSpaceDE w:val="0"/>
        <w:autoSpaceDN w:val="0"/>
        <w:adjustRightInd w:val="0"/>
        <w:spacing w:before="0" w:after="0" w:line="240" w:lineRule="auto"/>
        <w:textAlignment w:val="baseline"/>
        <w:rPr>
          <w:rFonts w:asciiTheme="majorHAnsi" w:eastAsia="Times New Roman" w:hAnsiTheme="majorHAnsi" w:cstheme="majorHAnsi"/>
          <w:szCs w:val="24"/>
        </w:rPr>
      </w:pPr>
    </w:p>
    <w:p w14:paraId="2066749C" w14:textId="53155E9B" w:rsidR="00201B40" w:rsidRPr="00F502EF" w:rsidRDefault="00201B40" w:rsidP="00201B40">
      <w:pPr>
        <w:overflowPunct w:val="0"/>
        <w:autoSpaceDE w:val="0"/>
        <w:autoSpaceDN w:val="0"/>
        <w:adjustRightInd w:val="0"/>
        <w:spacing w:before="0" w:after="0" w:line="240" w:lineRule="auto"/>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 xml:space="preserve">The Information to </w:t>
      </w:r>
      <w:r w:rsidR="008C34F6" w:rsidRPr="00F502EF">
        <w:rPr>
          <w:rFonts w:asciiTheme="majorHAnsi" w:eastAsia="Times New Roman" w:hAnsiTheme="majorHAnsi" w:cstheme="majorHAnsi"/>
          <w:szCs w:val="24"/>
        </w:rPr>
        <w:t>Vendors</w:t>
      </w:r>
      <w:r w:rsidRPr="00F502EF">
        <w:rPr>
          <w:rFonts w:asciiTheme="majorHAnsi" w:eastAsia="Times New Roman" w:hAnsiTheme="majorHAnsi" w:cstheme="majorHAnsi"/>
          <w:szCs w:val="24"/>
        </w:rPr>
        <w:t xml:space="preserve">/Offerors Cover Sheet (Solicitation Cover Sheet) is intended </w:t>
      </w:r>
      <w:proofErr w:type="gramStart"/>
      <w:r w:rsidRPr="00F502EF">
        <w:rPr>
          <w:rFonts w:asciiTheme="majorHAnsi" w:eastAsia="Times New Roman" w:hAnsiTheme="majorHAnsi" w:cstheme="majorHAnsi"/>
          <w:szCs w:val="24"/>
        </w:rPr>
        <w:t>as a means to</w:t>
      </w:r>
      <w:proofErr w:type="gramEnd"/>
      <w:r w:rsidRPr="00F502EF">
        <w:rPr>
          <w:rFonts w:asciiTheme="majorHAnsi" w:eastAsia="Times New Roman" w:hAnsiTheme="majorHAnsi" w:cstheme="majorHAnsi"/>
          <w:szCs w:val="24"/>
        </w:rPr>
        <w:t xml:space="preserve"> provide </w:t>
      </w:r>
      <w:r w:rsidR="008C34F6" w:rsidRPr="00F502EF">
        <w:rPr>
          <w:rFonts w:asciiTheme="majorHAnsi" w:eastAsia="Times New Roman" w:hAnsiTheme="majorHAnsi" w:cstheme="majorHAnsi"/>
          <w:szCs w:val="24"/>
        </w:rPr>
        <w:t>vendors</w:t>
      </w:r>
      <w:r w:rsidRPr="00F502EF">
        <w:rPr>
          <w:rFonts w:asciiTheme="majorHAnsi" w:eastAsia="Times New Roman" w:hAnsiTheme="majorHAnsi" w:cstheme="majorHAnsi"/>
          <w:szCs w:val="24"/>
        </w:rPr>
        <w:t xml:space="preserve">/offerors with essential information upfront concerning the procurement being solicited.  It may be used for either </w:t>
      </w:r>
      <w:r w:rsidR="008C34F6" w:rsidRPr="00F502EF">
        <w:rPr>
          <w:rFonts w:asciiTheme="majorHAnsi" w:eastAsia="Times New Roman" w:hAnsiTheme="majorHAnsi" w:cstheme="majorHAnsi"/>
          <w:szCs w:val="24"/>
        </w:rPr>
        <w:t xml:space="preserve">Invitation for </w:t>
      </w:r>
      <w:r w:rsidR="0041302F" w:rsidRPr="00F502EF">
        <w:rPr>
          <w:rFonts w:asciiTheme="majorHAnsi" w:eastAsia="Times New Roman" w:hAnsiTheme="majorHAnsi" w:cstheme="majorHAnsi"/>
          <w:szCs w:val="24"/>
        </w:rPr>
        <w:t>Proposals</w:t>
      </w:r>
      <w:r w:rsidRPr="00F502EF">
        <w:rPr>
          <w:rFonts w:asciiTheme="majorHAnsi" w:eastAsia="Times New Roman" w:hAnsiTheme="majorHAnsi" w:cstheme="majorHAnsi"/>
          <w:szCs w:val="24"/>
        </w:rPr>
        <w:t xml:space="preserve"> (</w:t>
      </w:r>
      <w:r w:rsidR="008C34F6" w:rsidRPr="00F502EF">
        <w:rPr>
          <w:rFonts w:asciiTheme="majorHAnsi" w:eastAsia="Times New Roman" w:hAnsiTheme="majorHAnsi" w:cstheme="majorHAnsi"/>
          <w:szCs w:val="24"/>
        </w:rPr>
        <w:t>IFB</w:t>
      </w:r>
      <w:r w:rsidRPr="00F502EF">
        <w:rPr>
          <w:rFonts w:asciiTheme="majorHAnsi" w:eastAsia="Times New Roman" w:hAnsiTheme="majorHAnsi" w:cstheme="majorHAnsi"/>
          <w:szCs w:val="24"/>
        </w:rPr>
        <w:t xml:space="preserve">) or Request for </w:t>
      </w:r>
      <w:r w:rsidR="0041302F" w:rsidRPr="00F502EF">
        <w:rPr>
          <w:rFonts w:asciiTheme="majorHAnsi" w:eastAsia="Times New Roman" w:hAnsiTheme="majorHAnsi" w:cstheme="majorHAnsi"/>
          <w:szCs w:val="24"/>
        </w:rPr>
        <w:t>Proposals</w:t>
      </w:r>
      <w:r w:rsidRPr="00F502EF">
        <w:rPr>
          <w:rFonts w:asciiTheme="majorHAnsi" w:eastAsia="Times New Roman" w:hAnsiTheme="majorHAnsi" w:cstheme="majorHAnsi"/>
          <w:szCs w:val="24"/>
        </w:rPr>
        <w:t xml:space="preserve"> (RFP) procurements (that is, either sealed </w:t>
      </w:r>
      <w:r w:rsidR="005A4615" w:rsidRPr="00F502EF">
        <w:rPr>
          <w:rFonts w:asciiTheme="majorHAnsi" w:eastAsia="Times New Roman" w:hAnsiTheme="majorHAnsi" w:cstheme="majorHAnsi"/>
          <w:szCs w:val="24"/>
        </w:rPr>
        <w:t>Proposal</w:t>
      </w:r>
      <w:r w:rsidRPr="00F502EF">
        <w:rPr>
          <w:rFonts w:asciiTheme="majorHAnsi" w:eastAsia="Times New Roman" w:hAnsiTheme="majorHAnsi" w:cstheme="majorHAnsi"/>
          <w:szCs w:val="24"/>
        </w:rPr>
        <w:t xml:space="preserve"> or negotiated procurements).</w:t>
      </w:r>
    </w:p>
    <w:p w14:paraId="15943A53" w14:textId="77777777" w:rsidR="00201B40" w:rsidRPr="00F502EF" w:rsidRDefault="00201B40" w:rsidP="00201B40">
      <w:pPr>
        <w:overflowPunct w:val="0"/>
        <w:autoSpaceDE w:val="0"/>
        <w:autoSpaceDN w:val="0"/>
        <w:adjustRightInd w:val="0"/>
        <w:spacing w:before="0" w:after="0" w:line="240" w:lineRule="auto"/>
        <w:textAlignment w:val="baseline"/>
        <w:rPr>
          <w:rFonts w:asciiTheme="majorHAnsi" w:eastAsia="Times New Roman" w:hAnsiTheme="majorHAnsi" w:cstheme="majorHAnsi"/>
          <w:szCs w:val="24"/>
        </w:rPr>
      </w:pPr>
    </w:p>
    <w:p w14:paraId="728E461C" w14:textId="48F045DB" w:rsidR="00201B40" w:rsidRPr="00F502EF" w:rsidRDefault="00201B40" w:rsidP="00201B40">
      <w:pPr>
        <w:overflowPunct w:val="0"/>
        <w:autoSpaceDE w:val="0"/>
        <w:autoSpaceDN w:val="0"/>
        <w:adjustRightInd w:val="0"/>
        <w:spacing w:before="0" w:after="0" w:line="240" w:lineRule="auto"/>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 xml:space="preserve">The Cover Sheet must be used with the appropriate </w:t>
      </w:r>
      <w:r w:rsidR="008C34F6" w:rsidRPr="00F502EF">
        <w:rPr>
          <w:rFonts w:asciiTheme="majorHAnsi" w:eastAsia="Times New Roman" w:hAnsiTheme="majorHAnsi" w:cstheme="majorHAnsi"/>
          <w:szCs w:val="24"/>
        </w:rPr>
        <w:t xml:space="preserve">IFB </w:t>
      </w:r>
      <w:r w:rsidRPr="00F502EF">
        <w:rPr>
          <w:rFonts w:asciiTheme="majorHAnsi" w:eastAsia="Times New Roman" w:hAnsiTheme="majorHAnsi" w:cstheme="majorHAnsi"/>
          <w:szCs w:val="24"/>
        </w:rPr>
        <w:t>or RFP solicitation template (Solicitation, Offer, and Award template).</w:t>
      </w:r>
    </w:p>
    <w:p w14:paraId="572496B5" w14:textId="77777777" w:rsidR="00201B40" w:rsidRPr="00F502EF" w:rsidRDefault="00201B40" w:rsidP="00201B40">
      <w:pPr>
        <w:overflowPunct w:val="0"/>
        <w:autoSpaceDE w:val="0"/>
        <w:autoSpaceDN w:val="0"/>
        <w:adjustRightInd w:val="0"/>
        <w:spacing w:before="0" w:after="0" w:line="240" w:lineRule="auto"/>
        <w:textAlignment w:val="baseline"/>
        <w:rPr>
          <w:rFonts w:asciiTheme="majorHAnsi" w:eastAsia="Times New Roman" w:hAnsiTheme="majorHAnsi" w:cstheme="majorHAnsi"/>
          <w:szCs w:val="24"/>
        </w:rPr>
      </w:pPr>
    </w:p>
    <w:p w14:paraId="31B68562" w14:textId="77777777" w:rsidR="00201B40" w:rsidRPr="00F502EF" w:rsidRDefault="00201B40" w:rsidP="00201B40">
      <w:pPr>
        <w:overflowPunct w:val="0"/>
        <w:autoSpaceDE w:val="0"/>
        <w:autoSpaceDN w:val="0"/>
        <w:adjustRightInd w:val="0"/>
        <w:spacing w:before="0" w:after="0" w:line="240" w:lineRule="auto"/>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 xml:space="preserve">The Issuing Agency (subrecipient) must insert the appropriate information including: </w:t>
      </w:r>
    </w:p>
    <w:p w14:paraId="4227BC18" w14:textId="77777777" w:rsidR="00201B40" w:rsidRPr="00F502EF" w:rsidRDefault="00201B40" w:rsidP="00201B40">
      <w:pPr>
        <w:overflowPunct w:val="0"/>
        <w:autoSpaceDE w:val="0"/>
        <w:autoSpaceDN w:val="0"/>
        <w:adjustRightInd w:val="0"/>
        <w:spacing w:before="0" w:after="0" w:line="240" w:lineRule="auto"/>
        <w:textAlignment w:val="baseline"/>
        <w:rPr>
          <w:rFonts w:asciiTheme="majorHAnsi" w:eastAsia="Times New Roman" w:hAnsiTheme="majorHAnsi" w:cstheme="majorHAnsi"/>
          <w:szCs w:val="24"/>
        </w:rPr>
      </w:pPr>
    </w:p>
    <w:p w14:paraId="0967C71A" w14:textId="00276DB2" w:rsidR="00201B40" w:rsidRPr="00F502EF" w:rsidRDefault="00201B40" w:rsidP="00201B40">
      <w:pPr>
        <w:numPr>
          <w:ilvl w:val="0"/>
          <w:numId w:val="16"/>
        </w:numPr>
        <w:overflowPunct w:val="0"/>
        <w:autoSpaceDE w:val="0"/>
        <w:autoSpaceDN w:val="0"/>
        <w:adjustRightInd w:val="0"/>
        <w:spacing w:before="0" w:after="0" w:line="240" w:lineRule="auto"/>
        <w:contextualSpacing/>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 xml:space="preserve">The solicitation number and whether the procurement is a sealed </w:t>
      </w:r>
      <w:r w:rsidR="005A4615" w:rsidRPr="00F502EF">
        <w:rPr>
          <w:rFonts w:asciiTheme="majorHAnsi" w:eastAsia="Times New Roman" w:hAnsiTheme="majorHAnsi" w:cstheme="majorHAnsi"/>
          <w:szCs w:val="24"/>
        </w:rPr>
        <w:t>Proposal</w:t>
      </w:r>
      <w:r w:rsidRPr="00F502EF">
        <w:rPr>
          <w:rFonts w:asciiTheme="majorHAnsi" w:eastAsia="Times New Roman" w:hAnsiTheme="majorHAnsi" w:cstheme="majorHAnsi"/>
          <w:szCs w:val="24"/>
        </w:rPr>
        <w:t xml:space="preserve"> or negotiated </w:t>
      </w:r>
      <w:proofErr w:type="gramStart"/>
      <w:r w:rsidRPr="00F502EF">
        <w:rPr>
          <w:rFonts w:asciiTheme="majorHAnsi" w:eastAsia="Times New Roman" w:hAnsiTheme="majorHAnsi" w:cstheme="majorHAnsi"/>
          <w:szCs w:val="24"/>
        </w:rPr>
        <w:t>procurement;</w:t>
      </w:r>
      <w:proofErr w:type="gramEnd"/>
    </w:p>
    <w:p w14:paraId="6D4DF6E0" w14:textId="77777777" w:rsidR="00201B40" w:rsidRPr="00F502EF" w:rsidRDefault="00201B40" w:rsidP="00201B40">
      <w:pPr>
        <w:overflowPunct w:val="0"/>
        <w:autoSpaceDE w:val="0"/>
        <w:autoSpaceDN w:val="0"/>
        <w:adjustRightInd w:val="0"/>
        <w:spacing w:before="0" w:after="0" w:line="240" w:lineRule="auto"/>
        <w:ind w:left="360"/>
        <w:textAlignment w:val="baseline"/>
        <w:rPr>
          <w:rFonts w:asciiTheme="majorHAnsi" w:eastAsia="Times New Roman" w:hAnsiTheme="majorHAnsi" w:cstheme="majorHAnsi"/>
          <w:szCs w:val="24"/>
        </w:rPr>
      </w:pPr>
    </w:p>
    <w:p w14:paraId="6304E5AF" w14:textId="77777777" w:rsidR="00201B40" w:rsidRPr="00F502EF" w:rsidRDefault="00201B40" w:rsidP="00201B40">
      <w:pPr>
        <w:numPr>
          <w:ilvl w:val="0"/>
          <w:numId w:val="16"/>
        </w:numPr>
        <w:overflowPunct w:val="0"/>
        <w:autoSpaceDE w:val="0"/>
        <w:autoSpaceDN w:val="0"/>
        <w:adjustRightInd w:val="0"/>
        <w:spacing w:before="0" w:after="0" w:line="240" w:lineRule="auto"/>
        <w:contextualSpacing/>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 xml:space="preserve">The solicitation closing </w:t>
      </w:r>
      <w:proofErr w:type="gramStart"/>
      <w:r w:rsidRPr="00F502EF">
        <w:rPr>
          <w:rFonts w:asciiTheme="majorHAnsi" w:eastAsia="Times New Roman" w:hAnsiTheme="majorHAnsi" w:cstheme="majorHAnsi"/>
          <w:szCs w:val="24"/>
        </w:rPr>
        <w:t>date;</w:t>
      </w:r>
      <w:proofErr w:type="gramEnd"/>
    </w:p>
    <w:p w14:paraId="4DEC6395" w14:textId="77777777" w:rsidR="00201B40" w:rsidRPr="00F502EF" w:rsidRDefault="00201B40" w:rsidP="00201B40">
      <w:pPr>
        <w:overflowPunct w:val="0"/>
        <w:autoSpaceDE w:val="0"/>
        <w:autoSpaceDN w:val="0"/>
        <w:adjustRightInd w:val="0"/>
        <w:spacing w:before="0" w:after="0" w:line="240" w:lineRule="auto"/>
        <w:textAlignment w:val="baseline"/>
        <w:rPr>
          <w:rFonts w:asciiTheme="majorHAnsi" w:eastAsia="Times New Roman" w:hAnsiTheme="majorHAnsi" w:cstheme="majorHAnsi"/>
          <w:szCs w:val="24"/>
        </w:rPr>
      </w:pPr>
    </w:p>
    <w:p w14:paraId="00B53262" w14:textId="78C81927" w:rsidR="00201B40" w:rsidRPr="00F502EF" w:rsidRDefault="00201B40" w:rsidP="00201B40">
      <w:pPr>
        <w:numPr>
          <w:ilvl w:val="0"/>
          <w:numId w:val="16"/>
        </w:numPr>
        <w:overflowPunct w:val="0"/>
        <w:autoSpaceDE w:val="0"/>
        <w:autoSpaceDN w:val="0"/>
        <w:adjustRightInd w:val="0"/>
        <w:spacing w:before="0" w:after="0" w:line="240" w:lineRule="auto"/>
        <w:contextualSpacing/>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 xml:space="preserve">The address to which </w:t>
      </w:r>
      <w:r w:rsidR="0041302F" w:rsidRPr="00F502EF">
        <w:rPr>
          <w:rFonts w:asciiTheme="majorHAnsi" w:eastAsia="Times New Roman" w:hAnsiTheme="majorHAnsi" w:cstheme="majorHAnsi"/>
          <w:szCs w:val="24"/>
        </w:rPr>
        <w:t>PROPOSALS</w:t>
      </w:r>
      <w:r w:rsidRPr="00F502EF">
        <w:rPr>
          <w:rFonts w:asciiTheme="majorHAnsi" w:eastAsia="Times New Roman" w:hAnsiTheme="majorHAnsi" w:cstheme="majorHAnsi"/>
          <w:szCs w:val="24"/>
        </w:rPr>
        <w:t xml:space="preserve"> or offers must be sent or </w:t>
      </w:r>
      <w:proofErr w:type="gramStart"/>
      <w:r w:rsidRPr="00F502EF">
        <w:rPr>
          <w:rFonts w:asciiTheme="majorHAnsi" w:eastAsia="Times New Roman" w:hAnsiTheme="majorHAnsi" w:cstheme="majorHAnsi"/>
          <w:szCs w:val="24"/>
        </w:rPr>
        <w:t>delivered;</w:t>
      </w:r>
      <w:proofErr w:type="gramEnd"/>
    </w:p>
    <w:p w14:paraId="425A989E" w14:textId="77777777" w:rsidR="00201B40" w:rsidRPr="00F502EF" w:rsidRDefault="00201B40" w:rsidP="00201B40">
      <w:pPr>
        <w:overflowPunct w:val="0"/>
        <w:autoSpaceDE w:val="0"/>
        <w:autoSpaceDN w:val="0"/>
        <w:adjustRightInd w:val="0"/>
        <w:spacing w:before="0" w:after="0" w:line="240" w:lineRule="auto"/>
        <w:textAlignment w:val="baseline"/>
        <w:rPr>
          <w:rFonts w:asciiTheme="majorHAnsi" w:eastAsia="Times New Roman" w:hAnsiTheme="majorHAnsi" w:cstheme="majorHAnsi"/>
          <w:szCs w:val="24"/>
        </w:rPr>
      </w:pPr>
    </w:p>
    <w:p w14:paraId="289DB606" w14:textId="77777777" w:rsidR="00201B40" w:rsidRPr="00F502EF" w:rsidRDefault="00201B40" w:rsidP="00201B40">
      <w:pPr>
        <w:numPr>
          <w:ilvl w:val="0"/>
          <w:numId w:val="16"/>
        </w:numPr>
        <w:overflowPunct w:val="0"/>
        <w:autoSpaceDE w:val="0"/>
        <w:autoSpaceDN w:val="0"/>
        <w:adjustRightInd w:val="0"/>
        <w:spacing w:before="0" w:after="0" w:line="240" w:lineRule="auto"/>
        <w:contextualSpacing/>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 xml:space="preserve"> Contact information for the individual who is responsible for the </w:t>
      </w:r>
      <w:proofErr w:type="gramStart"/>
      <w:r w:rsidRPr="00F502EF">
        <w:rPr>
          <w:rFonts w:asciiTheme="majorHAnsi" w:eastAsia="Times New Roman" w:hAnsiTheme="majorHAnsi" w:cstheme="majorHAnsi"/>
          <w:szCs w:val="24"/>
        </w:rPr>
        <w:t>solicitation;</w:t>
      </w:r>
      <w:proofErr w:type="gramEnd"/>
    </w:p>
    <w:p w14:paraId="455CD434" w14:textId="77777777" w:rsidR="00201B40" w:rsidRPr="00F502EF" w:rsidRDefault="00201B40" w:rsidP="00201B40">
      <w:pPr>
        <w:overflowPunct w:val="0"/>
        <w:autoSpaceDE w:val="0"/>
        <w:autoSpaceDN w:val="0"/>
        <w:adjustRightInd w:val="0"/>
        <w:spacing w:before="0" w:after="0" w:line="240" w:lineRule="auto"/>
        <w:textAlignment w:val="baseline"/>
        <w:rPr>
          <w:rFonts w:asciiTheme="majorHAnsi" w:eastAsia="Times New Roman" w:hAnsiTheme="majorHAnsi" w:cstheme="majorHAnsi"/>
          <w:szCs w:val="24"/>
        </w:rPr>
      </w:pPr>
    </w:p>
    <w:p w14:paraId="1545A86F" w14:textId="77777777" w:rsidR="00201B40" w:rsidRPr="00F502EF" w:rsidRDefault="00201B40" w:rsidP="00201B40">
      <w:pPr>
        <w:numPr>
          <w:ilvl w:val="0"/>
          <w:numId w:val="16"/>
        </w:numPr>
        <w:overflowPunct w:val="0"/>
        <w:autoSpaceDE w:val="0"/>
        <w:autoSpaceDN w:val="0"/>
        <w:adjustRightInd w:val="0"/>
        <w:spacing w:before="0" w:after="0" w:line="240" w:lineRule="auto"/>
        <w:contextualSpacing/>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A brief description of the items or services being solicited; and</w:t>
      </w:r>
    </w:p>
    <w:p w14:paraId="2C5B6020" w14:textId="77777777" w:rsidR="00201B40" w:rsidRPr="00F502EF" w:rsidRDefault="00201B40" w:rsidP="00201B40">
      <w:pPr>
        <w:overflowPunct w:val="0"/>
        <w:autoSpaceDE w:val="0"/>
        <w:autoSpaceDN w:val="0"/>
        <w:adjustRightInd w:val="0"/>
        <w:spacing w:before="0" w:after="0" w:line="240" w:lineRule="auto"/>
        <w:textAlignment w:val="baseline"/>
        <w:rPr>
          <w:rFonts w:asciiTheme="majorHAnsi" w:eastAsia="Times New Roman" w:hAnsiTheme="majorHAnsi" w:cstheme="majorHAnsi"/>
          <w:szCs w:val="24"/>
        </w:rPr>
      </w:pPr>
    </w:p>
    <w:p w14:paraId="48836F23" w14:textId="0F1943B2" w:rsidR="00201B40" w:rsidRPr="00F502EF" w:rsidRDefault="00201B40" w:rsidP="00201B40">
      <w:pPr>
        <w:numPr>
          <w:ilvl w:val="0"/>
          <w:numId w:val="16"/>
        </w:numPr>
        <w:overflowPunct w:val="0"/>
        <w:autoSpaceDE w:val="0"/>
        <w:autoSpaceDN w:val="0"/>
        <w:adjustRightInd w:val="0"/>
        <w:spacing w:before="0" w:after="0" w:line="240" w:lineRule="auto"/>
        <w:contextualSpacing/>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Key dates including any pre-</w:t>
      </w:r>
      <w:r w:rsidR="005A4615" w:rsidRPr="00F502EF">
        <w:rPr>
          <w:rFonts w:asciiTheme="majorHAnsi" w:eastAsia="Times New Roman" w:hAnsiTheme="majorHAnsi" w:cstheme="majorHAnsi"/>
          <w:szCs w:val="24"/>
        </w:rPr>
        <w:t>Proposal</w:t>
      </w:r>
      <w:r w:rsidRPr="00F502EF">
        <w:rPr>
          <w:rFonts w:asciiTheme="majorHAnsi" w:eastAsia="Times New Roman" w:hAnsiTheme="majorHAnsi" w:cstheme="majorHAnsi"/>
          <w:szCs w:val="24"/>
        </w:rPr>
        <w:t xml:space="preserve"> or pre-proposal conference (if approved by WisDOT), the last day for </w:t>
      </w:r>
      <w:proofErr w:type="spellStart"/>
      <w:r w:rsidR="005A4615" w:rsidRPr="00F502EF">
        <w:rPr>
          <w:rFonts w:asciiTheme="majorHAnsi" w:eastAsia="Times New Roman" w:hAnsiTheme="majorHAnsi" w:cstheme="majorHAnsi"/>
          <w:szCs w:val="24"/>
        </w:rPr>
        <w:t>Proposal</w:t>
      </w:r>
      <w:r w:rsidRPr="00F502EF">
        <w:rPr>
          <w:rFonts w:asciiTheme="majorHAnsi" w:eastAsia="Times New Roman" w:hAnsiTheme="majorHAnsi" w:cstheme="majorHAnsi"/>
          <w:szCs w:val="24"/>
        </w:rPr>
        <w:t>ders</w:t>
      </w:r>
      <w:proofErr w:type="spellEnd"/>
      <w:r w:rsidRPr="00F502EF">
        <w:rPr>
          <w:rFonts w:asciiTheme="majorHAnsi" w:eastAsia="Times New Roman" w:hAnsiTheme="majorHAnsi" w:cstheme="majorHAnsi"/>
          <w:szCs w:val="24"/>
        </w:rPr>
        <w:t xml:space="preserve">/offerors to submit written questions, the solicitation closing date, public </w:t>
      </w:r>
      <w:r w:rsidR="005A4615" w:rsidRPr="00F502EF">
        <w:rPr>
          <w:rFonts w:asciiTheme="majorHAnsi" w:eastAsia="Times New Roman" w:hAnsiTheme="majorHAnsi" w:cstheme="majorHAnsi"/>
          <w:szCs w:val="24"/>
        </w:rPr>
        <w:t>Proposal</w:t>
      </w:r>
      <w:r w:rsidRPr="00F502EF">
        <w:rPr>
          <w:rFonts w:asciiTheme="majorHAnsi" w:eastAsia="Times New Roman" w:hAnsiTheme="majorHAnsi" w:cstheme="majorHAnsi"/>
          <w:szCs w:val="24"/>
        </w:rPr>
        <w:t xml:space="preserve"> opening date and time, the dates when evaluations are expected to begin and conclude, the anticipated award date, and the estimated contract start date.</w:t>
      </w:r>
    </w:p>
    <w:p w14:paraId="44958A58" w14:textId="77777777" w:rsidR="00201B40" w:rsidRPr="00F502EF" w:rsidRDefault="00201B40">
      <w:pPr>
        <w:spacing w:before="0" w:after="0" w:line="240" w:lineRule="auto"/>
        <w:rPr>
          <w:rFonts w:asciiTheme="majorHAnsi" w:eastAsia="Times New Roman" w:hAnsiTheme="majorHAnsi" w:cstheme="majorHAnsi"/>
          <w:szCs w:val="24"/>
        </w:rPr>
      </w:pPr>
      <w:r w:rsidRPr="00F502EF">
        <w:rPr>
          <w:rFonts w:asciiTheme="majorHAnsi" w:eastAsia="Times New Roman" w:hAnsiTheme="majorHAnsi" w:cstheme="majorHAnsi"/>
          <w:szCs w:val="24"/>
        </w:rPr>
        <w:br w:type="page"/>
      </w:r>
    </w:p>
    <w:p w14:paraId="67EFC3AC" w14:textId="77777777" w:rsidR="00201B40" w:rsidRPr="00F502EF" w:rsidRDefault="00201B40" w:rsidP="00201B40">
      <w:pPr>
        <w:spacing w:before="76"/>
        <w:ind w:right="83"/>
        <w:jc w:val="right"/>
        <w:rPr>
          <w:rFonts w:asciiTheme="majorHAnsi" w:hAnsiTheme="majorHAnsi" w:cstheme="majorHAnsi"/>
          <w:szCs w:val="24"/>
        </w:rPr>
      </w:pPr>
      <w:r w:rsidRPr="00F502EF">
        <w:rPr>
          <w:rFonts w:asciiTheme="majorHAnsi" w:hAnsiTheme="majorHAnsi" w:cstheme="majorHAnsi"/>
          <w:noProof/>
        </w:rPr>
        <w:lastRenderedPageBreak/>
        <mc:AlternateContent>
          <mc:Choice Requires="wpg">
            <w:drawing>
              <wp:anchor distT="0" distB="0" distL="114300" distR="114300" simplePos="0" relativeHeight="251659264" behindDoc="1" locked="0" layoutInCell="1" allowOverlap="1" wp14:anchorId="7432979D" wp14:editId="53EF6515">
                <wp:simplePos x="0" y="0"/>
                <wp:positionH relativeFrom="page">
                  <wp:posOffset>421640</wp:posOffset>
                </wp:positionH>
                <wp:positionV relativeFrom="page">
                  <wp:posOffset>631825</wp:posOffset>
                </wp:positionV>
                <wp:extent cx="6966585" cy="8500745"/>
                <wp:effectExtent l="0" t="0" r="5715"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6585" cy="8500745"/>
                          <a:chOff x="664" y="995"/>
                          <a:chExt cx="10971" cy="13387"/>
                        </a:xfrm>
                      </wpg:grpSpPr>
                      <wpg:grpSp>
                        <wpg:cNvPr id="2" name="Group 3"/>
                        <wpg:cNvGrpSpPr>
                          <a:grpSpLocks/>
                        </wpg:cNvGrpSpPr>
                        <wpg:grpSpPr bwMode="auto">
                          <a:xfrm>
                            <a:off x="695" y="1026"/>
                            <a:ext cx="10909" cy="2"/>
                            <a:chOff x="695" y="1026"/>
                            <a:chExt cx="10909" cy="2"/>
                          </a:xfrm>
                        </wpg:grpSpPr>
                        <wps:wsp>
                          <wps:cNvPr id="3" name="Freeform 4"/>
                          <wps:cNvSpPr>
                            <a:spLocks/>
                          </wps:cNvSpPr>
                          <wps:spPr bwMode="auto">
                            <a:xfrm>
                              <a:off x="695" y="1026"/>
                              <a:ext cx="10909" cy="2"/>
                            </a:xfrm>
                            <a:custGeom>
                              <a:avLst/>
                              <a:gdLst>
                                <a:gd name="T0" fmla="+- 0 695 695"/>
                                <a:gd name="T1" fmla="*/ T0 w 10909"/>
                                <a:gd name="T2" fmla="+- 0 11604 695"/>
                                <a:gd name="T3" fmla="*/ T2 w 10909"/>
                              </a:gdLst>
                              <a:ahLst/>
                              <a:cxnLst>
                                <a:cxn ang="0">
                                  <a:pos x="T1" y="0"/>
                                </a:cxn>
                                <a:cxn ang="0">
                                  <a:pos x="T3" y="0"/>
                                </a:cxn>
                              </a:cxnLst>
                              <a:rect l="0" t="0" r="r" b="b"/>
                              <a:pathLst>
                                <a:path w="10909">
                                  <a:moveTo>
                                    <a:pt x="0" y="0"/>
                                  </a:moveTo>
                                  <a:lnTo>
                                    <a:pt x="10909" y="0"/>
                                  </a:lnTo>
                                </a:path>
                              </a:pathLst>
                            </a:custGeom>
                            <a:noFill/>
                            <a:ln w="39370">
                              <a:solidFill>
                                <a:srgbClr val="000000"/>
                              </a:solidFill>
                              <a:round/>
                              <a:headEnd/>
                              <a:tailEnd/>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rgbClr val="FFFFFF"/>
                                  </a:solidFill>
                                </a14:hiddenFill>
                              </a:ext>
                            </a:extLst>
                          </wps:spPr>
                          <wps:bodyPr rot="0" vert="horz" wrap="square" lIns="91440" tIns="45720" rIns="91440" bIns="45720" anchor="t" anchorCtr="0" upright="1">
                            <a:noAutofit/>
                          </wps:bodyPr>
                        </wps:wsp>
                      </wpg:grpSp>
                      <wpg:grpSp>
                        <wpg:cNvPr id="4" name="Group 5"/>
                        <wpg:cNvGrpSpPr>
                          <a:grpSpLocks/>
                        </wpg:cNvGrpSpPr>
                        <wpg:grpSpPr bwMode="auto">
                          <a:xfrm>
                            <a:off x="725" y="1056"/>
                            <a:ext cx="2" cy="13265"/>
                            <a:chOff x="725" y="1056"/>
                            <a:chExt cx="2" cy="13265"/>
                          </a:xfrm>
                        </wpg:grpSpPr>
                        <wps:wsp>
                          <wps:cNvPr id="5" name="Freeform 6"/>
                          <wps:cNvSpPr>
                            <a:spLocks/>
                          </wps:cNvSpPr>
                          <wps:spPr bwMode="auto">
                            <a:xfrm>
                              <a:off x="725" y="1056"/>
                              <a:ext cx="2" cy="13265"/>
                            </a:xfrm>
                            <a:custGeom>
                              <a:avLst/>
                              <a:gdLst>
                                <a:gd name="T0" fmla="+- 0 1056 1056"/>
                                <a:gd name="T1" fmla="*/ 1056 h 13265"/>
                                <a:gd name="T2" fmla="+- 0 14321 1056"/>
                                <a:gd name="T3" fmla="*/ 14321 h 13265"/>
                              </a:gdLst>
                              <a:ahLst/>
                              <a:cxnLst>
                                <a:cxn ang="0">
                                  <a:pos x="0" y="T1"/>
                                </a:cxn>
                                <a:cxn ang="0">
                                  <a:pos x="0" y="T3"/>
                                </a:cxn>
                              </a:cxnLst>
                              <a:rect l="0" t="0" r="r" b="b"/>
                              <a:pathLst>
                                <a:path h="13265">
                                  <a:moveTo>
                                    <a:pt x="0" y="0"/>
                                  </a:moveTo>
                                  <a:lnTo>
                                    <a:pt x="0" y="13265"/>
                                  </a:lnTo>
                                </a:path>
                              </a:pathLst>
                            </a:custGeom>
                            <a:noFill/>
                            <a:ln w="39370">
                              <a:solidFill>
                                <a:srgbClr val="000000"/>
                              </a:solidFill>
                              <a:round/>
                              <a:headEnd/>
                              <a:tailEnd/>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rgbClr val="FFFFFF"/>
                                  </a:solidFill>
                                </a14:hiddenFill>
                              </a:ext>
                            </a:extLst>
                          </wps:spPr>
                          <wps:bodyPr rot="0" vert="horz" wrap="square" lIns="91440" tIns="45720" rIns="91440" bIns="45720" anchor="t" anchorCtr="0" upright="1">
                            <a:noAutofit/>
                          </wps:bodyPr>
                        </wps:wsp>
                      </wpg:grpSp>
                      <wpg:grpSp>
                        <wpg:cNvPr id="6" name="Group 7"/>
                        <wpg:cNvGrpSpPr>
                          <a:grpSpLocks/>
                        </wpg:cNvGrpSpPr>
                        <wpg:grpSpPr bwMode="auto">
                          <a:xfrm>
                            <a:off x="11574" y="1056"/>
                            <a:ext cx="2" cy="13265"/>
                            <a:chOff x="11574" y="1056"/>
                            <a:chExt cx="2" cy="13265"/>
                          </a:xfrm>
                        </wpg:grpSpPr>
                        <wps:wsp>
                          <wps:cNvPr id="7" name="Freeform 8"/>
                          <wps:cNvSpPr>
                            <a:spLocks/>
                          </wps:cNvSpPr>
                          <wps:spPr bwMode="auto">
                            <a:xfrm>
                              <a:off x="11574" y="1056"/>
                              <a:ext cx="2" cy="13265"/>
                            </a:xfrm>
                            <a:custGeom>
                              <a:avLst/>
                              <a:gdLst>
                                <a:gd name="T0" fmla="+- 0 1056 1056"/>
                                <a:gd name="T1" fmla="*/ 1056 h 13265"/>
                                <a:gd name="T2" fmla="+- 0 14321 1056"/>
                                <a:gd name="T3" fmla="*/ 14321 h 13265"/>
                              </a:gdLst>
                              <a:ahLst/>
                              <a:cxnLst>
                                <a:cxn ang="0">
                                  <a:pos x="0" y="T1"/>
                                </a:cxn>
                                <a:cxn ang="0">
                                  <a:pos x="0" y="T3"/>
                                </a:cxn>
                              </a:cxnLst>
                              <a:rect l="0" t="0" r="r" b="b"/>
                              <a:pathLst>
                                <a:path h="13265">
                                  <a:moveTo>
                                    <a:pt x="0" y="0"/>
                                  </a:moveTo>
                                  <a:lnTo>
                                    <a:pt x="0" y="13265"/>
                                  </a:lnTo>
                                </a:path>
                              </a:pathLst>
                            </a:custGeom>
                            <a:noFill/>
                            <a:ln w="39370">
                              <a:solidFill>
                                <a:srgbClr val="000000"/>
                              </a:solidFill>
                              <a:round/>
                              <a:headEnd/>
                              <a:tailEnd/>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rgbClr val="FFFFFF"/>
                                  </a:solidFill>
                                </a14:hiddenFill>
                              </a:ext>
                            </a:extLst>
                          </wps:spPr>
                          <wps:bodyPr rot="0" vert="horz" wrap="square" lIns="91440" tIns="45720" rIns="91440" bIns="45720" anchor="t" anchorCtr="0" upright="1">
                            <a:noAutofit/>
                          </wps:bodyPr>
                        </wps:wsp>
                      </wpg:grpSp>
                      <wpg:grpSp>
                        <wpg:cNvPr id="8" name="Group 9"/>
                        <wpg:cNvGrpSpPr>
                          <a:grpSpLocks/>
                        </wpg:cNvGrpSpPr>
                        <wpg:grpSpPr bwMode="auto">
                          <a:xfrm>
                            <a:off x="695" y="14351"/>
                            <a:ext cx="10909" cy="2"/>
                            <a:chOff x="695" y="14351"/>
                            <a:chExt cx="10909" cy="2"/>
                          </a:xfrm>
                        </wpg:grpSpPr>
                        <wps:wsp>
                          <wps:cNvPr id="9" name="Freeform 10"/>
                          <wps:cNvSpPr>
                            <a:spLocks/>
                          </wps:cNvSpPr>
                          <wps:spPr bwMode="auto">
                            <a:xfrm>
                              <a:off x="695" y="14351"/>
                              <a:ext cx="10909" cy="2"/>
                            </a:xfrm>
                            <a:custGeom>
                              <a:avLst/>
                              <a:gdLst>
                                <a:gd name="T0" fmla="+- 0 695 695"/>
                                <a:gd name="T1" fmla="*/ T0 w 10909"/>
                                <a:gd name="T2" fmla="+- 0 11604 695"/>
                                <a:gd name="T3" fmla="*/ T2 w 10909"/>
                              </a:gdLst>
                              <a:ahLst/>
                              <a:cxnLst>
                                <a:cxn ang="0">
                                  <a:pos x="T1" y="0"/>
                                </a:cxn>
                                <a:cxn ang="0">
                                  <a:pos x="T3" y="0"/>
                                </a:cxn>
                              </a:cxnLst>
                              <a:rect l="0" t="0" r="r" b="b"/>
                              <a:pathLst>
                                <a:path w="10909">
                                  <a:moveTo>
                                    <a:pt x="0" y="0"/>
                                  </a:moveTo>
                                  <a:lnTo>
                                    <a:pt x="10909" y="0"/>
                                  </a:lnTo>
                                </a:path>
                              </a:pathLst>
                            </a:custGeom>
                            <a:noFill/>
                            <a:ln w="39370">
                              <a:solidFill>
                                <a:srgbClr val="000000"/>
                              </a:solidFill>
                              <a:round/>
                              <a:headEnd/>
                              <a:tailEnd/>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110C991" id="Group 2" o:spid="_x0000_s1026" style="position:absolute;margin-left:33.2pt;margin-top:49.75pt;width:548.55pt;height:669.35pt;z-index:-251657216;mso-position-horizontal-relative:page;mso-position-vertical-relative:page" coordorigin="664,995" coordsize="10971,13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">
                <v:group id="Group 3" o:spid="_x0000_s1027" style="position:absolute;left:695;top:1026;width:10909;height:2" coordorigin="695,1026" coordsize="109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eform 4" o:spid="_x0000_s1028" style="position:absolute;left:695;top:1026;width:10909;height:2;visibility:visible;mso-wrap-style:square;v-text-anchor:top" coordsize="109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" path="m,l10909,e" filled="f" strokeweight="3.1pt">
                    <v:path arrowok="t" o:connecttype="custom" o:connectlocs="0,0;10909,0" o:connectangles="0,0"/>
                  </v:shape>
                </v:group>
                <v:group id="Group 5" o:spid="_x0000_s1029" style="position:absolute;left:725;top:1056;width:2;height:13265" coordorigin="725,1056" coordsize="2,13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Freeform 6" o:spid="_x0000_s1030" style="position:absolute;left:725;top:1056;width:2;height:13265;visibility:visible;mso-wrap-style:square;v-text-anchor:top" coordsize="2,13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" path="m,l,13265e" filled="f" strokeweight="3.1pt">
                    <v:path arrowok="t" o:connecttype="custom" o:connectlocs="0,1056;0,14321" o:connectangles="0,0"/>
                  </v:shape>
                </v:group>
                <v:group id="Group 7" o:spid="_x0000_s1031" style="position:absolute;left:11574;top:1056;width:2;height:13265" coordorigin="11574,1056" coordsize="2,13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Freeform 8" o:spid="_x0000_s1032" style="position:absolute;left:11574;top:1056;width:2;height:13265;visibility:visible;mso-wrap-style:square;v-text-anchor:top" coordsize="2,13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" path="m,l,13265e" filled="f" strokeweight="3.1pt">
                    <v:path arrowok="t" o:connecttype="custom" o:connectlocs="0,1056;0,14321" o:connectangles="0,0"/>
                  </v:shape>
                </v:group>
                <v:group id="Group 9" o:spid="_x0000_s1033" style="position:absolute;left:695;top:14351;width:10909;height:2" coordorigin="695,14351" coordsize="109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10" o:spid="_x0000_s1034" style="position:absolute;left:695;top:14351;width:10909;height:2;visibility:visible;mso-wrap-style:square;v-text-anchor:top" coordsize="109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" path="m,l10909,e" filled="f" strokeweight="3.1pt">
                    <v:path arrowok="t" o:connecttype="custom" o:connectlocs="0,0;10909,0" o:connectangles="0,0"/>
                  </v:shape>
                </v:group>
                <w10:wrap anchorx="page" anchory="page"/>
              </v:group>
            </w:pict>
          </mc:Fallback>
        </mc:AlternateContent>
      </w:r>
    </w:p>
    <w:p w14:paraId="672ADC48" w14:textId="5CAAE227" w:rsidR="00201B40" w:rsidRPr="00F502EF" w:rsidRDefault="009555F8" w:rsidP="00201B40">
      <w:pPr>
        <w:overflowPunct w:val="0"/>
        <w:autoSpaceDE w:val="0"/>
        <w:autoSpaceDN w:val="0"/>
        <w:adjustRightInd w:val="0"/>
        <w:spacing w:before="0" w:after="0" w:line="240" w:lineRule="auto"/>
        <w:jc w:val="center"/>
        <w:textAlignment w:val="baseline"/>
        <w:rPr>
          <w:rFonts w:asciiTheme="majorHAnsi" w:eastAsia="Times New Roman" w:hAnsiTheme="majorHAnsi" w:cstheme="majorHAnsi"/>
          <w:sz w:val="40"/>
          <w:szCs w:val="40"/>
        </w:rPr>
      </w:pPr>
      <w:r w:rsidRPr="00F502EF">
        <w:rPr>
          <w:rFonts w:asciiTheme="majorHAnsi" w:eastAsia="Times New Roman" w:hAnsiTheme="majorHAnsi" w:cstheme="majorHAnsi"/>
          <w:b/>
          <w:bCs/>
          <w:sz w:val="40"/>
          <w:szCs w:val="40"/>
        </w:rPr>
        <w:t>REQUEST FOR PROPOSAL</w:t>
      </w:r>
    </w:p>
    <w:p w14:paraId="7251A44C" w14:textId="6C615A8C" w:rsidR="00201B40" w:rsidRPr="00F502EF" w:rsidRDefault="00201B40" w:rsidP="00201B40">
      <w:pPr>
        <w:overflowPunct w:val="0"/>
        <w:autoSpaceDE w:val="0"/>
        <w:autoSpaceDN w:val="0"/>
        <w:adjustRightInd w:val="0"/>
        <w:spacing w:before="0" w:after="0" w:line="240" w:lineRule="auto"/>
        <w:jc w:val="center"/>
        <w:textAlignment w:val="baseline"/>
        <w:rPr>
          <w:rFonts w:asciiTheme="majorHAnsi" w:eastAsia="Times New Roman" w:hAnsiTheme="majorHAnsi" w:cstheme="majorHAnsi"/>
          <w:b/>
          <w:bCs/>
          <w:sz w:val="40"/>
          <w:szCs w:val="40"/>
        </w:rPr>
      </w:pPr>
      <w:r w:rsidRPr="00F502EF">
        <w:rPr>
          <w:rFonts w:asciiTheme="majorHAnsi" w:eastAsia="Times New Roman" w:hAnsiTheme="majorHAnsi" w:cstheme="majorHAnsi"/>
          <w:b/>
          <w:bCs/>
          <w:sz w:val="40"/>
          <w:szCs w:val="40"/>
        </w:rPr>
        <w:t>COVER SHEET</w:t>
      </w:r>
    </w:p>
    <w:p w14:paraId="4118F843" w14:textId="4ECEF99A" w:rsidR="00201B40" w:rsidRPr="00F502EF" w:rsidRDefault="00D755F9" w:rsidP="00D755F9">
      <w:pPr>
        <w:overflowPunct w:val="0"/>
        <w:autoSpaceDE w:val="0"/>
        <w:autoSpaceDN w:val="0"/>
        <w:adjustRightInd w:val="0"/>
        <w:spacing w:before="0" w:after="0" w:line="240" w:lineRule="auto"/>
        <w:jc w:val="center"/>
        <w:textAlignment w:val="baseline"/>
        <w:rPr>
          <w:rFonts w:asciiTheme="majorHAnsi" w:eastAsia="Times New Roman" w:hAnsiTheme="majorHAnsi" w:cstheme="majorHAnsi"/>
          <w:sz w:val="40"/>
          <w:szCs w:val="40"/>
        </w:rPr>
      </w:pPr>
      <w:r w:rsidRPr="00F502EF">
        <w:rPr>
          <w:rFonts w:asciiTheme="majorHAnsi" w:eastAsia="Times New Roman" w:hAnsiTheme="majorHAnsi" w:cstheme="majorHAnsi"/>
          <w:sz w:val="40"/>
          <w:szCs w:val="40"/>
        </w:rPr>
        <w:t xml:space="preserve">Title </w:t>
      </w:r>
    </w:p>
    <w:p w14:paraId="75F8F788" w14:textId="77777777" w:rsidR="00201B40" w:rsidRPr="00F502EF" w:rsidRDefault="00201B40" w:rsidP="00201B40">
      <w:pPr>
        <w:overflowPunct w:val="0"/>
        <w:autoSpaceDE w:val="0"/>
        <w:autoSpaceDN w:val="0"/>
        <w:adjustRightInd w:val="0"/>
        <w:spacing w:before="1" w:after="0" w:line="240" w:lineRule="auto"/>
        <w:textAlignment w:val="baseline"/>
        <w:rPr>
          <w:rFonts w:asciiTheme="majorHAnsi" w:eastAsia="Times New Roman" w:hAnsiTheme="majorHAnsi" w:cstheme="majorHAnsi"/>
          <w:szCs w:val="24"/>
        </w:rPr>
      </w:pPr>
    </w:p>
    <w:p w14:paraId="6B3D0A66" w14:textId="77777777" w:rsidR="00201B40" w:rsidRPr="00F502EF" w:rsidRDefault="00201B40" w:rsidP="00201B40">
      <w:pPr>
        <w:overflowPunct w:val="0"/>
        <w:autoSpaceDE w:val="0"/>
        <w:autoSpaceDN w:val="0"/>
        <w:adjustRightInd w:val="0"/>
        <w:spacing w:before="0" w:after="0" w:line="240" w:lineRule="auto"/>
        <w:ind w:left="104" w:right="-20"/>
        <w:textAlignment w:val="baseline"/>
        <w:rPr>
          <w:rFonts w:asciiTheme="majorHAnsi" w:eastAsia="Times New Roman" w:hAnsiTheme="majorHAnsi" w:cstheme="majorHAnsi"/>
          <w:szCs w:val="24"/>
        </w:rPr>
      </w:pPr>
      <w:r w:rsidRPr="00F502EF">
        <w:rPr>
          <w:rFonts w:asciiTheme="majorHAnsi" w:eastAsia="Times New Roman" w:hAnsiTheme="majorHAnsi" w:cstheme="majorHAnsi"/>
          <w:b/>
          <w:bCs/>
          <w:szCs w:val="24"/>
        </w:rPr>
        <w:t xml:space="preserve">SOLICITATION NUMBER: </w:t>
      </w:r>
      <w:r w:rsidRPr="00F502EF">
        <w:rPr>
          <w:rFonts w:asciiTheme="majorHAnsi" w:eastAsia="Times New Roman" w:hAnsiTheme="majorHAnsi" w:cstheme="majorHAnsi"/>
          <w:b/>
          <w:bCs/>
          <w:spacing w:val="1"/>
          <w:szCs w:val="24"/>
        </w:rPr>
        <w:t xml:space="preserve"> </w:t>
      </w:r>
      <w:r w:rsidRPr="00F502EF">
        <w:rPr>
          <w:rFonts w:asciiTheme="majorHAnsi" w:eastAsia="Times New Roman" w:hAnsiTheme="majorHAnsi" w:cstheme="majorHAnsi"/>
          <w:szCs w:val="24"/>
          <w:highlight w:val="cyan"/>
        </w:rPr>
        <w:t>________________________</w:t>
      </w:r>
    </w:p>
    <w:p w14:paraId="68D56948" w14:textId="77777777" w:rsidR="00201B40" w:rsidRPr="00F502EF" w:rsidRDefault="00201B40" w:rsidP="00201B40">
      <w:pPr>
        <w:overflowPunct w:val="0"/>
        <w:autoSpaceDE w:val="0"/>
        <w:autoSpaceDN w:val="0"/>
        <w:adjustRightInd w:val="0"/>
        <w:spacing w:before="20" w:after="0" w:line="240" w:lineRule="auto"/>
        <w:textAlignment w:val="baseline"/>
        <w:rPr>
          <w:rFonts w:asciiTheme="majorHAnsi" w:eastAsia="Times New Roman" w:hAnsiTheme="majorHAnsi" w:cstheme="majorHAnsi"/>
          <w:szCs w:val="24"/>
        </w:rPr>
      </w:pPr>
    </w:p>
    <w:p w14:paraId="5E34CF70" w14:textId="04E6A8CB" w:rsidR="00201B40" w:rsidRPr="00F502EF" w:rsidRDefault="00201B40" w:rsidP="00201B40">
      <w:pPr>
        <w:overflowPunct w:val="0"/>
        <w:autoSpaceDE w:val="0"/>
        <w:autoSpaceDN w:val="0"/>
        <w:adjustRightInd w:val="0"/>
        <w:spacing w:before="0" w:after="0" w:line="240" w:lineRule="auto"/>
        <w:ind w:left="104" w:right="-20"/>
        <w:textAlignment w:val="baseline"/>
        <w:rPr>
          <w:rFonts w:asciiTheme="majorHAnsi" w:eastAsia="Times New Roman" w:hAnsiTheme="majorHAnsi" w:cstheme="majorHAnsi"/>
          <w:szCs w:val="24"/>
        </w:rPr>
      </w:pPr>
      <w:r w:rsidRPr="00F502EF">
        <w:rPr>
          <w:rFonts w:asciiTheme="majorHAnsi" w:eastAsia="Times New Roman" w:hAnsiTheme="majorHAnsi" w:cstheme="majorHAnsi"/>
          <w:b/>
          <w:bCs/>
          <w:szCs w:val="24"/>
        </w:rPr>
        <w:t xml:space="preserve">THIS </w:t>
      </w:r>
      <w:r w:rsidRPr="00F502EF">
        <w:rPr>
          <w:rFonts w:asciiTheme="majorHAnsi" w:eastAsia="Times New Roman" w:hAnsiTheme="majorHAnsi" w:cstheme="majorHAnsi"/>
          <w:b/>
          <w:bCs/>
          <w:spacing w:val="-1"/>
          <w:szCs w:val="24"/>
        </w:rPr>
        <w:t>S</w:t>
      </w:r>
      <w:r w:rsidRPr="00F502EF">
        <w:rPr>
          <w:rFonts w:asciiTheme="majorHAnsi" w:eastAsia="Times New Roman" w:hAnsiTheme="majorHAnsi" w:cstheme="majorHAnsi"/>
          <w:b/>
          <w:bCs/>
          <w:spacing w:val="1"/>
          <w:szCs w:val="24"/>
        </w:rPr>
        <w:t>O</w:t>
      </w:r>
      <w:r w:rsidRPr="00F502EF">
        <w:rPr>
          <w:rFonts w:asciiTheme="majorHAnsi" w:eastAsia="Times New Roman" w:hAnsiTheme="majorHAnsi" w:cstheme="majorHAnsi"/>
          <w:b/>
          <w:bCs/>
          <w:szCs w:val="24"/>
        </w:rPr>
        <w:t>LICI</w:t>
      </w:r>
      <w:r w:rsidRPr="00F502EF">
        <w:rPr>
          <w:rFonts w:asciiTheme="majorHAnsi" w:eastAsia="Times New Roman" w:hAnsiTheme="majorHAnsi" w:cstheme="majorHAnsi"/>
          <w:b/>
          <w:bCs/>
          <w:spacing w:val="-1"/>
          <w:szCs w:val="24"/>
        </w:rPr>
        <w:t>T</w:t>
      </w:r>
      <w:r w:rsidRPr="00F502EF">
        <w:rPr>
          <w:rFonts w:asciiTheme="majorHAnsi" w:eastAsia="Times New Roman" w:hAnsiTheme="majorHAnsi" w:cstheme="majorHAnsi"/>
          <w:b/>
          <w:bCs/>
          <w:szCs w:val="24"/>
        </w:rPr>
        <w:t>AT</w:t>
      </w:r>
      <w:r w:rsidRPr="00F502EF">
        <w:rPr>
          <w:rFonts w:asciiTheme="majorHAnsi" w:eastAsia="Times New Roman" w:hAnsiTheme="majorHAnsi" w:cstheme="majorHAnsi"/>
          <w:b/>
          <w:bCs/>
          <w:spacing w:val="1"/>
          <w:szCs w:val="24"/>
        </w:rPr>
        <w:t>I</w:t>
      </w:r>
      <w:r w:rsidRPr="00F502EF">
        <w:rPr>
          <w:rFonts w:asciiTheme="majorHAnsi" w:eastAsia="Times New Roman" w:hAnsiTheme="majorHAnsi" w:cstheme="majorHAnsi"/>
          <w:b/>
          <w:bCs/>
          <w:szCs w:val="24"/>
        </w:rPr>
        <w:t xml:space="preserve">ON CLOSES ON:  </w:t>
      </w:r>
      <w:r w:rsidRPr="00F502EF">
        <w:rPr>
          <w:rFonts w:asciiTheme="majorHAnsi" w:eastAsia="Times New Roman" w:hAnsiTheme="majorHAnsi" w:cstheme="majorHAnsi"/>
          <w:b/>
          <w:highlight w:val="cyan"/>
        </w:rPr>
        <w:t>__________________________</w:t>
      </w:r>
      <w:r w:rsidRPr="00F502EF">
        <w:rPr>
          <w:rFonts w:asciiTheme="majorHAnsi" w:eastAsia="Times New Roman" w:hAnsiTheme="majorHAnsi" w:cstheme="majorHAnsi"/>
          <w:b/>
        </w:rPr>
        <w:t xml:space="preserve">.  </w:t>
      </w:r>
      <w:r w:rsidR="0041302F" w:rsidRPr="00F502EF">
        <w:rPr>
          <w:rFonts w:asciiTheme="majorHAnsi" w:eastAsia="Times New Roman" w:hAnsiTheme="majorHAnsi" w:cstheme="majorHAnsi"/>
          <w:b/>
        </w:rPr>
        <w:t>Proposals</w:t>
      </w:r>
      <w:r w:rsidRPr="00F502EF">
        <w:rPr>
          <w:rFonts w:asciiTheme="majorHAnsi" w:eastAsia="Times New Roman" w:hAnsiTheme="majorHAnsi" w:cstheme="majorHAnsi"/>
          <w:b/>
        </w:rPr>
        <w:t xml:space="preserve"> must be submitted by this date and time.  Late </w:t>
      </w:r>
      <w:r w:rsidR="0041302F" w:rsidRPr="00F502EF">
        <w:rPr>
          <w:rFonts w:asciiTheme="majorHAnsi" w:eastAsia="Times New Roman" w:hAnsiTheme="majorHAnsi" w:cstheme="majorHAnsi"/>
          <w:b/>
        </w:rPr>
        <w:t>PROPOSALS</w:t>
      </w:r>
      <w:r w:rsidRPr="00F502EF">
        <w:rPr>
          <w:rFonts w:asciiTheme="majorHAnsi" w:eastAsia="Times New Roman" w:hAnsiTheme="majorHAnsi" w:cstheme="majorHAnsi"/>
          <w:b/>
        </w:rPr>
        <w:t xml:space="preserve"> or offers will not be accepted.</w:t>
      </w:r>
    </w:p>
    <w:p w14:paraId="2B06E530" w14:textId="77777777" w:rsidR="00201B40" w:rsidRPr="00F502EF" w:rsidRDefault="00201B40" w:rsidP="00201B40">
      <w:pPr>
        <w:overflowPunct w:val="0"/>
        <w:autoSpaceDE w:val="0"/>
        <w:autoSpaceDN w:val="0"/>
        <w:adjustRightInd w:val="0"/>
        <w:spacing w:before="16" w:after="0" w:line="240" w:lineRule="auto"/>
        <w:textAlignment w:val="baseline"/>
        <w:rPr>
          <w:rFonts w:asciiTheme="majorHAnsi" w:eastAsia="Times New Roman" w:hAnsiTheme="majorHAnsi" w:cstheme="majorHAnsi"/>
          <w:szCs w:val="24"/>
        </w:rPr>
      </w:pPr>
    </w:p>
    <w:p w14:paraId="429332B0" w14:textId="7BF9C146" w:rsidR="00201B40" w:rsidRPr="00F502EF" w:rsidRDefault="00201B40" w:rsidP="00201B40">
      <w:pPr>
        <w:overflowPunct w:val="0"/>
        <w:autoSpaceDE w:val="0"/>
        <w:autoSpaceDN w:val="0"/>
        <w:adjustRightInd w:val="0"/>
        <w:spacing w:before="29" w:after="0" w:line="240" w:lineRule="auto"/>
        <w:ind w:left="104" w:right="-20"/>
        <w:textAlignment w:val="baseline"/>
        <w:rPr>
          <w:rFonts w:asciiTheme="majorHAnsi" w:eastAsia="Times New Roman" w:hAnsiTheme="majorHAnsi" w:cstheme="majorHAnsi"/>
          <w:szCs w:val="24"/>
        </w:rPr>
      </w:pPr>
      <w:r w:rsidRPr="00F502EF">
        <w:rPr>
          <w:rFonts w:asciiTheme="majorHAnsi" w:eastAsia="Times New Roman" w:hAnsiTheme="majorHAnsi" w:cstheme="majorHAnsi"/>
          <w:b/>
          <w:bCs/>
          <w:szCs w:val="24"/>
        </w:rPr>
        <w:t xml:space="preserve">SUBMIT </w:t>
      </w:r>
      <w:r w:rsidR="0041302F" w:rsidRPr="00F502EF">
        <w:rPr>
          <w:rFonts w:asciiTheme="majorHAnsi" w:eastAsia="Times New Roman" w:hAnsiTheme="majorHAnsi" w:cstheme="majorHAnsi"/>
          <w:b/>
          <w:bCs/>
          <w:szCs w:val="24"/>
        </w:rPr>
        <w:t>PROPOSALS</w:t>
      </w:r>
      <w:r w:rsidRPr="00F502EF">
        <w:rPr>
          <w:rFonts w:asciiTheme="majorHAnsi" w:eastAsia="Times New Roman" w:hAnsiTheme="majorHAnsi" w:cstheme="majorHAnsi"/>
          <w:b/>
          <w:bCs/>
          <w:szCs w:val="24"/>
        </w:rPr>
        <w:t>/OFFERS TO:</w:t>
      </w:r>
      <w:r w:rsidRPr="00F502EF">
        <w:rPr>
          <w:rFonts w:asciiTheme="majorHAnsi" w:eastAsia="Times New Roman" w:hAnsiTheme="majorHAnsi" w:cstheme="majorHAnsi"/>
          <w:b/>
          <w:bCs/>
          <w:szCs w:val="24"/>
        </w:rPr>
        <w:tab/>
      </w:r>
      <w:r w:rsidRPr="00F502EF">
        <w:rPr>
          <w:rFonts w:asciiTheme="majorHAnsi" w:eastAsia="Times New Roman" w:hAnsiTheme="majorHAnsi" w:cstheme="majorHAnsi"/>
          <w:b/>
          <w:spacing w:val="-3"/>
          <w:highlight w:val="cyan"/>
        </w:rPr>
        <w:t>_________________________________</w:t>
      </w:r>
    </w:p>
    <w:p w14:paraId="240C5205" w14:textId="77777777" w:rsidR="00201B40" w:rsidRPr="00F502EF" w:rsidRDefault="00201B40" w:rsidP="00201B40">
      <w:pPr>
        <w:overflowPunct w:val="0"/>
        <w:autoSpaceDE w:val="0"/>
        <w:autoSpaceDN w:val="0"/>
        <w:adjustRightInd w:val="0"/>
        <w:spacing w:before="29" w:after="0" w:line="240" w:lineRule="auto"/>
        <w:ind w:left="104" w:right="-20"/>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b/>
          <w:spacing w:val="-3"/>
          <w:highlight w:val="cyan"/>
        </w:rPr>
        <w:t>_________________________________</w:t>
      </w:r>
    </w:p>
    <w:p w14:paraId="07B3599E" w14:textId="77777777" w:rsidR="00201B40" w:rsidRPr="00F502EF" w:rsidRDefault="00201B40" w:rsidP="00201B40">
      <w:pPr>
        <w:overflowPunct w:val="0"/>
        <w:autoSpaceDE w:val="0"/>
        <w:autoSpaceDN w:val="0"/>
        <w:adjustRightInd w:val="0"/>
        <w:spacing w:before="29" w:after="0" w:line="240" w:lineRule="auto"/>
        <w:ind w:left="104" w:right="-20"/>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b/>
          <w:spacing w:val="-3"/>
          <w:highlight w:val="cyan"/>
        </w:rPr>
        <w:t>_________________________________</w:t>
      </w:r>
    </w:p>
    <w:p w14:paraId="0681C709" w14:textId="77777777" w:rsidR="00201B40" w:rsidRPr="00F502EF" w:rsidRDefault="00201B40" w:rsidP="00201B40">
      <w:pPr>
        <w:overflowPunct w:val="0"/>
        <w:autoSpaceDE w:val="0"/>
        <w:autoSpaceDN w:val="0"/>
        <w:adjustRightInd w:val="0"/>
        <w:spacing w:before="29" w:after="0" w:line="240" w:lineRule="auto"/>
        <w:ind w:left="104" w:right="-20"/>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b/>
          <w:spacing w:val="-3"/>
          <w:highlight w:val="cyan"/>
        </w:rPr>
        <w:t>_________________________________</w:t>
      </w:r>
    </w:p>
    <w:p w14:paraId="3BBD666F" w14:textId="77777777" w:rsidR="00201B40" w:rsidRPr="00F502EF" w:rsidRDefault="00201B40" w:rsidP="00201B40">
      <w:pPr>
        <w:overflowPunct w:val="0"/>
        <w:autoSpaceDE w:val="0"/>
        <w:autoSpaceDN w:val="0"/>
        <w:adjustRightInd w:val="0"/>
        <w:spacing w:before="29" w:after="0" w:line="240" w:lineRule="auto"/>
        <w:ind w:left="104" w:right="-20"/>
        <w:textAlignment w:val="baseline"/>
        <w:rPr>
          <w:rFonts w:asciiTheme="majorHAnsi" w:eastAsia="Times New Roman" w:hAnsiTheme="majorHAnsi" w:cstheme="majorHAnsi"/>
          <w:szCs w:val="24"/>
        </w:rPr>
      </w:pPr>
    </w:p>
    <w:p w14:paraId="6C0F72B5" w14:textId="77777777" w:rsidR="00201B40" w:rsidRPr="00F502EF" w:rsidRDefault="00201B40" w:rsidP="00201B40">
      <w:pPr>
        <w:overflowPunct w:val="0"/>
        <w:autoSpaceDE w:val="0"/>
        <w:autoSpaceDN w:val="0"/>
        <w:adjustRightInd w:val="0"/>
        <w:spacing w:before="29" w:after="0" w:line="240" w:lineRule="auto"/>
        <w:ind w:left="104" w:right="-20"/>
        <w:textAlignment w:val="baseline"/>
        <w:rPr>
          <w:rFonts w:asciiTheme="majorHAnsi" w:eastAsia="Times New Roman" w:hAnsiTheme="majorHAnsi" w:cstheme="majorHAnsi"/>
          <w:szCs w:val="24"/>
        </w:rPr>
      </w:pPr>
      <w:r w:rsidRPr="00F502EF">
        <w:rPr>
          <w:rFonts w:asciiTheme="majorHAnsi" w:eastAsia="Times New Roman" w:hAnsiTheme="majorHAnsi" w:cstheme="majorHAnsi"/>
          <w:b/>
          <w:bCs/>
          <w:szCs w:val="24"/>
        </w:rPr>
        <w:t xml:space="preserve">FOR INFORMATION ON THIS PROCUREMENT, CONTACT: </w:t>
      </w:r>
    </w:p>
    <w:p w14:paraId="27B08769" w14:textId="77777777" w:rsidR="00201B40" w:rsidRPr="00F502EF" w:rsidRDefault="00201B40" w:rsidP="00201B40">
      <w:pPr>
        <w:overflowPunct w:val="0"/>
        <w:autoSpaceDE w:val="0"/>
        <w:autoSpaceDN w:val="0"/>
        <w:adjustRightInd w:val="0"/>
        <w:spacing w:before="29" w:after="0" w:line="240" w:lineRule="auto"/>
        <w:ind w:left="3704" w:right="-20" w:firstLine="616"/>
        <w:textAlignment w:val="baseline"/>
        <w:rPr>
          <w:rFonts w:asciiTheme="majorHAnsi" w:eastAsia="Times New Roman" w:hAnsiTheme="majorHAnsi" w:cstheme="majorHAnsi"/>
          <w:szCs w:val="24"/>
        </w:rPr>
      </w:pPr>
      <w:r w:rsidRPr="00F502EF">
        <w:rPr>
          <w:rFonts w:asciiTheme="majorHAnsi" w:eastAsia="Times New Roman" w:hAnsiTheme="majorHAnsi" w:cstheme="majorHAnsi"/>
          <w:b/>
          <w:spacing w:val="-3"/>
          <w:highlight w:val="cyan"/>
        </w:rPr>
        <w:t>_________________________________</w:t>
      </w:r>
    </w:p>
    <w:p w14:paraId="3A479226" w14:textId="77777777" w:rsidR="00201B40" w:rsidRPr="00F502EF" w:rsidRDefault="00201B40" w:rsidP="00201B40">
      <w:pPr>
        <w:overflowPunct w:val="0"/>
        <w:autoSpaceDE w:val="0"/>
        <w:autoSpaceDN w:val="0"/>
        <w:adjustRightInd w:val="0"/>
        <w:spacing w:before="29" w:after="0" w:line="240" w:lineRule="auto"/>
        <w:ind w:left="104" w:right="-20"/>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b/>
          <w:spacing w:val="-3"/>
          <w:highlight w:val="cyan"/>
        </w:rPr>
        <w:t>_________________________________</w:t>
      </w:r>
    </w:p>
    <w:p w14:paraId="66BE8ED3" w14:textId="77777777" w:rsidR="00201B40" w:rsidRPr="00F502EF" w:rsidRDefault="00201B40" w:rsidP="00201B40">
      <w:pPr>
        <w:overflowPunct w:val="0"/>
        <w:autoSpaceDE w:val="0"/>
        <w:autoSpaceDN w:val="0"/>
        <w:adjustRightInd w:val="0"/>
        <w:spacing w:before="29" w:after="0" w:line="240" w:lineRule="auto"/>
        <w:ind w:left="104" w:right="-20"/>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b/>
          <w:spacing w:val="-3"/>
          <w:highlight w:val="cyan"/>
        </w:rPr>
        <w:t>_________________________________</w:t>
      </w:r>
    </w:p>
    <w:p w14:paraId="377A1862" w14:textId="77777777" w:rsidR="00201B40" w:rsidRPr="00F502EF" w:rsidRDefault="00201B40" w:rsidP="00201B40">
      <w:pPr>
        <w:overflowPunct w:val="0"/>
        <w:autoSpaceDE w:val="0"/>
        <w:autoSpaceDN w:val="0"/>
        <w:adjustRightInd w:val="0"/>
        <w:spacing w:before="29" w:after="0" w:line="240" w:lineRule="auto"/>
        <w:ind w:left="104" w:right="-20"/>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b/>
          <w:spacing w:val="-3"/>
          <w:highlight w:val="cyan"/>
        </w:rPr>
        <w:t>_________________________________</w:t>
      </w:r>
    </w:p>
    <w:p w14:paraId="6206385F" w14:textId="77777777" w:rsidR="00201B40" w:rsidRPr="00F502EF" w:rsidRDefault="00201B40" w:rsidP="00201B40">
      <w:pPr>
        <w:overflowPunct w:val="0"/>
        <w:autoSpaceDE w:val="0"/>
        <w:autoSpaceDN w:val="0"/>
        <w:adjustRightInd w:val="0"/>
        <w:spacing w:before="0" w:after="0" w:line="240" w:lineRule="auto"/>
        <w:ind w:left="104" w:right="-20"/>
        <w:textAlignment w:val="baseline"/>
        <w:rPr>
          <w:rFonts w:asciiTheme="majorHAnsi" w:eastAsia="Times New Roman" w:hAnsiTheme="majorHAnsi" w:cstheme="majorHAnsi"/>
          <w:szCs w:val="24"/>
        </w:rPr>
      </w:pPr>
      <w:r w:rsidRPr="00F502EF">
        <w:rPr>
          <w:rFonts w:asciiTheme="majorHAnsi" w:eastAsia="Times New Roman" w:hAnsiTheme="majorHAnsi" w:cstheme="majorHAnsi"/>
          <w:b/>
          <w:bCs/>
          <w:szCs w:val="24"/>
        </w:rPr>
        <w:t>ITEMS OR SERVICES TO</w:t>
      </w:r>
      <w:r w:rsidRPr="00F502EF">
        <w:rPr>
          <w:rFonts w:asciiTheme="majorHAnsi" w:eastAsia="Times New Roman" w:hAnsiTheme="majorHAnsi" w:cstheme="majorHAnsi"/>
          <w:b/>
          <w:bCs/>
          <w:spacing w:val="1"/>
          <w:szCs w:val="24"/>
        </w:rPr>
        <w:t xml:space="preserve"> </w:t>
      </w:r>
      <w:r w:rsidRPr="00F502EF">
        <w:rPr>
          <w:rFonts w:asciiTheme="majorHAnsi" w:eastAsia="Times New Roman" w:hAnsiTheme="majorHAnsi" w:cstheme="majorHAnsi"/>
          <w:b/>
          <w:bCs/>
          <w:szCs w:val="24"/>
        </w:rPr>
        <w:t>BE</w:t>
      </w:r>
      <w:r w:rsidRPr="00F502EF">
        <w:rPr>
          <w:rFonts w:asciiTheme="majorHAnsi" w:eastAsia="Times New Roman" w:hAnsiTheme="majorHAnsi" w:cstheme="majorHAnsi"/>
          <w:b/>
          <w:bCs/>
          <w:spacing w:val="-1"/>
          <w:szCs w:val="24"/>
        </w:rPr>
        <w:t xml:space="preserve"> </w:t>
      </w:r>
      <w:r w:rsidRPr="00F502EF">
        <w:rPr>
          <w:rFonts w:asciiTheme="majorHAnsi" w:eastAsia="Times New Roman" w:hAnsiTheme="majorHAnsi" w:cstheme="majorHAnsi"/>
          <w:b/>
          <w:bCs/>
          <w:szCs w:val="24"/>
        </w:rPr>
        <w:t>PURCHAS</w:t>
      </w:r>
      <w:r w:rsidRPr="00F502EF">
        <w:rPr>
          <w:rFonts w:asciiTheme="majorHAnsi" w:eastAsia="Times New Roman" w:hAnsiTheme="majorHAnsi" w:cstheme="majorHAnsi"/>
          <w:b/>
          <w:bCs/>
          <w:spacing w:val="-1"/>
          <w:szCs w:val="24"/>
        </w:rPr>
        <w:t>E</w:t>
      </w:r>
      <w:r w:rsidRPr="00F502EF">
        <w:rPr>
          <w:rFonts w:asciiTheme="majorHAnsi" w:eastAsia="Times New Roman" w:hAnsiTheme="majorHAnsi" w:cstheme="majorHAnsi"/>
          <w:b/>
          <w:bCs/>
          <w:szCs w:val="24"/>
        </w:rPr>
        <w:t>D:</w:t>
      </w:r>
    </w:p>
    <w:p w14:paraId="23AD8D60" w14:textId="77777777" w:rsidR="00201B40" w:rsidRPr="00F502EF" w:rsidRDefault="00201B40" w:rsidP="00201B40">
      <w:pPr>
        <w:overflowPunct w:val="0"/>
        <w:autoSpaceDE w:val="0"/>
        <w:autoSpaceDN w:val="0"/>
        <w:adjustRightInd w:val="0"/>
        <w:spacing w:before="29" w:after="0" w:line="240" w:lineRule="auto"/>
        <w:ind w:left="3704" w:right="-20" w:firstLine="616"/>
        <w:textAlignment w:val="baseline"/>
        <w:rPr>
          <w:rFonts w:asciiTheme="majorHAnsi" w:eastAsia="Times New Roman" w:hAnsiTheme="majorHAnsi" w:cstheme="majorHAnsi"/>
          <w:szCs w:val="24"/>
        </w:rPr>
      </w:pPr>
      <w:r w:rsidRPr="00F502EF">
        <w:rPr>
          <w:rFonts w:asciiTheme="majorHAnsi" w:eastAsia="Times New Roman" w:hAnsiTheme="majorHAnsi" w:cstheme="majorHAnsi"/>
          <w:b/>
          <w:spacing w:val="-3"/>
          <w:highlight w:val="cyan"/>
        </w:rPr>
        <w:t>_________________________________</w:t>
      </w:r>
    </w:p>
    <w:p w14:paraId="54154ED3" w14:textId="77777777" w:rsidR="00201B40" w:rsidRPr="00F502EF" w:rsidRDefault="00201B40" w:rsidP="00201B40">
      <w:pPr>
        <w:overflowPunct w:val="0"/>
        <w:autoSpaceDE w:val="0"/>
        <w:autoSpaceDN w:val="0"/>
        <w:adjustRightInd w:val="0"/>
        <w:spacing w:before="29" w:after="0" w:line="240" w:lineRule="auto"/>
        <w:ind w:left="104" w:right="-20"/>
        <w:textAlignment w:val="baseline"/>
        <w:rPr>
          <w:rFonts w:asciiTheme="majorHAnsi" w:eastAsia="Times New Roman" w:hAnsiTheme="majorHAnsi" w:cstheme="majorHAnsi"/>
          <w:b/>
          <w:spacing w:val="-3"/>
        </w:rPr>
      </w:pP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b/>
          <w:spacing w:val="-3"/>
          <w:highlight w:val="cyan"/>
        </w:rPr>
        <w:t>_________________________________</w:t>
      </w:r>
    </w:p>
    <w:p w14:paraId="507DE246" w14:textId="77777777" w:rsidR="00201B40" w:rsidRPr="00F502EF" w:rsidRDefault="00201B40" w:rsidP="00201B40">
      <w:pPr>
        <w:overflowPunct w:val="0"/>
        <w:autoSpaceDE w:val="0"/>
        <w:autoSpaceDN w:val="0"/>
        <w:adjustRightInd w:val="0"/>
        <w:spacing w:before="29" w:after="0" w:line="240" w:lineRule="auto"/>
        <w:ind w:left="104" w:right="-20"/>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b/>
          <w:spacing w:val="-3"/>
          <w:highlight w:val="cyan"/>
        </w:rPr>
        <w:t>_________________________________</w:t>
      </w:r>
    </w:p>
    <w:p w14:paraId="085E674F" w14:textId="77777777" w:rsidR="00201B40" w:rsidRPr="00F502EF" w:rsidRDefault="00201B40" w:rsidP="00201B40">
      <w:pPr>
        <w:overflowPunct w:val="0"/>
        <w:autoSpaceDE w:val="0"/>
        <w:autoSpaceDN w:val="0"/>
        <w:adjustRightInd w:val="0"/>
        <w:spacing w:before="29" w:after="0" w:line="240" w:lineRule="auto"/>
        <w:ind w:left="104" w:right="-20"/>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p>
    <w:p w14:paraId="28ADE6F1" w14:textId="77777777" w:rsidR="00201B40" w:rsidRPr="00F502EF" w:rsidRDefault="00201B40" w:rsidP="00201B40">
      <w:pPr>
        <w:overflowPunct w:val="0"/>
        <w:autoSpaceDE w:val="0"/>
        <w:autoSpaceDN w:val="0"/>
        <w:adjustRightInd w:val="0"/>
        <w:spacing w:before="0" w:after="0" w:line="240" w:lineRule="auto"/>
        <w:ind w:left="104" w:right="-20"/>
        <w:textAlignment w:val="baseline"/>
        <w:rPr>
          <w:rFonts w:asciiTheme="majorHAnsi" w:eastAsia="Times New Roman" w:hAnsiTheme="majorHAnsi" w:cstheme="majorHAnsi"/>
          <w:b/>
          <w:bCs/>
          <w:szCs w:val="24"/>
          <w:u w:val="single"/>
        </w:rPr>
      </w:pPr>
      <w:r w:rsidRPr="00F502EF">
        <w:rPr>
          <w:rFonts w:asciiTheme="majorHAnsi" w:eastAsia="Times New Roman" w:hAnsiTheme="majorHAnsi" w:cstheme="majorHAnsi"/>
          <w:b/>
          <w:bCs/>
          <w:szCs w:val="24"/>
          <w:u w:val="single"/>
        </w:rPr>
        <w:t>SIGNIFICANT EVENTS/DATES:</w:t>
      </w:r>
    </w:p>
    <w:p w14:paraId="557BD644" w14:textId="2AADC915" w:rsidR="00D62F1D" w:rsidRPr="00F502EF" w:rsidRDefault="002C0EA8" w:rsidP="00D755F9">
      <w:pPr>
        <w:overflowPunct w:val="0"/>
        <w:autoSpaceDE w:val="0"/>
        <w:autoSpaceDN w:val="0"/>
        <w:adjustRightInd w:val="0"/>
        <w:spacing w:before="120" w:line="240" w:lineRule="auto"/>
        <w:ind w:left="101" w:right="-14"/>
        <w:textAlignment w:val="baseline"/>
        <w:rPr>
          <w:rFonts w:asciiTheme="majorHAnsi" w:eastAsia="Times New Roman" w:hAnsiTheme="majorHAnsi" w:cstheme="majorHAnsi"/>
          <w:b/>
          <w:szCs w:val="24"/>
        </w:rPr>
      </w:pPr>
      <w:r w:rsidRPr="00F502EF">
        <w:rPr>
          <w:rFonts w:asciiTheme="majorHAnsi" w:eastAsia="Times New Roman" w:hAnsiTheme="majorHAnsi" w:cstheme="majorHAnsi"/>
          <w:b/>
          <w:szCs w:val="24"/>
        </w:rPr>
        <w:t>ISSUE</w:t>
      </w:r>
      <w:r w:rsidR="00D62F1D" w:rsidRPr="00F502EF">
        <w:rPr>
          <w:rFonts w:asciiTheme="majorHAnsi" w:eastAsia="Times New Roman" w:hAnsiTheme="majorHAnsi" w:cstheme="majorHAnsi"/>
          <w:b/>
          <w:szCs w:val="24"/>
        </w:rPr>
        <w:t xml:space="preserve"> DATE</w:t>
      </w:r>
      <w:r w:rsidR="00D62F1D" w:rsidRPr="00F502EF">
        <w:rPr>
          <w:rFonts w:asciiTheme="majorHAnsi" w:eastAsia="Times New Roman" w:hAnsiTheme="majorHAnsi" w:cstheme="majorHAnsi"/>
          <w:b/>
          <w:szCs w:val="24"/>
        </w:rPr>
        <w:tab/>
      </w:r>
      <w:r w:rsidR="00D62F1D" w:rsidRPr="00F502EF">
        <w:rPr>
          <w:rFonts w:asciiTheme="majorHAnsi" w:eastAsia="Times New Roman" w:hAnsiTheme="majorHAnsi" w:cstheme="majorHAnsi"/>
          <w:b/>
          <w:szCs w:val="24"/>
        </w:rPr>
        <w:tab/>
      </w:r>
      <w:r w:rsidR="00D62F1D" w:rsidRPr="00F502EF">
        <w:rPr>
          <w:rFonts w:asciiTheme="majorHAnsi" w:eastAsia="Times New Roman" w:hAnsiTheme="majorHAnsi" w:cstheme="majorHAnsi"/>
          <w:b/>
          <w:szCs w:val="24"/>
        </w:rPr>
        <w:tab/>
      </w:r>
      <w:r w:rsidR="00D62F1D" w:rsidRPr="00F502EF">
        <w:rPr>
          <w:rFonts w:asciiTheme="majorHAnsi" w:eastAsia="Times New Roman" w:hAnsiTheme="majorHAnsi" w:cstheme="majorHAnsi"/>
          <w:b/>
          <w:szCs w:val="24"/>
        </w:rPr>
        <w:tab/>
      </w:r>
      <w:r w:rsidR="00D62F1D" w:rsidRPr="00F502EF">
        <w:rPr>
          <w:rFonts w:asciiTheme="majorHAnsi" w:eastAsia="Times New Roman" w:hAnsiTheme="majorHAnsi" w:cstheme="majorHAnsi"/>
          <w:b/>
          <w:szCs w:val="24"/>
        </w:rPr>
        <w:tab/>
      </w:r>
      <w:r w:rsidR="00D62F1D" w:rsidRPr="00F502EF">
        <w:rPr>
          <w:rFonts w:asciiTheme="majorHAnsi" w:eastAsia="Times New Roman" w:hAnsiTheme="majorHAnsi" w:cstheme="majorHAnsi"/>
          <w:b/>
          <w:spacing w:val="-3"/>
          <w:highlight w:val="cyan"/>
        </w:rPr>
        <w:t>_________________________________</w:t>
      </w:r>
    </w:p>
    <w:p w14:paraId="460712CA" w14:textId="25B61622" w:rsidR="00D755F9" w:rsidRPr="00F502EF" w:rsidRDefault="00201B40" w:rsidP="00D755F9">
      <w:pPr>
        <w:overflowPunct w:val="0"/>
        <w:autoSpaceDE w:val="0"/>
        <w:autoSpaceDN w:val="0"/>
        <w:adjustRightInd w:val="0"/>
        <w:spacing w:before="120" w:line="240" w:lineRule="auto"/>
        <w:ind w:left="101" w:right="-14"/>
        <w:textAlignment w:val="baseline"/>
        <w:rPr>
          <w:rFonts w:asciiTheme="majorHAnsi" w:eastAsia="Times New Roman" w:hAnsiTheme="majorHAnsi" w:cstheme="majorHAnsi"/>
          <w:b/>
          <w:szCs w:val="24"/>
          <w:u w:val="single"/>
        </w:rPr>
      </w:pPr>
      <w:r w:rsidRPr="00F502EF">
        <w:rPr>
          <w:rFonts w:asciiTheme="majorHAnsi" w:eastAsia="Times New Roman" w:hAnsiTheme="majorHAnsi" w:cstheme="majorHAnsi"/>
          <w:b/>
          <w:szCs w:val="24"/>
        </w:rPr>
        <w:t>PRE-</w:t>
      </w:r>
      <w:r w:rsidR="00D62F1D" w:rsidRPr="00F502EF">
        <w:rPr>
          <w:rFonts w:asciiTheme="majorHAnsi" w:eastAsia="Times New Roman" w:hAnsiTheme="majorHAnsi" w:cstheme="majorHAnsi"/>
          <w:b/>
          <w:szCs w:val="24"/>
        </w:rPr>
        <w:t>PROPOSAL</w:t>
      </w:r>
      <w:r w:rsidRPr="00F502EF">
        <w:rPr>
          <w:rFonts w:asciiTheme="majorHAnsi" w:eastAsia="Times New Roman" w:hAnsiTheme="majorHAnsi" w:cstheme="majorHAnsi"/>
          <w:b/>
          <w:szCs w:val="24"/>
        </w:rPr>
        <w:t xml:space="preserve"> CONFERENCE</w:t>
      </w:r>
      <w:r w:rsidR="00D62F1D" w:rsidRPr="00F502EF">
        <w:rPr>
          <w:rFonts w:asciiTheme="majorHAnsi" w:eastAsia="Times New Roman" w:hAnsiTheme="majorHAnsi" w:cstheme="majorHAnsi"/>
          <w:b/>
          <w:szCs w:val="24"/>
        </w:rPr>
        <w:t xml:space="preserve"> </w:t>
      </w:r>
      <w:r w:rsidR="00D62F1D" w:rsidRPr="00F502EF">
        <w:rPr>
          <w:rFonts w:asciiTheme="majorHAnsi" w:eastAsia="Times New Roman" w:hAnsiTheme="majorHAnsi" w:cstheme="majorHAnsi"/>
          <w:b/>
          <w:sz w:val="16"/>
          <w:szCs w:val="16"/>
        </w:rPr>
        <w:t>(OPTIONAL)</w:t>
      </w:r>
      <w:r w:rsidR="00D755F9" w:rsidRPr="00F502EF">
        <w:rPr>
          <w:rFonts w:asciiTheme="majorHAnsi" w:eastAsia="Times New Roman" w:hAnsiTheme="majorHAnsi" w:cstheme="majorHAnsi"/>
          <w:b/>
          <w:szCs w:val="24"/>
        </w:rPr>
        <w:tab/>
      </w:r>
      <w:r w:rsidR="00D755F9" w:rsidRPr="00F502EF">
        <w:rPr>
          <w:rFonts w:asciiTheme="majorHAnsi" w:eastAsia="Times New Roman" w:hAnsiTheme="majorHAnsi" w:cstheme="majorHAnsi"/>
          <w:b/>
          <w:spacing w:val="-3"/>
          <w:highlight w:val="cyan"/>
        </w:rPr>
        <w:t>_________________________________</w:t>
      </w:r>
    </w:p>
    <w:p w14:paraId="29BCAEFB" w14:textId="65C62342" w:rsidR="00201B40" w:rsidRPr="00F502EF" w:rsidRDefault="00201B40" w:rsidP="00201B40">
      <w:pPr>
        <w:overflowPunct w:val="0"/>
        <w:autoSpaceDE w:val="0"/>
        <w:autoSpaceDN w:val="0"/>
        <w:adjustRightInd w:val="0"/>
        <w:spacing w:before="120" w:line="240" w:lineRule="auto"/>
        <w:ind w:left="101" w:right="-14"/>
        <w:textAlignment w:val="baseline"/>
        <w:rPr>
          <w:rFonts w:asciiTheme="majorHAnsi" w:eastAsia="Times New Roman" w:hAnsiTheme="majorHAnsi" w:cstheme="majorHAnsi"/>
          <w:b/>
          <w:szCs w:val="24"/>
          <w:u w:val="single"/>
        </w:rPr>
      </w:pPr>
      <w:r w:rsidRPr="00F502EF">
        <w:rPr>
          <w:rFonts w:asciiTheme="majorHAnsi" w:eastAsia="Times New Roman" w:hAnsiTheme="majorHAnsi" w:cstheme="majorHAnsi"/>
          <w:b/>
          <w:szCs w:val="24"/>
        </w:rPr>
        <w:t>LAST DAY TO SUBMIT QUESTIONS</w:t>
      </w:r>
      <w:r w:rsidRPr="00F502EF">
        <w:rPr>
          <w:rFonts w:asciiTheme="majorHAnsi" w:eastAsia="Times New Roman" w:hAnsiTheme="majorHAnsi" w:cstheme="majorHAnsi"/>
          <w:b/>
          <w:szCs w:val="24"/>
        </w:rPr>
        <w:tab/>
      </w:r>
      <w:r w:rsidR="00D755F9" w:rsidRPr="00F502EF">
        <w:rPr>
          <w:rFonts w:asciiTheme="majorHAnsi" w:eastAsia="Times New Roman" w:hAnsiTheme="majorHAnsi" w:cstheme="majorHAnsi"/>
          <w:b/>
          <w:szCs w:val="24"/>
        </w:rPr>
        <w:tab/>
      </w:r>
      <w:r w:rsidRPr="00F502EF">
        <w:rPr>
          <w:rFonts w:asciiTheme="majorHAnsi" w:eastAsia="Times New Roman" w:hAnsiTheme="majorHAnsi" w:cstheme="majorHAnsi"/>
          <w:b/>
          <w:spacing w:val="-3"/>
          <w:highlight w:val="cyan"/>
        </w:rPr>
        <w:t>_________________________________</w:t>
      </w:r>
    </w:p>
    <w:p w14:paraId="4691A6F4" w14:textId="62DDD8B0" w:rsidR="00201B40" w:rsidRPr="00F502EF" w:rsidRDefault="005A4615" w:rsidP="00201B40">
      <w:pPr>
        <w:overflowPunct w:val="0"/>
        <w:autoSpaceDE w:val="0"/>
        <w:autoSpaceDN w:val="0"/>
        <w:adjustRightInd w:val="0"/>
        <w:spacing w:before="120" w:line="240" w:lineRule="auto"/>
        <w:ind w:left="101" w:right="-14"/>
        <w:textAlignment w:val="baseline"/>
        <w:rPr>
          <w:rFonts w:asciiTheme="majorHAnsi" w:eastAsia="Times New Roman" w:hAnsiTheme="majorHAnsi" w:cstheme="majorHAnsi"/>
          <w:b/>
          <w:spacing w:val="-3"/>
        </w:rPr>
      </w:pPr>
      <w:r w:rsidRPr="00F502EF">
        <w:rPr>
          <w:rFonts w:asciiTheme="majorHAnsi" w:eastAsia="Times New Roman" w:hAnsiTheme="majorHAnsi" w:cstheme="majorHAnsi"/>
          <w:b/>
          <w:szCs w:val="24"/>
        </w:rPr>
        <w:t>PROPOSAL</w:t>
      </w:r>
      <w:r w:rsidR="00201B40" w:rsidRPr="00F502EF">
        <w:rPr>
          <w:rFonts w:asciiTheme="majorHAnsi" w:eastAsia="Times New Roman" w:hAnsiTheme="majorHAnsi" w:cstheme="majorHAnsi"/>
          <w:b/>
          <w:szCs w:val="24"/>
        </w:rPr>
        <w:t xml:space="preserve"> CLOSING DATE</w:t>
      </w:r>
      <w:r w:rsidR="00201B40" w:rsidRPr="00F502EF">
        <w:rPr>
          <w:rFonts w:asciiTheme="majorHAnsi" w:eastAsia="Times New Roman" w:hAnsiTheme="majorHAnsi" w:cstheme="majorHAnsi"/>
          <w:b/>
          <w:szCs w:val="24"/>
        </w:rPr>
        <w:tab/>
      </w:r>
      <w:r w:rsidR="00201B40" w:rsidRPr="00F502EF">
        <w:rPr>
          <w:rFonts w:asciiTheme="majorHAnsi" w:eastAsia="Times New Roman" w:hAnsiTheme="majorHAnsi" w:cstheme="majorHAnsi"/>
          <w:b/>
          <w:szCs w:val="24"/>
        </w:rPr>
        <w:tab/>
      </w:r>
      <w:r w:rsidR="00201B40" w:rsidRPr="00F502EF">
        <w:rPr>
          <w:rFonts w:asciiTheme="majorHAnsi" w:eastAsia="Times New Roman" w:hAnsiTheme="majorHAnsi" w:cstheme="majorHAnsi"/>
          <w:b/>
          <w:szCs w:val="24"/>
        </w:rPr>
        <w:tab/>
      </w:r>
      <w:r w:rsidR="00201B40" w:rsidRPr="00F502EF">
        <w:rPr>
          <w:rFonts w:asciiTheme="majorHAnsi" w:eastAsia="Times New Roman" w:hAnsiTheme="majorHAnsi" w:cstheme="majorHAnsi"/>
          <w:b/>
          <w:spacing w:val="-3"/>
          <w:highlight w:val="cyan"/>
        </w:rPr>
        <w:t>_________________________________</w:t>
      </w:r>
    </w:p>
    <w:p w14:paraId="1C255372" w14:textId="24C53188" w:rsidR="00201B40" w:rsidRPr="00F502EF" w:rsidRDefault="00201B40" w:rsidP="00201B40">
      <w:pPr>
        <w:overflowPunct w:val="0"/>
        <w:autoSpaceDE w:val="0"/>
        <w:autoSpaceDN w:val="0"/>
        <w:adjustRightInd w:val="0"/>
        <w:spacing w:before="120" w:line="240" w:lineRule="auto"/>
        <w:ind w:left="101" w:right="-14"/>
        <w:textAlignment w:val="baseline"/>
        <w:rPr>
          <w:rFonts w:asciiTheme="majorHAnsi" w:eastAsia="Times New Roman" w:hAnsiTheme="majorHAnsi" w:cstheme="majorHAnsi"/>
          <w:b/>
          <w:spacing w:val="-3"/>
        </w:rPr>
      </w:pPr>
      <w:r w:rsidRPr="00F502EF">
        <w:rPr>
          <w:rFonts w:asciiTheme="majorHAnsi" w:eastAsia="Times New Roman" w:hAnsiTheme="majorHAnsi" w:cstheme="majorHAnsi"/>
          <w:b/>
          <w:spacing w:val="-3"/>
        </w:rPr>
        <w:t>EVALUATIONS BEGIN</w:t>
      </w:r>
      <w:r w:rsidRPr="00F502EF">
        <w:rPr>
          <w:rFonts w:asciiTheme="majorHAnsi" w:eastAsia="Times New Roman" w:hAnsiTheme="majorHAnsi" w:cstheme="majorHAnsi"/>
          <w:b/>
          <w:spacing w:val="-3"/>
        </w:rPr>
        <w:tab/>
      </w:r>
      <w:r w:rsidRPr="00F502EF">
        <w:rPr>
          <w:rFonts w:asciiTheme="majorHAnsi" w:eastAsia="Times New Roman" w:hAnsiTheme="majorHAnsi" w:cstheme="majorHAnsi"/>
          <w:b/>
          <w:spacing w:val="-3"/>
        </w:rPr>
        <w:tab/>
      </w:r>
      <w:r w:rsidRPr="00F502EF">
        <w:rPr>
          <w:rFonts w:asciiTheme="majorHAnsi" w:eastAsia="Times New Roman" w:hAnsiTheme="majorHAnsi" w:cstheme="majorHAnsi"/>
          <w:b/>
          <w:spacing w:val="-3"/>
        </w:rPr>
        <w:tab/>
      </w:r>
      <w:r w:rsidR="00D755F9" w:rsidRPr="00F502EF">
        <w:rPr>
          <w:rFonts w:asciiTheme="majorHAnsi" w:eastAsia="Times New Roman" w:hAnsiTheme="majorHAnsi" w:cstheme="majorHAnsi"/>
          <w:b/>
          <w:spacing w:val="-3"/>
        </w:rPr>
        <w:tab/>
      </w:r>
      <w:r w:rsidRPr="00F502EF">
        <w:rPr>
          <w:rFonts w:asciiTheme="majorHAnsi" w:eastAsia="Times New Roman" w:hAnsiTheme="majorHAnsi" w:cstheme="majorHAnsi"/>
          <w:b/>
          <w:spacing w:val="-3"/>
          <w:highlight w:val="cyan"/>
        </w:rPr>
        <w:t>_________________________________</w:t>
      </w:r>
    </w:p>
    <w:p w14:paraId="5EFEEC4B" w14:textId="23418CD9" w:rsidR="00201B40" w:rsidRPr="00F502EF" w:rsidRDefault="00201B40" w:rsidP="00201B40">
      <w:pPr>
        <w:overflowPunct w:val="0"/>
        <w:autoSpaceDE w:val="0"/>
        <w:autoSpaceDN w:val="0"/>
        <w:adjustRightInd w:val="0"/>
        <w:spacing w:before="120" w:line="240" w:lineRule="auto"/>
        <w:ind w:left="101" w:right="-14"/>
        <w:textAlignment w:val="baseline"/>
        <w:rPr>
          <w:rFonts w:asciiTheme="majorHAnsi" w:eastAsia="Times New Roman" w:hAnsiTheme="majorHAnsi" w:cstheme="majorHAnsi"/>
          <w:b/>
          <w:spacing w:val="-3"/>
        </w:rPr>
      </w:pPr>
      <w:r w:rsidRPr="00F502EF">
        <w:rPr>
          <w:rFonts w:asciiTheme="majorHAnsi" w:eastAsia="Times New Roman" w:hAnsiTheme="majorHAnsi" w:cstheme="majorHAnsi"/>
          <w:b/>
          <w:spacing w:val="-3"/>
        </w:rPr>
        <w:t>EVALUATIONS COMPLETED</w:t>
      </w:r>
      <w:r w:rsidRPr="00F502EF">
        <w:rPr>
          <w:rFonts w:asciiTheme="majorHAnsi" w:eastAsia="Times New Roman" w:hAnsiTheme="majorHAnsi" w:cstheme="majorHAnsi"/>
          <w:b/>
          <w:spacing w:val="-3"/>
        </w:rPr>
        <w:tab/>
      </w:r>
      <w:r w:rsidRPr="00F502EF">
        <w:rPr>
          <w:rFonts w:asciiTheme="majorHAnsi" w:eastAsia="Times New Roman" w:hAnsiTheme="majorHAnsi" w:cstheme="majorHAnsi"/>
          <w:b/>
          <w:spacing w:val="-3"/>
        </w:rPr>
        <w:tab/>
      </w:r>
      <w:r w:rsidR="00D755F9" w:rsidRPr="00F502EF">
        <w:rPr>
          <w:rFonts w:asciiTheme="majorHAnsi" w:eastAsia="Times New Roman" w:hAnsiTheme="majorHAnsi" w:cstheme="majorHAnsi"/>
          <w:b/>
          <w:spacing w:val="-3"/>
        </w:rPr>
        <w:tab/>
      </w:r>
      <w:r w:rsidRPr="00F502EF">
        <w:rPr>
          <w:rFonts w:asciiTheme="majorHAnsi" w:eastAsia="Times New Roman" w:hAnsiTheme="majorHAnsi" w:cstheme="majorHAnsi"/>
          <w:b/>
          <w:spacing w:val="-3"/>
          <w:highlight w:val="cyan"/>
        </w:rPr>
        <w:t>_________________________________</w:t>
      </w:r>
    </w:p>
    <w:p w14:paraId="74BBD5B4" w14:textId="0A98CEC8" w:rsidR="00201B40" w:rsidRPr="00F502EF" w:rsidRDefault="00D755F9" w:rsidP="00201B40">
      <w:pPr>
        <w:overflowPunct w:val="0"/>
        <w:autoSpaceDE w:val="0"/>
        <w:autoSpaceDN w:val="0"/>
        <w:adjustRightInd w:val="0"/>
        <w:spacing w:before="120" w:line="240" w:lineRule="auto"/>
        <w:ind w:left="101" w:right="-14"/>
        <w:textAlignment w:val="baseline"/>
        <w:rPr>
          <w:rFonts w:asciiTheme="majorHAnsi" w:eastAsia="Times New Roman" w:hAnsiTheme="majorHAnsi" w:cstheme="majorHAnsi"/>
          <w:b/>
          <w:spacing w:val="-3"/>
        </w:rPr>
      </w:pPr>
      <w:r w:rsidRPr="00F502EF">
        <w:rPr>
          <w:rFonts w:asciiTheme="majorHAnsi" w:eastAsia="Times New Roman" w:hAnsiTheme="majorHAnsi" w:cstheme="majorHAnsi"/>
          <w:b/>
          <w:spacing w:val="-3"/>
        </w:rPr>
        <w:t>ESTIMATED</w:t>
      </w:r>
      <w:r w:rsidR="00201B40" w:rsidRPr="00F502EF">
        <w:rPr>
          <w:rFonts w:asciiTheme="majorHAnsi" w:eastAsia="Times New Roman" w:hAnsiTheme="majorHAnsi" w:cstheme="majorHAnsi"/>
          <w:b/>
          <w:spacing w:val="-3"/>
        </w:rPr>
        <w:t>CONTRACT AWARD DATE</w:t>
      </w:r>
      <w:r w:rsidR="00201B40" w:rsidRPr="00F502EF">
        <w:rPr>
          <w:rFonts w:asciiTheme="majorHAnsi" w:eastAsia="Times New Roman" w:hAnsiTheme="majorHAnsi" w:cstheme="majorHAnsi"/>
          <w:b/>
          <w:spacing w:val="-3"/>
        </w:rPr>
        <w:tab/>
      </w:r>
      <w:r w:rsidR="00201B40" w:rsidRPr="00F502EF">
        <w:rPr>
          <w:rFonts w:asciiTheme="majorHAnsi" w:eastAsia="Times New Roman" w:hAnsiTheme="majorHAnsi" w:cstheme="majorHAnsi"/>
          <w:b/>
          <w:spacing w:val="-3"/>
          <w:highlight w:val="cyan"/>
        </w:rPr>
        <w:t>_________________________________</w:t>
      </w:r>
    </w:p>
    <w:p w14:paraId="074B0F74" w14:textId="77777777" w:rsidR="00C12294" w:rsidRPr="00F502EF" w:rsidRDefault="00D755F9" w:rsidP="00201B40">
      <w:pPr>
        <w:overflowPunct w:val="0"/>
        <w:autoSpaceDE w:val="0"/>
        <w:autoSpaceDN w:val="0"/>
        <w:adjustRightInd w:val="0"/>
        <w:spacing w:before="120" w:line="240" w:lineRule="auto"/>
        <w:ind w:left="101" w:right="-14"/>
        <w:textAlignment w:val="baseline"/>
        <w:rPr>
          <w:rFonts w:asciiTheme="majorHAnsi" w:eastAsia="Times New Roman" w:hAnsiTheme="majorHAnsi" w:cstheme="majorHAnsi"/>
          <w:szCs w:val="24"/>
        </w:rPr>
      </w:pPr>
      <w:r w:rsidRPr="00F502EF">
        <w:rPr>
          <w:rFonts w:asciiTheme="majorHAnsi" w:eastAsia="Times New Roman" w:hAnsiTheme="majorHAnsi" w:cstheme="majorHAnsi"/>
          <w:b/>
          <w:spacing w:val="-3"/>
        </w:rPr>
        <w:t xml:space="preserve">ESTIMATED </w:t>
      </w:r>
      <w:r w:rsidR="00201B40" w:rsidRPr="00F502EF">
        <w:rPr>
          <w:rFonts w:asciiTheme="majorHAnsi" w:eastAsia="Times New Roman" w:hAnsiTheme="majorHAnsi" w:cstheme="majorHAnsi"/>
          <w:b/>
          <w:spacing w:val="-3"/>
        </w:rPr>
        <w:t>CONTRACT START DATE</w:t>
      </w:r>
      <w:r w:rsidRPr="00F502EF">
        <w:rPr>
          <w:rFonts w:asciiTheme="majorHAnsi" w:eastAsia="Times New Roman" w:hAnsiTheme="majorHAnsi" w:cstheme="majorHAnsi"/>
          <w:b/>
          <w:spacing w:val="-3"/>
        </w:rPr>
        <w:tab/>
      </w:r>
      <w:r w:rsidR="00201B40" w:rsidRPr="00F502EF">
        <w:rPr>
          <w:rFonts w:asciiTheme="majorHAnsi" w:eastAsia="Times New Roman" w:hAnsiTheme="majorHAnsi" w:cstheme="majorHAnsi"/>
          <w:b/>
          <w:spacing w:val="-3"/>
          <w:highlight w:val="cyan"/>
        </w:rPr>
        <w:t>_________________________________</w:t>
      </w:r>
      <w:r w:rsidR="00201B40" w:rsidRPr="00F502EF">
        <w:rPr>
          <w:rFonts w:asciiTheme="majorHAnsi" w:eastAsia="Times New Roman" w:hAnsiTheme="majorHAnsi" w:cstheme="majorHAnsi"/>
          <w:szCs w:val="24"/>
        </w:rPr>
        <w:tab/>
      </w:r>
      <w:r w:rsidR="00201B40" w:rsidRPr="00F502EF">
        <w:rPr>
          <w:rFonts w:asciiTheme="majorHAnsi" w:eastAsia="Times New Roman" w:hAnsiTheme="majorHAnsi" w:cstheme="majorHAnsi"/>
          <w:szCs w:val="24"/>
        </w:rPr>
        <w:tab/>
      </w:r>
    </w:p>
    <w:p w14:paraId="2133A19E" w14:textId="77777777" w:rsidR="00C12294" w:rsidRPr="00F502EF" w:rsidRDefault="00C12294" w:rsidP="00C12294">
      <w:pPr>
        <w:pStyle w:val="Default"/>
        <w:jc w:val="center"/>
        <w:rPr>
          <w:rFonts w:asciiTheme="majorHAnsi" w:hAnsiTheme="majorHAnsi" w:cstheme="majorHAnsi"/>
        </w:rPr>
      </w:pPr>
    </w:p>
    <w:p w14:paraId="659C83BE" w14:textId="2F88766B" w:rsidR="00C12294" w:rsidRPr="00F502EF" w:rsidRDefault="00C12294" w:rsidP="00C12294">
      <w:pPr>
        <w:pStyle w:val="Default"/>
        <w:jc w:val="center"/>
        <w:rPr>
          <w:rFonts w:asciiTheme="majorHAnsi" w:hAnsiTheme="majorHAnsi" w:cstheme="majorHAnsi"/>
        </w:rPr>
      </w:pPr>
      <w:r w:rsidRPr="00F502EF">
        <w:rPr>
          <w:rFonts w:asciiTheme="majorHAnsi" w:hAnsiTheme="majorHAnsi" w:cstheme="majorHAnsi"/>
        </w:rPr>
        <w:t>There will not be a public opening for this RFP</w:t>
      </w:r>
    </w:p>
    <w:p w14:paraId="65026023" w14:textId="09226360" w:rsidR="00201B40" w:rsidRPr="00F502EF" w:rsidRDefault="00201B40" w:rsidP="00201B40">
      <w:pPr>
        <w:overflowPunct w:val="0"/>
        <w:autoSpaceDE w:val="0"/>
        <w:autoSpaceDN w:val="0"/>
        <w:adjustRightInd w:val="0"/>
        <w:spacing w:before="120" w:line="240" w:lineRule="auto"/>
        <w:ind w:left="101" w:right="-14"/>
        <w:textAlignment w:val="baseline"/>
        <w:rPr>
          <w:rFonts w:asciiTheme="majorHAnsi" w:eastAsia="Times New Roman" w:hAnsiTheme="majorHAnsi" w:cstheme="majorHAnsi"/>
          <w:b/>
          <w:szCs w:val="24"/>
          <w:u w:val="single"/>
        </w:rPr>
      </w:pPr>
      <w:r w:rsidRPr="00F502EF">
        <w:rPr>
          <w:rFonts w:asciiTheme="majorHAnsi" w:eastAsia="Times New Roman" w:hAnsiTheme="majorHAnsi" w:cstheme="majorHAnsi"/>
          <w:szCs w:val="24"/>
        </w:rPr>
        <w:tab/>
      </w:r>
    </w:p>
    <w:p w14:paraId="00B6E820" w14:textId="24A48AFD" w:rsidR="000E4F8B" w:rsidRPr="00F502EF" w:rsidRDefault="000E4F8B" w:rsidP="000E4F8B">
      <w:pPr>
        <w:pStyle w:val="Heading1"/>
        <w:rPr>
          <w:rFonts w:cstheme="majorHAnsi"/>
        </w:rPr>
      </w:pPr>
      <w:bookmarkStart w:id="0" w:name="_Toc116375796"/>
      <w:r w:rsidRPr="00F502EF">
        <w:rPr>
          <w:rFonts w:cstheme="majorHAnsi"/>
        </w:rPr>
        <w:lastRenderedPageBreak/>
        <w:t>Table of Contents</w:t>
      </w:r>
      <w:bookmarkEnd w:id="0"/>
      <w:r w:rsidRPr="00F502EF">
        <w:rPr>
          <w:rFonts w:cstheme="majorHAnsi"/>
        </w:rPr>
        <w:t xml:space="preserve"> </w:t>
      </w:r>
    </w:p>
    <w:p w14:paraId="6CB945FB" w14:textId="621884D7" w:rsidR="005F2E38" w:rsidRPr="00F502EF" w:rsidRDefault="002372A1">
      <w:pPr>
        <w:pStyle w:val="TOC1"/>
        <w:tabs>
          <w:tab w:val="right" w:leader="dot" w:pos="10070"/>
        </w:tabs>
        <w:rPr>
          <w:rFonts w:cstheme="majorHAnsi"/>
          <w:b w:val="0"/>
          <w:bCs w:val="0"/>
          <w:caps w:val="0"/>
          <w:noProof/>
          <w:sz w:val="22"/>
          <w:szCs w:val="22"/>
        </w:rPr>
      </w:pPr>
      <w:r w:rsidRPr="00F502EF">
        <w:rPr>
          <w:rFonts w:eastAsia="Times New Roman" w:cstheme="majorHAnsi"/>
          <w:b w:val="0"/>
          <w:bCs w:val="0"/>
          <w:caps w:val="0"/>
          <w:color w:val="FFFFFF" w:themeColor="background1"/>
          <w:spacing w:val="15"/>
        </w:rPr>
        <w:fldChar w:fldCharType="begin"/>
      </w:r>
      <w:r w:rsidRPr="00F502EF">
        <w:rPr>
          <w:rFonts w:cstheme="majorHAnsi"/>
          <w:bCs w:val="0"/>
          <w:caps w:val="0"/>
        </w:rPr>
        <w:instrText xml:space="preserve"> TOC \o "1-2" \h \z \u </w:instrText>
      </w:r>
      <w:r w:rsidRPr="00F502EF">
        <w:rPr>
          <w:rFonts w:eastAsia="Times New Roman" w:cstheme="majorHAnsi"/>
          <w:b w:val="0"/>
          <w:bCs w:val="0"/>
          <w:caps w:val="0"/>
          <w:color w:val="FFFFFF" w:themeColor="background1"/>
          <w:spacing w:val="15"/>
        </w:rPr>
        <w:fldChar w:fldCharType="separate"/>
      </w:r>
      <w:hyperlink w:anchor="_Toc116375796" w:history="1">
        <w:r w:rsidR="005F2E38" w:rsidRPr="00F502EF">
          <w:rPr>
            <w:rStyle w:val="Hyperlink"/>
            <w:rFonts w:cstheme="majorHAnsi"/>
            <w:noProof/>
          </w:rPr>
          <w:t>Table of Contents</w:t>
        </w:r>
        <w:r w:rsidR="005F2E38" w:rsidRPr="00F502EF">
          <w:rPr>
            <w:rFonts w:cstheme="majorHAnsi"/>
            <w:noProof/>
            <w:webHidden/>
          </w:rPr>
          <w:tab/>
        </w:r>
        <w:r w:rsidR="005F2E38" w:rsidRPr="00F502EF">
          <w:rPr>
            <w:rFonts w:cstheme="majorHAnsi"/>
            <w:noProof/>
            <w:webHidden/>
          </w:rPr>
          <w:fldChar w:fldCharType="begin"/>
        </w:r>
        <w:r w:rsidR="005F2E38" w:rsidRPr="00F502EF">
          <w:rPr>
            <w:rFonts w:cstheme="majorHAnsi"/>
            <w:noProof/>
            <w:webHidden/>
          </w:rPr>
          <w:instrText xml:space="preserve"> PAGEREF _Toc116375796 \h </w:instrText>
        </w:r>
        <w:r w:rsidR="005F2E38" w:rsidRPr="00F502EF">
          <w:rPr>
            <w:rFonts w:cstheme="majorHAnsi"/>
            <w:noProof/>
            <w:webHidden/>
          </w:rPr>
        </w:r>
        <w:r w:rsidR="005F2E38" w:rsidRPr="00F502EF">
          <w:rPr>
            <w:rFonts w:cstheme="majorHAnsi"/>
            <w:noProof/>
            <w:webHidden/>
          </w:rPr>
          <w:fldChar w:fldCharType="separate"/>
        </w:r>
        <w:r w:rsidR="005F2E38" w:rsidRPr="00F502EF">
          <w:rPr>
            <w:rFonts w:cstheme="majorHAnsi"/>
            <w:noProof/>
            <w:webHidden/>
          </w:rPr>
          <w:t>3</w:t>
        </w:r>
        <w:r w:rsidR="005F2E38" w:rsidRPr="00F502EF">
          <w:rPr>
            <w:rFonts w:cstheme="majorHAnsi"/>
            <w:noProof/>
            <w:webHidden/>
          </w:rPr>
          <w:fldChar w:fldCharType="end"/>
        </w:r>
      </w:hyperlink>
    </w:p>
    <w:p w14:paraId="1ABE9B22" w14:textId="2BD6F1F2" w:rsidR="005F2E38" w:rsidRPr="00F502EF" w:rsidRDefault="00C60E51">
      <w:pPr>
        <w:pStyle w:val="TOC1"/>
        <w:tabs>
          <w:tab w:val="right" w:leader="dot" w:pos="10070"/>
        </w:tabs>
        <w:rPr>
          <w:rFonts w:cstheme="majorHAnsi"/>
          <w:b w:val="0"/>
          <w:bCs w:val="0"/>
          <w:caps w:val="0"/>
          <w:noProof/>
          <w:sz w:val="22"/>
          <w:szCs w:val="22"/>
        </w:rPr>
      </w:pPr>
      <w:hyperlink w:anchor="_Toc116375797" w:history="1">
        <w:r w:rsidR="005F2E38" w:rsidRPr="00F502EF">
          <w:rPr>
            <w:rStyle w:val="Hyperlink"/>
            <w:rFonts w:cstheme="majorHAnsi"/>
            <w:noProof/>
          </w:rPr>
          <w:t>Definitions</w:t>
        </w:r>
        <w:r w:rsidR="005F2E38" w:rsidRPr="00F502EF">
          <w:rPr>
            <w:rFonts w:cstheme="majorHAnsi"/>
            <w:noProof/>
            <w:webHidden/>
          </w:rPr>
          <w:tab/>
        </w:r>
        <w:r w:rsidR="005F2E38" w:rsidRPr="00F502EF">
          <w:rPr>
            <w:rFonts w:cstheme="majorHAnsi"/>
            <w:noProof/>
            <w:webHidden/>
          </w:rPr>
          <w:fldChar w:fldCharType="begin"/>
        </w:r>
        <w:r w:rsidR="005F2E38" w:rsidRPr="00F502EF">
          <w:rPr>
            <w:rFonts w:cstheme="majorHAnsi"/>
            <w:noProof/>
            <w:webHidden/>
          </w:rPr>
          <w:instrText xml:space="preserve"> PAGEREF _Toc116375797 \h </w:instrText>
        </w:r>
        <w:r w:rsidR="005F2E38" w:rsidRPr="00F502EF">
          <w:rPr>
            <w:rFonts w:cstheme="majorHAnsi"/>
            <w:noProof/>
            <w:webHidden/>
          </w:rPr>
        </w:r>
        <w:r w:rsidR="005F2E38" w:rsidRPr="00F502EF">
          <w:rPr>
            <w:rFonts w:cstheme="majorHAnsi"/>
            <w:noProof/>
            <w:webHidden/>
          </w:rPr>
          <w:fldChar w:fldCharType="separate"/>
        </w:r>
        <w:r w:rsidR="005F2E38" w:rsidRPr="00F502EF">
          <w:rPr>
            <w:rFonts w:cstheme="majorHAnsi"/>
            <w:noProof/>
            <w:webHidden/>
          </w:rPr>
          <w:t>6</w:t>
        </w:r>
        <w:r w:rsidR="005F2E38" w:rsidRPr="00F502EF">
          <w:rPr>
            <w:rFonts w:cstheme="majorHAnsi"/>
            <w:noProof/>
            <w:webHidden/>
          </w:rPr>
          <w:fldChar w:fldCharType="end"/>
        </w:r>
      </w:hyperlink>
    </w:p>
    <w:p w14:paraId="1D521F07" w14:textId="55419A49" w:rsidR="005F2E38" w:rsidRPr="00F502EF" w:rsidRDefault="00C60E51">
      <w:pPr>
        <w:pStyle w:val="TOC1"/>
        <w:tabs>
          <w:tab w:val="left" w:pos="720"/>
          <w:tab w:val="right" w:leader="dot" w:pos="10070"/>
        </w:tabs>
        <w:rPr>
          <w:rFonts w:cstheme="majorHAnsi"/>
          <w:b w:val="0"/>
          <w:bCs w:val="0"/>
          <w:caps w:val="0"/>
          <w:noProof/>
          <w:sz w:val="22"/>
          <w:szCs w:val="22"/>
        </w:rPr>
      </w:pPr>
      <w:hyperlink w:anchor="_Toc116375798" w:history="1">
        <w:r w:rsidR="005F2E38" w:rsidRPr="00F502EF">
          <w:rPr>
            <w:rStyle w:val="Hyperlink"/>
            <w:rFonts w:cstheme="majorHAnsi"/>
            <w:noProof/>
          </w:rPr>
          <w:t>1.0</w:t>
        </w:r>
        <w:r w:rsidR="005F2E38" w:rsidRPr="00F502EF">
          <w:rPr>
            <w:rFonts w:cstheme="majorHAnsi"/>
            <w:b w:val="0"/>
            <w:bCs w:val="0"/>
            <w:caps w:val="0"/>
            <w:noProof/>
            <w:sz w:val="22"/>
            <w:szCs w:val="22"/>
          </w:rPr>
          <w:tab/>
        </w:r>
        <w:r w:rsidR="005F2E38" w:rsidRPr="00F502EF">
          <w:rPr>
            <w:rStyle w:val="Hyperlink"/>
            <w:rFonts w:cstheme="majorHAnsi"/>
            <w:noProof/>
          </w:rPr>
          <w:t>Index/Signature Page</w:t>
        </w:r>
        <w:r w:rsidR="005F2E38" w:rsidRPr="00F502EF">
          <w:rPr>
            <w:rFonts w:cstheme="majorHAnsi"/>
            <w:noProof/>
            <w:webHidden/>
          </w:rPr>
          <w:tab/>
        </w:r>
        <w:r w:rsidR="005F2E38" w:rsidRPr="00F502EF">
          <w:rPr>
            <w:rFonts w:cstheme="majorHAnsi"/>
            <w:noProof/>
            <w:webHidden/>
          </w:rPr>
          <w:fldChar w:fldCharType="begin"/>
        </w:r>
        <w:r w:rsidR="005F2E38" w:rsidRPr="00F502EF">
          <w:rPr>
            <w:rFonts w:cstheme="majorHAnsi"/>
            <w:noProof/>
            <w:webHidden/>
          </w:rPr>
          <w:instrText xml:space="preserve"> PAGEREF _Toc116375798 \h </w:instrText>
        </w:r>
        <w:r w:rsidR="005F2E38" w:rsidRPr="00F502EF">
          <w:rPr>
            <w:rFonts w:cstheme="majorHAnsi"/>
            <w:noProof/>
            <w:webHidden/>
          </w:rPr>
        </w:r>
        <w:r w:rsidR="005F2E38" w:rsidRPr="00F502EF">
          <w:rPr>
            <w:rFonts w:cstheme="majorHAnsi"/>
            <w:noProof/>
            <w:webHidden/>
          </w:rPr>
          <w:fldChar w:fldCharType="separate"/>
        </w:r>
        <w:r w:rsidR="005F2E38" w:rsidRPr="00F502EF">
          <w:rPr>
            <w:rFonts w:cstheme="majorHAnsi"/>
            <w:noProof/>
            <w:webHidden/>
          </w:rPr>
          <w:t>7</w:t>
        </w:r>
        <w:r w:rsidR="005F2E38" w:rsidRPr="00F502EF">
          <w:rPr>
            <w:rFonts w:cstheme="majorHAnsi"/>
            <w:noProof/>
            <w:webHidden/>
          </w:rPr>
          <w:fldChar w:fldCharType="end"/>
        </w:r>
      </w:hyperlink>
    </w:p>
    <w:p w14:paraId="727D0171" w14:textId="0EDFA166"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799" w:history="1">
        <w:r w:rsidR="005F2E38" w:rsidRPr="00F502EF">
          <w:rPr>
            <w:rStyle w:val="Hyperlink"/>
            <w:rFonts w:asciiTheme="majorHAnsi" w:hAnsiTheme="majorHAnsi" w:cstheme="majorHAnsi"/>
            <w:noProof/>
          </w:rPr>
          <w:t>1.1</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Proposalder Informaiton</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_Toc116375799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7</w:t>
        </w:r>
        <w:r w:rsidR="005F2E38" w:rsidRPr="00F502EF">
          <w:rPr>
            <w:rFonts w:asciiTheme="majorHAnsi" w:hAnsiTheme="majorHAnsi" w:cstheme="majorHAnsi"/>
            <w:noProof/>
            <w:webHidden/>
          </w:rPr>
          <w:fldChar w:fldCharType="end"/>
        </w:r>
      </w:hyperlink>
    </w:p>
    <w:p w14:paraId="40AD4B34" w14:textId="070C55BA"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00" w:history="1">
        <w:r w:rsidR="005F2E38" w:rsidRPr="00F502EF">
          <w:rPr>
            <w:rStyle w:val="Hyperlink"/>
            <w:rFonts w:asciiTheme="majorHAnsi" w:hAnsiTheme="majorHAnsi" w:cstheme="majorHAnsi"/>
            <w:noProof/>
          </w:rPr>
          <w:t>1.2</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Proposalder Certification</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_Toc116375800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8</w:t>
        </w:r>
        <w:r w:rsidR="005F2E38" w:rsidRPr="00F502EF">
          <w:rPr>
            <w:rFonts w:asciiTheme="majorHAnsi" w:hAnsiTheme="majorHAnsi" w:cstheme="majorHAnsi"/>
            <w:noProof/>
            <w:webHidden/>
          </w:rPr>
          <w:fldChar w:fldCharType="end"/>
        </w:r>
      </w:hyperlink>
    </w:p>
    <w:p w14:paraId="532AED2B" w14:textId="790511C0" w:rsidR="005F2E38" w:rsidRPr="00F502EF" w:rsidRDefault="00C60E51">
      <w:pPr>
        <w:pStyle w:val="TOC1"/>
        <w:tabs>
          <w:tab w:val="left" w:pos="720"/>
          <w:tab w:val="right" w:leader="dot" w:pos="10070"/>
        </w:tabs>
        <w:rPr>
          <w:rFonts w:cstheme="majorHAnsi"/>
          <w:b w:val="0"/>
          <w:bCs w:val="0"/>
          <w:caps w:val="0"/>
          <w:noProof/>
          <w:sz w:val="22"/>
          <w:szCs w:val="22"/>
        </w:rPr>
      </w:pPr>
      <w:hyperlink w:anchor="_Toc116375801" w:history="1">
        <w:r w:rsidR="005F2E38" w:rsidRPr="00F502EF">
          <w:rPr>
            <w:rStyle w:val="Hyperlink"/>
            <w:rFonts w:cstheme="majorHAnsi"/>
            <w:noProof/>
          </w:rPr>
          <w:t>2.0</w:t>
        </w:r>
        <w:r w:rsidR="005F2E38" w:rsidRPr="00F502EF">
          <w:rPr>
            <w:rFonts w:cstheme="majorHAnsi"/>
            <w:b w:val="0"/>
            <w:bCs w:val="0"/>
            <w:caps w:val="0"/>
            <w:noProof/>
            <w:sz w:val="22"/>
            <w:szCs w:val="22"/>
          </w:rPr>
          <w:tab/>
        </w:r>
        <w:r w:rsidR="005F2E38" w:rsidRPr="00F502EF">
          <w:rPr>
            <w:rStyle w:val="Hyperlink"/>
            <w:rFonts w:cstheme="majorHAnsi"/>
            <w:noProof/>
          </w:rPr>
          <w:t>Introduction and Purpose</w:t>
        </w:r>
        <w:r w:rsidR="005F2E38" w:rsidRPr="00F502EF">
          <w:rPr>
            <w:rFonts w:cstheme="majorHAnsi"/>
            <w:noProof/>
            <w:webHidden/>
          </w:rPr>
          <w:tab/>
        </w:r>
        <w:r w:rsidR="005F2E38" w:rsidRPr="00F502EF">
          <w:rPr>
            <w:rFonts w:cstheme="majorHAnsi"/>
            <w:noProof/>
            <w:webHidden/>
          </w:rPr>
          <w:fldChar w:fldCharType="begin"/>
        </w:r>
        <w:r w:rsidR="005F2E38" w:rsidRPr="00F502EF">
          <w:rPr>
            <w:rFonts w:cstheme="majorHAnsi"/>
            <w:noProof/>
            <w:webHidden/>
          </w:rPr>
          <w:instrText xml:space="preserve"> PAGEREF _Toc116375801 \h </w:instrText>
        </w:r>
        <w:r w:rsidR="005F2E38" w:rsidRPr="00F502EF">
          <w:rPr>
            <w:rFonts w:cstheme="majorHAnsi"/>
            <w:noProof/>
            <w:webHidden/>
          </w:rPr>
        </w:r>
        <w:r w:rsidR="005F2E38" w:rsidRPr="00F502EF">
          <w:rPr>
            <w:rFonts w:cstheme="majorHAnsi"/>
            <w:noProof/>
            <w:webHidden/>
          </w:rPr>
          <w:fldChar w:fldCharType="separate"/>
        </w:r>
        <w:r w:rsidR="005F2E38" w:rsidRPr="00F502EF">
          <w:rPr>
            <w:rFonts w:cstheme="majorHAnsi"/>
            <w:noProof/>
            <w:webHidden/>
          </w:rPr>
          <w:t>8</w:t>
        </w:r>
        <w:r w:rsidR="005F2E38" w:rsidRPr="00F502EF">
          <w:rPr>
            <w:rFonts w:cstheme="majorHAnsi"/>
            <w:noProof/>
            <w:webHidden/>
          </w:rPr>
          <w:fldChar w:fldCharType="end"/>
        </w:r>
      </w:hyperlink>
    </w:p>
    <w:p w14:paraId="30D97E50" w14:textId="050DAA49"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02" w:history="1">
        <w:r w:rsidR="005F2E38" w:rsidRPr="00F502EF">
          <w:rPr>
            <w:rStyle w:val="Hyperlink"/>
            <w:rFonts w:asciiTheme="majorHAnsi" w:hAnsiTheme="majorHAnsi" w:cstheme="majorHAnsi"/>
            <w:noProof/>
          </w:rPr>
          <w:t>2.1</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Purpose and Scope of the Invitation for PROPOSALS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_Toc116375802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8</w:t>
        </w:r>
        <w:r w:rsidR="005F2E38" w:rsidRPr="00F502EF">
          <w:rPr>
            <w:rFonts w:asciiTheme="majorHAnsi" w:hAnsiTheme="majorHAnsi" w:cstheme="majorHAnsi"/>
            <w:noProof/>
            <w:webHidden/>
          </w:rPr>
          <w:fldChar w:fldCharType="end"/>
        </w:r>
      </w:hyperlink>
    </w:p>
    <w:p w14:paraId="22CF87EC" w14:textId="49CB2E45"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03" w:history="1">
        <w:r w:rsidR="005F2E38" w:rsidRPr="00F502EF">
          <w:rPr>
            <w:rStyle w:val="Hyperlink"/>
            <w:rFonts w:asciiTheme="majorHAnsi" w:hAnsiTheme="majorHAnsi" w:cstheme="majorHAnsi"/>
            <w:noProof/>
          </w:rPr>
          <w:t>2.2</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Contract Term</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_Toc116375803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8</w:t>
        </w:r>
        <w:r w:rsidR="005F2E38" w:rsidRPr="00F502EF">
          <w:rPr>
            <w:rFonts w:asciiTheme="majorHAnsi" w:hAnsiTheme="majorHAnsi" w:cstheme="majorHAnsi"/>
            <w:noProof/>
            <w:webHidden/>
          </w:rPr>
          <w:fldChar w:fldCharType="end"/>
        </w:r>
      </w:hyperlink>
    </w:p>
    <w:p w14:paraId="0E9E3FCE" w14:textId="54873254"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04" w:history="1">
        <w:r w:rsidR="005F2E38" w:rsidRPr="00F502EF">
          <w:rPr>
            <w:rStyle w:val="Hyperlink"/>
            <w:rFonts w:asciiTheme="majorHAnsi" w:hAnsiTheme="majorHAnsi" w:cstheme="majorHAnsi"/>
            <w:noProof/>
          </w:rPr>
          <w:t>2.3</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Number of Contracts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_Toc116375804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8</w:t>
        </w:r>
        <w:r w:rsidR="005F2E38" w:rsidRPr="00F502EF">
          <w:rPr>
            <w:rFonts w:asciiTheme="majorHAnsi" w:hAnsiTheme="majorHAnsi" w:cstheme="majorHAnsi"/>
            <w:noProof/>
            <w:webHidden/>
          </w:rPr>
          <w:fldChar w:fldCharType="end"/>
        </w:r>
      </w:hyperlink>
    </w:p>
    <w:p w14:paraId="680277DB" w14:textId="0EE9CBD9"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05" w:history="1">
        <w:r w:rsidR="005F2E38" w:rsidRPr="00F502EF">
          <w:rPr>
            <w:rStyle w:val="Hyperlink"/>
            <w:rFonts w:asciiTheme="majorHAnsi" w:hAnsiTheme="majorHAnsi" w:cstheme="majorHAnsi"/>
            <w:noProof/>
          </w:rPr>
          <w:t>2.4</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Procurement Manager</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_Toc116375805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9</w:t>
        </w:r>
        <w:r w:rsidR="005F2E38" w:rsidRPr="00F502EF">
          <w:rPr>
            <w:rFonts w:asciiTheme="majorHAnsi" w:hAnsiTheme="majorHAnsi" w:cstheme="majorHAnsi"/>
            <w:noProof/>
            <w:webHidden/>
          </w:rPr>
          <w:fldChar w:fldCharType="end"/>
        </w:r>
      </w:hyperlink>
    </w:p>
    <w:p w14:paraId="41BD0B56" w14:textId="60A71648"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06" w:history="1">
        <w:r w:rsidR="005F2E38" w:rsidRPr="00F502EF">
          <w:rPr>
            <w:rStyle w:val="Hyperlink"/>
            <w:rFonts w:asciiTheme="majorHAnsi" w:hAnsiTheme="majorHAnsi" w:cstheme="majorHAnsi"/>
            <w:noProof/>
          </w:rPr>
          <w:t>2.5</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Reasonable Accommodations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_Toc116375806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9</w:t>
        </w:r>
        <w:r w:rsidR="005F2E38" w:rsidRPr="00F502EF">
          <w:rPr>
            <w:rFonts w:asciiTheme="majorHAnsi" w:hAnsiTheme="majorHAnsi" w:cstheme="majorHAnsi"/>
            <w:noProof/>
            <w:webHidden/>
          </w:rPr>
          <w:fldChar w:fldCharType="end"/>
        </w:r>
      </w:hyperlink>
    </w:p>
    <w:p w14:paraId="0C68C8F9" w14:textId="3E927A25" w:rsidR="005F2E38" w:rsidRPr="00F502EF" w:rsidRDefault="00C60E51">
      <w:pPr>
        <w:pStyle w:val="TOC1"/>
        <w:tabs>
          <w:tab w:val="left" w:pos="720"/>
          <w:tab w:val="right" w:leader="dot" w:pos="10070"/>
        </w:tabs>
        <w:rPr>
          <w:rFonts w:cstheme="majorHAnsi"/>
          <w:b w:val="0"/>
          <w:bCs w:val="0"/>
          <w:caps w:val="0"/>
          <w:noProof/>
          <w:sz w:val="22"/>
          <w:szCs w:val="22"/>
        </w:rPr>
      </w:pPr>
      <w:hyperlink w:anchor="_Toc116375807" w:history="1">
        <w:r w:rsidR="005F2E38" w:rsidRPr="00F502EF">
          <w:rPr>
            <w:rStyle w:val="Hyperlink"/>
            <w:rFonts w:cstheme="majorHAnsi"/>
            <w:noProof/>
          </w:rPr>
          <w:t>3.0</w:t>
        </w:r>
        <w:r w:rsidR="005F2E38" w:rsidRPr="00F502EF">
          <w:rPr>
            <w:rFonts w:cstheme="majorHAnsi"/>
            <w:b w:val="0"/>
            <w:bCs w:val="0"/>
            <w:caps w:val="0"/>
            <w:noProof/>
            <w:sz w:val="22"/>
            <w:szCs w:val="22"/>
          </w:rPr>
          <w:tab/>
        </w:r>
        <w:r w:rsidR="005F2E38" w:rsidRPr="00F502EF">
          <w:rPr>
            <w:rStyle w:val="Hyperlink"/>
            <w:rFonts w:cstheme="majorHAnsi"/>
            <w:noProof/>
          </w:rPr>
          <w:t>Manditory Requirements</w:t>
        </w:r>
        <w:r w:rsidR="005F2E38" w:rsidRPr="00F502EF">
          <w:rPr>
            <w:rFonts w:cstheme="majorHAnsi"/>
            <w:noProof/>
            <w:webHidden/>
          </w:rPr>
          <w:tab/>
        </w:r>
        <w:r w:rsidR="005F2E38" w:rsidRPr="00F502EF">
          <w:rPr>
            <w:rFonts w:cstheme="majorHAnsi"/>
            <w:noProof/>
            <w:webHidden/>
          </w:rPr>
          <w:fldChar w:fldCharType="begin"/>
        </w:r>
        <w:r w:rsidR="005F2E38" w:rsidRPr="00F502EF">
          <w:rPr>
            <w:rFonts w:cstheme="majorHAnsi"/>
            <w:noProof/>
            <w:webHidden/>
          </w:rPr>
          <w:instrText xml:space="preserve"> PAGEREF _Toc116375807 \h </w:instrText>
        </w:r>
        <w:r w:rsidR="005F2E38" w:rsidRPr="00F502EF">
          <w:rPr>
            <w:rFonts w:cstheme="majorHAnsi"/>
            <w:noProof/>
            <w:webHidden/>
          </w:rPr>
        </w:r>
        <w:r w:rsidR="005F2E38" w:rsidRPr="00F502EF">
          <w:rPr>
            <w:rFonts w:cstheme="majorHAnsi"/>
            <w:noProof/>
            <w:webHidden/>
          </w:rPr>
          <w:fldChar w:fldCharType="separate"/>
        </w:r>
        <w:r w:rsidR="005F2E38" w:rsidRPr="00F502EF">
          <w:rPr>
            <w:rFonts w:cstheme="majorHAnsi"/>
            <w:noProof/>
            <w:webHidden/>
          </w:rPr>
          <w:t>9</w:t>
        </w:r>
        <w:r w:rsidR="005F2E38" w:rsidRPr="00F502EF">
          <w:rPr>
            <w:rFonts w:cstheme="majorHAnsi"/>
            <w:noProof/>
            <w:webHidden/>
          </w:rPr>
          <w:fldChar w:fldCharType="end"/>
        </w:r>
      </w:hyperlink>
    </w:p>
    <w:p w14:paraId="2AF2AD0F" w14:textId="4AF5FCFA"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08" w:history="1">
        <w:r w:rsidR="005F2E38" w:rsidRPr="00F502EF">
          <w:rPr>
            <w:rStyle w:val="Hyperlink"/>
            <w:rFonts w:asciiTheme="majorHAnsi" w:hAnsiTheme="majorHAnsi" w:cstheme="majorHAnsi"/>
            <w:noProof/>
          </w:rPr>
          <w:t>3.1</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Vendor Experience</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_Toc116375808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10</w:t>
        </w:r>
        <w:r w:rsidR="005F2E38" w:rsidRPr="00F502EF">
          <w:rPr>
            <w:rFonts w:asciiTheme="majorHAnsi" w:hAnsiTheme="majorHAnsi" w:cstheme="majorHAnsi"/>
            <w:noProof/>
            <w:webHidden/>
          </w:rPr>
          <w:fldChar w:fldCharType="end"/>
        </w:r>
      </w:hyperlink>
    </w:p>
    <w:p w14:paraId="3AE5DF8F" w14:textId="3A6E37DD"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09" w:history="1">
        <w:r w:rsidR="005F2E38" w:rsidRPr="00F502EF">
          <w:rPr>
            <w:rStyle w:val="Hyperlink"/>
            <w:rFonts w:asciiTheme="majorHAnsi" w:hAnsiTheme="majorHAnsi" w:cstheme="majorHAnsi"/>
            <w:noProof/>
          </w:rPr>
          <w:t>3.2</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Statement of Work at Time of Proposal</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_Toc116375809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10</w:t>
        </w:r>
        <w:r w:rsidR="005F2E38" w:rsidRPr="00F502EF">
          <w:rPr>
            <w:rFonts w:asciiTheme="majorHAnsi" w:hAnsiTheme="majorHAnsi" w:cstheme="majorHAnsi"/>
            <w:noProof/>
            <w:webHidden/>
          </w:rPr>
          <w:fldChar w:fldCharType="end"/>
        </w:r>
      </w:hyperlink>
    </w:p>
    <w:p w14:paraId="1FBE32E3" w14:textId="390CB888" w:rsidR="005F2E38" w:rsidRPr="00F502EF" w:rsidRDefault="00C60E51">
      <w:pPr>
        <w:pStyle w:val="TOC1"/>
        <w:tabs>
          <w:tab w:val="left" w:pos="720"/>
          <w:tab w:val="right" w:leader="dot" w:pos="10070"/>
        </w:tabs>
        <w:rPr>
          <w:rFonts w:cstheme="majorHAnsi"/>
          <w:b w:val="0"/>
          <w:bCs w:val="0"/>
          <w:caps w:val="0"/>
          <w:noProof/>
          <w:sz w:val="22"/>
          <w:szCs w:val="22"/>
        </w:rPr>
      </w:pPr>
      <w:hyperlink w:anchor="_Toc116375810" w:history="1">
        <w:r w:rsidR="005F2E38" w:rsidRPr="00F502EF">
          <w:rPr>
            <w:rStyle w:val="Hyperlink"/>
            <w:rFonts w:cstheme="majorHAnsi"/>
            <w:noProof/>
          </w:rPr>
          <w:t>4.0</w:t>
        </w:r>
        <w:r w:rsidR="005F2E38" w:rsidRPr="00F502EF">
          <w:rPr>
            <w:rFonts w:cstheme="majorHAnsi"/>
            <w:b w:val="0"/>
            <w:bCs w:val="0"/>
            <w:caps w:val="0"/>
            <w:noProof/>
            <w:sz w:val="22"/>
            <w:szCs w:val="22"/>
          </w:rPr>
          <w:tab/>
        </w:r>
        <w:r w:rsidR="005F2E38" w:rsidRPr="00F502EF">
          <w:rPr>
            <w:rStyle w:val="Hyperlink"/>
            <w:rFonts w:cstheme="majorHAnsi"/>
            <w:noProof/>
          </w:rPr>
          <w:t>contract deliverableS</w:t>
        </w:r>
        <w:r w:rsidR="005F2E38" w:rsidRPr="00F502EF">
          <w:rPr>
            <w:rFonts w:cstheme="majorHAnsi"/>
            <w:noProof/>
            <w:webHidden/>
          </w:rPr>
          <w:tab/>
        </w:r>
        <w:r w:rsidR="005F2E38" w:rsidRPr="00F502EF">
          <w:rPr>
            <w:rFonts w:cstheme="majorHAnsi"/>
            <w:noProof/>
            <w:webHidden/>
          </w:rPr>
          <w:fldChar w:fldCharType="begin"/>
        </w:r>
        <w:r w:rsidR="005F2E38" w:rsidRPr="00F502EF">
          <w:rPr>
            <w:rFonts w:cstheme="majorHAnsi"/>
            <w:noProof/>
            <w:webHidden/>
          </w:rPr>
          <w:instrText xml:space="preserve"> PAGEREF _Toc116375810 \h </w:instrText>
        </w:r>
        <w:r w:rsidR="005F2E38" w:rsidRPr="00F502EF">
          <w:rPr>
            <w:rFonts w:cstheme="majorHAnsi"/>
            <w:noProof/>
            <w:webHidden/>
          </w:rPr>
        </w:r>
        <w:r w:rsidR="005F2E38" w:rsidRPr="00F502EF">
          <w:rPr>
            <w:rFonts w:cstheme="majorHAnsi"/>
            <w:noProof/>
            <w:webHidden/>
          </w:rPr>
          <w:fldChar w:fldCharType="separate"/>
        </w:r>
        <w:r w:rsidR="005F2E38" w:rsidRPr="00F502EF">
          <w:rPr>
            <w:rFonts w:cstheme="majorHAnsi"/>
            <w:noProof/>
            <w:webHidden/>
          </w:rPr>
          <w:t>10</w:t>
        </w:r>
        <w:r w:rsidR="005F2E38" w:rsidRPr="00F502EF">
          <w:rPr>
            <w:rFonts w:cstheme="majorHAnsi"/>
            <w:noProof/>
            <w:webHidden/>
          </w:rPr>
          <w:fldChar w:fldCharType="end"/>
        </w:r>
      </w:hyperlink>
    </w:p>
    <w:p w14:paraId="5EB3024F" w14:textId="5B027A0E"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11" w:history="1">
        <w:r w:rsidR="005F2E38" w:rsidRPr="00F502EF">
          <w:rPr>
            <w:rStyle w:val="Hyperlink"/>
            <w:rFonts w:asciiTheme="majorHAnsi" w:hAnsiTheme="majorHAnsi" w:cstheme="majorHAnsi"/>
            <w:noProof/>
          </w:rPr>
          <w:t>4.1</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Services / Items Required</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_Toc116375811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11</w:t>
        </w:r>
        <w:r w:rsidR="005F2E38" w:rsidRPr="00F502EF">
          <w:rPr>
            <w:rFonts w:asciiTheme="majorHAnsi" w:hAnsiTheme="majorHAnsi" w:cstheme="majorHAnsi"/>
            <w:noProof/>
            <w:webHidden/>
          </w:rPr>
          <w:fldChar w:fldCharType="end"/>
        </w:r>
      </w:hyperlink>
    </w:p>
    <w:p w14:paraId="146C745B" w14:textId="422BC714"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12" w:history="1">
        <w:r w:rsidR="005F2E38" w:rsidRPr="00F502EF">
          <w:rPr>
            <w:rStyle w:val="Hyperlink"/>
            <w:rFonts w:asciiTheme="majorHAnsi" w:hAnsiTheme="majorHAnsi" w:cstheme="majorHAnsi"/>
            <w:noProof/>
          </w:rPr>
          <w:t>4.2</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Detailed Specification</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_Toc116375812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11</w:t>
        </w:r>
        <w:r w:rsidR="005F2E38" w:rsidRPr="00F502EF">
          <w:rPr>
            <w:rFonts w:asciiTheme="majorHAnsi" w:hAnsiTheme="majorHAnsi" w:cstheme="majorHAnsi"/>
            <w:noProof/>
            <w:webHidden/>
          </w:rPr>
          <w:fldChar w:fldCharType="end"/>
        </w:r>
      </w:hyperlink>
    </w:p>
    <w:p w14:paraId="1FB890DE" w14:textId="171DCEA0"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13" w:history="1">
        <w:r w:rsidR="005F2E38" w:rsidRPr="00F502EF">
          <w:rPr>
            <w:rStyle w:val="Hyperlink"/>
            <w:rFonts w:asciiTheme="majorHAnsi" w:hAnsiTheme="majorHAnsi" w:cstheme="majorHAnsi"/>
            <w:noProof/>
          </w:rPr>
          <w:t>4.3</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Contract Deliveries – For Goods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_Toc116375813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11</w:t>
        </w:r>
        <w:r w:rsidR="005F2E38" w:rsidRPr="00F502EF">
          <w:rPr>
            <w:rFonts w:asciiTheme="majorHAnsi" w:hAnsiTheme="majorHAnsi" w:cstheme="majorHAnsi"/>
            <w:noProof/>
            <w:webHidden/>
          </w:rPr>
          <w:fldChar w:fldCharType="end"/>
        </w:r>
      </w:hyperlink>
    </w:p>
    <w:p w14:paraId="069A44E8" w14:textId="51B09D8C"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14" w:history="1">
        <w:r w:rsidR="005F2E38" w:rsidRPr="00F502EF">
          <w:rPr>
            <w:rStyle w:val="Hyperlink"/>
            <w:rFonts w:asciiTheme="majorHAnsi" w:hAnsiTheme="majorHAnsi" w:cstheme="majorHAnsi"/>
            <w:noProof/>
          </w:rPr>
          <w:t>4.4</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Condition of Contract Deliveries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_Toc116375814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12</w:t>
        </w:r>
        <w:r w:rsidR="005F2E38" w:rsidRPr="00F502EF">
          <w:rPr>
            <w:rFonts w:asciiTheme="majorHAnsi" w:hAnsiTheme="majorHAnsi" w:cstheme="majorHAnsi"/>
            <w:noProof/>
            <w:webHidden/>
          </w:rPr>
          <w:fldChar w:fldCharType="end"/>
        </w:r>
      </w:hyperlink>
    </w:p>
    <w:p w14:paraId="67522ADB" w14:textId="58B4C135"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15" w:history="1">
        <w:r w:rsidR="005F2E38" w:rsidRPr="00F502EF">
          <w:rPr>
            <w:rStyle w:val="Hyperlink"/>
            <w:rFonts w:asciiTheme="majorHAnsi" w:hAnsiTheme="majorHAnsi" w:cstheme="majorHAnsi"/>
            <w:noProof/>
          </w:rPr>
          <w:t>4.5</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Statement of Work for Specific Job</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_Toc116375815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12</w:t>
        </w:r>
        <w:r w:rsidR="005F2E38" w:rsidRPr="00F502EF">
          <w:rPr>
            <w:rFonts w:asciiTheme="majorHAnsi" w:hAnsiTheme="majorHAnsi" w:cstheme="majorHAnsi"/>
            <w:noProof/>
            <w:webHidden/>
          </w:rPr>
          <w:fldChar w:fldCharType="end"/>
        </w:r>
      </w:hyperlink>
    </w:p>
    <w:p w14:paraId="564304B3" w14:textId="2F4400DF" w:rsidR="005F2E38" w:rsidRPr="00F502EF" w:rsidRDefault="00C60E51">
      <w:pPr>
        <w:pStyle w:val="TOC1"/>
        <w:tabs>
          <w:tab w:val="left" w:pos="720"/>
          <w:tab w:val="right" w:leader="dot" w:pos="10070"/>
        </w:tabs>
        <w:rPr>
          <w:rFonts w:cstheme="majorHAnsi"/>
          <w:b w:val="0"/>
          <w:bCs w:val="0"/>
          <w:caps w:val="0"/>
          <w:noProof/>
          <w:sz w:val="22"/>
          <w:szCs w:val="22"/>
        </w:rPr>
      </w:pPr>
      <w:hyperlink w:anchor="_Toc116375816" w:history="1">
        <w:r w:rsidR="005F2E38" w:rsidRPr="00F502EF">
          <w:rPr>
            <w:rStyle w:val="Hyperlink"/>
            <w:rFonts w:cstheme="majorHAnsi"/>
            <w:noProof/>
          </w:rPr>
          <w:t>5.0</w:t>
        </w:r>
        <w:r w:rsidR="005F2E38" w:rsidRPr="00F502EF">
          <w:rPr>
            <w:rFonts w:cstheme="majorHAnsi"/>
            <w:b w:val="0"/>
            <w:bCs w:val="0"/>
            <w:caps w:val="0"/>
            <w:noProof/>
            <w:sz w:val="22"/>
            <w:szCs w:val="22"/>
          </w:rPr>
          <w:tab/>
        </w:r>
        <w:r w:rsidR="005F2E38" w:rsidRPr="00F502EF">
          <w:rPr>
            <w:rStyle w:val="Hyperlink"/>
            <w:rFonts w:cstheme="majorHAnsi"/>
            <w:noProof/>
          </w:rPr>
          <w:t>Contract Administration Information</w:t>
        </w:r>
        <w:r w:rsidR="005F2E38" w:rsidRPr="00F502EF">
          <w:rPr>
            <w:rFonts w:cstheme="majorHAnsi"/>
            <w:noProof/>
            <w:webHidden/>
          </w:rPr>
          <w:tab/>
        </w:r>
        <w:r w:rsidR="005F2E38" w:rsidRPr="00F502EF">
          <w:rPr>
            <w:rFonts w:cstheme="majorHAnsi"/>
            <w:noProof/>
            <w:webHidden/>
          </w:rPr>
          <w:fldChar w:fldCharType="begin"/>
        </w:r>
        <w:r w:rsidR="005F2E38" w:rsidRPr="00F502EF">
          <w:rPr>
            <w:rFonts w:cstheme="majorHAnsi"/>
            <w:noProof/>
            <w:webHidden/>
          </w:rPr>
          <w:instrText xml:space="preserve"> PAGEREF _Toc116375816 \h </w:instrText>
        </w:r>
        <w:r w:rsidR="005F2E38" w:rsidRPr="00F502EF">
          <w:rPr>
            <w:rFonts w:cstheme="majorHAnsi"/>
            <w:noProof/>
            <w:webHidden/>
          </w:rPr>
        </w:r>
        <w:r w:rsidR="005F2E38" w:rsidRPr="00F502EF">
          <w:rPr>
            <w:rFonts w:cstheme="majorHAnsi"/>
            <w:noProof/>
            <w:webHidden/>
          </w:rPr>
          <w:fldChar w:fldCharType="separate"/>
        </w:r>
        <w:r w:rsidR="005F2E38" w:rsidRPr="00F502EF">
          <w:rPr>
            <w:rFonts w:cstheme="majorHAnsi"/>
            <w:noProof/>
            <w:webHidden/>
          </w:rPr>
          <w:t>12</w:t>
        </w:r>
        <w:r w:rsidR="005F2E38" w:rsidRPr="00F502EF">
          <w:rPr>
            <w:rFonts w:cstheme="majorHAnsi"/>
            <w:noProof/>
            <w:webHidden/>
          </w:rPr>
          <w:fldChar w:fldCharType="end"/>
        </w:r>
      </w:hyperlink>
    </w:p>
    <w:p w14:paraId="64182B81" w14:textId="705B97CE"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17" w:history="1">
        <w:r w:rsidR="005F2E38" w:rsidRPr="00F502EF">
          <w:rPr>
            <w:rStyle w:val="Hyperlink"/>
            <w:rFonts w:asciiTheme="majorHAnsi" w:hAnsiTheme="majorHAnsi" w:cstheme="majorHAnsi"/>
            <w:noProof/>
          </w:rPr>
          <w:t>5.1</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Contract Administrator</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_Toc116375817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13</w:t>
        </w:r>
        <w:r w:rsidR="005F2E38" w:rsidRPr="00F502EF">
          <w:rPr>
            <w:rFonts w:asciiTheme="majorHAnsi" w:hAnsiTheme="majorHAnsi" w:cstheme="majorHAnsi"/>
            <w:noProof/>
            <w:webHidden/>
          </w:rPr>
          <w:fldChar w:fldCharType="end"/>
        </w:r>
      </w:hyperlink>
    </w:p>
    <w:p w14:paraId="0E49E3F6" w14:textId="7F04D714"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18" w:history="1">
        <w:r w:rsidR="005F2E38" w:rsidRPr="00F502EF">
          <w:rPr>
            <w:rStyle w:val="Hyperlink"/>
            <w:rFonts w:asciiTheme="majorHAnsi" w:hAnsiTheme="majorHAnsi" w:cstheme="majorHAnsi"/>
            <w:noProof/>
          </w:rPr>
          <w:t>5.2</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Technical Administrator</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_Toc116375818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13</w:t>
        </w:r>
        <w:r w:rsidR="005F2E38" w:rsidRPr="00F502EF">
          <w:rPr>
            <w:rFonts w:asciiTheme="majorHAnsi" w:hAnsiTheme="majorHAnsi" w:cstheme="majorHAnsi"/>
            <w:noProof/>
            <w:webHidden/>
          </w:rPr>
          <w:fldChar w:fldCharType="end"/>
        </w:r>
      </w:hyperlink>
    </w:p>
    <w:p w14:paraId="43BAFDA7" w14:textId="1A56A2FC"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19" w:history="1">
        <w:r w:rsidR="005F2E38" w:rsidRPr="00F502EF">
          <w:rPr>
            <w:rStyle w:val="Hyperlink"/>
            <w:rFonts w:asciiTheme="majorHAnsi" w:hAnsiTheme="majorHAnsi" w:cstheme="majorHAnsi"/>
            <w:noProof/>
          </w:rPr>
          <w:t>5.3</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Inspection Administrator</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_Toc116375819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13</w:t>
        </w:r>
        <w:r w:rsidR="005F2E38" w:rsidRPr="00F502EF">
          <w:rPr>
            <w:rFonts w:asciiTheme="majorHAnsi" w:hAnsiTheme="majorHAnsi" w:cstheme="majorHAnsi"/>
            <w:noProof/>
            <w:webHidden/>
          </w:rPr>
          <w:fldChar w:fldCharType="end"/>
        </w:r>
      </w:hyperlink>
    </w:p>
    <w:p w14:paraId="77A1CCBA" w14:textId="3C2BAF0D"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20" w:history="1">
        <w:r w:rsidR="005F2E38" w:rsidRPr="00F502EF">
          <w:rPr>
            <w:rStyle w:val="Hyperlink"/>
            <w:rFonts w:asciiTheme="majorHAnsi" w:hAnsiTheme="majorHAnsi" w:cstheme="majorHAnsi"/>
            <w:noProof/>
          </w:rPr>
          <w:t>5.4</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Contract Payment Administrator</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_Toc116375820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13</w:t>
        </w:r>
        <w:r w:rsidR="005F2E38" w:rsidRPr="00F502EF">
          <w:rPr>
            <w:rFonts w:asciiTheme="majorHAnsi" w:hAnsiTheme="majorHAnsi" w:cstheme="majorHAnsi"/>
            <w:noProof/>
            <w:webHidden/>
          </w:rPr>
          <w:fldChar w:fldCharType="end"/>
        </w:r>
      </w:hyperlink>
    </w:p>
    <w:p w14:paraId="1537EC57" w14:textId="57048FBF" w:rsidR="005F2E38" w:rsidRPr="00F502EF" w:rsidRDefault="00C60E51">
      <w:pPr>
        <w:pStyle w:val="TOC1"/>
        <w:tabs>
          <w:tab w:val="left" w:pos="720"/>
          <w:tab w:val="right" w:leader="dot" w:pos="10070"/>
        </w:tabs>
        <w:rPr>
          <w:rFonts w:cstheme="majorHAnsi"/>
          <w:b w:val="0"/>
          <w:bCs w:val="0"/>
          <w:caps w:val="0"/>
          <w:noProof/>
          <w:sz w:val="22"/>
          <w:szCs w:val="22"/>
        </w:rPr>
      </w:pPr>
      <w:hyperlink w:anchor="_Toc116375821" w:history="1">
        <w:r w:rsidR="005F2E38" w:rsidRPr="00F502EF">
          <w:rPr>
            <w:rStyle w:val="Hyperlink"/>
            <w:rFonts w:cstheme="majorHAnsi"/>
            <w:noProof/>
          </w:rPr>
          <w:t>6.0</w:t>
        </w:r>
        <w:r w:rsidR="005F2E38" w:rsidRPr="00F502EF">
          <w:rPr>
            <w:rFonts w:cstheme="majorHAnsi"/>
            <w:b w:val="0"/>
            <w:bCs w:val="0"/>
            <w:caps w:val="0"/>
            <w:noProof/>
            <w:sz w:val="22"/>
            <w:szCs w:val="22"/>
          </w:rPr>
          <w:tab/>
        </w:r>
        <w:r w:rsidR="005F2E38" w:rsidRPr="00F502EF">
          <w:rPr>
            <w:rStyle w:val="Hyperlink"/>
            <w:rFonts w:cstheme="majorHAnsi"/>
            <w:noProof/>
          </w:rPr>
          <w:t>Special Contract Requirements</w:t>
        </w:r>
        <w:r w:rsidR="005F2E38" w:rsidRPr="00F502EF">
          <w:rPr>
            <w:rFonts w:cstheme="majorHAnsi"/>
            <w:noProof/>
            <w:webHidden/>
          </w:rPr>
          <w:tab/>
        </w:r>
        <w:r w:rsidR="005F2E38" w:rsidRPr="00F502EF">
          <w:rPr>
            <w:rFonts w:cstheme="majorHAnsi"/>
            <w:noProof/>
            <w:webHidden/>
          </w:rPr>
          <w:fldChar w:fldCharType="begin"/>
        </w:r>
        <w:r w:rsidR="005F2E38" w:rsidRPr="00F502EF">
          <w:rPr>
            <w:rFonts w:cstheme="majorHAnsi"/>
            <w:noProof/>
            <w:webHidden/>
          </w:rPr>
          <w:instrText xml:space="preserve"> PAGEREF _Toc116375821 \h </w:instrText>
        </w:r>
        <w:r w:rsidR="005F2E38" w:rsidRPr="00F502EF">
          <w:rPr>
            <w:rFonts w:cstheme="majorHAnsi"/>
            <w:noProof/>
            <w:webHidden/>
          </w:rPr>
        </w:r>
        <w:r w:rsidR="005F2E38" w:rsidRPr="00F502EF">
          <w:rPr>
            <w:rFonts w:cstheme="majorHAnsi"/>
            <w:noProof/>
            <w:webHidden/>
          </w:rPr>
          <w:fldChar w:fldCharType="separate"/>
        </w:r>
        <w:r w:rsidR="005F2E38" w:rsidRPr="00F502EF">
          <w:rPr>
            <w:rFonts w:cstheme="majorHAnsi"/>
            <w:noProof/>
            <w:webHidden/>
          </w:rPr>
          <w:t>13</w:t>
        </w:r>
        <w:r w:rsidR="005F2E38" w:rsidRPr="00F502EF">
          <w:rPr>
            <w:rFonts w:cstheme="majorHAnsi"/>
            <w:noProof/>
            <w:webHidden/>
          </w:rPr>
          <w:fldChar w:fldCharType="end"/>
        </w:r>
      </w:hyperlink>
    </w:p>
    <w:p w14:paraId="1D728752" w14:textId="7ABA7A82"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22" w:history="1">
        <w:r w:rsidR="005F2E38" w:rsidRPr="00F502EF">
          <w:rPr>
            <w:rStyle w:val="Hyperlink"/>
            <w:rFonts w:asciiTheme="majorHAnsi" w:hAnsiTheme="majorHAnsi" w:cstheme="majorHAnsi"/>
            <w:noProof/>
          </w:rPr>
          <w:t>6.1</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Special Contract Requirements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_Toc116375822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13</w:t>
        </w:r>
        <w:r w:rsidR="005F2E38" w:rsidRPr="00F502EF">
          <w:rPr>
            <w:rFonts w:asciiTheme="majorHAnsi" w:hAnsiTheme="majorHAnsi" w:cstheme="majorHAnsi"/>
            <w:noProof/>
            <w:webHidden/>
          </w:rPr>
          <w:fldChar w:fldCharType="end"/>
        </w:r>
      </w:hyperlink>
    </w:p>
    <w:p w14:paraId="4DBE13BA" w14:textId="128CBEC9" w:rsidR="005F2E38" w:rsidRPr="00F502EF" w:rsidRDefault="00C60E51">
      <w:pPr>
        <w:pStyle w:val="TOC1"/>
        <w:tabs>
          <w:tab w:val="left" w:pos="720"/>
          <w:tab w:val="right" w:leader="dot" w:pos="10070"/>
        </w:tabs>
        <w:rPr>
          <w:rFonts w:cstheme="majorHAnsi"/>
          <w:b w:val="0"/>
          <w:bCs w:val="0"/>
          <w:caps w:val="0"/>
          <w:noProof/>
          <w:sz w:val="22"/>
          <w:szCs w:val="22"/>
        </w:rPr>
      </w:pPr>
      <w:hyperlink w:anchor="_Toc116375823" w:history="1">
        <w:r w:rsidR="005F2E38" w:rsidRPr="00F502EF">
          <w:rPr>
            <w:rStyle w:val="Hyperlink"/>
            <w:rFonts w:cstheme="majorHAnsi"/>
            <w:noProof/>
          </w:rPr>
          <w:t>7.0</w:t>
        </w:r>
        <w:r w:rsidR="005F2E38" w:rsidRPr="00F502EF">
          <w:rPr>
            <w:rFonts w:cstheme="majorHAnsi"/>
            <w:b w:val="0"/>
            <w:bCs w:val="0"/>
            <w:caps w:val="0"/>
            <w:noProof/>
            <w:sz w:val="22"/>
            <w:szCs w:val="22"/>
          </w:rPr>
          <w:tab/>
        </w:r>
        <w:r w:rsidR="005F2E38" w:rsidRPr="00F502EF">
          <w:rPr>
            <w:rStyle w:val="Hyperlink"/>
            <w:rFonts w:cstheme="majorHAnsi"/>
            <w:noProof/>
          </w:rPr>
          <w:t>Contract Clauses (See Appendix M For Federal Clauses)</w:t>
        </w:r>
        <w:r w:rsidR="005F2E38" w:rsidRPr="00F502EF">
          <w:rPr>
            <w:rFonts w:cstheme="majorHAnsi"/>
            <w:noProof/>
            <w:webHidden/>
          </w:rPr>
          <w:tab/>
        </w:r>
        <w:r w:rsidR="005F2E38" w:rsidRPr="00F502EF">
          <w:rPr>
            <w:rFonts w:cstheme="majorHAnsi"/>
            <w:noProof/>
            <w:webHidden/>
          </w:rPr>
          <w:fldChar w:fldCharType="begin"/>
        </w:r>
        <w:r w:rsidR="005F2E38" w:rsidRPr="00F502EF">
          <w:rPr>
            <w:rFonts w:cstheme="majorHAnsi"/>
            <w:noProof/>
            <w:webHidden/>
          </w:rPr>
          <w:instrText xml:space="preserve"> PAGEREF _Toc116375823 \h </w:instrText>
        </w:r>
        <w:r w:rsidR="005F2E38" w:rsidRPr="00F502EF">
          <w:rPr>
            <w:rFonts w:cstheme="majorHAnsi"/>
            <w:noProof/>
            <w:webHidden/>
          </w:rPr>
        </w:r>
        <w:r w:rsidR="005F2E38" w:rsidRPr="00F502EF">
          <w:rPr>
            <w:rFonts w:cstheme="majorHAnsi"/>
            <w:noProof/>
            <w:webHidden/>
          </w:rPr>
          <w:fldChar w:fldCharType="separate"/>
        </w:r>
        <w:r w:rsidR="005F2E38" w:rsidRPr="00F502EF">
          <w:rPr>
            <w:rFonts w:cstheme="majorHAnsi"/>
            <w:noProof/>
            <w:webHidden/>
          </w:rPr>
          <w:t>13</w:t>
        </w:r>
        <w:r w:rsidR="005F2E38" w:rsidRPr="00F502EF">
          <w:rPr>
            <w:rFonts w:cstheme="majorHAnsi"/>
            <w:noProof/>
            <w:webHidden/>
          </w:rPr>
          <w:fldChar w:fldCharType="end"/>
        </w:r>
      </w:hyperlink>
    </w:p>
    <w:p w14:paraId="1007B697" w14:textId="0B2EE78F"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24" w:history="1">
        <w:r w:rsidR="005F2E38" w:rsidRPr="00F502EF">
          <w:rPr>
            <w:rStyle w:val="Hyperlink"/>
            <w:rFonts w:asciiTheme="majorHAnsi" w:hAnsiTheme="majorHAnsi" w:cstheme="majorHAnsi"/>
            <w:noProof/>
          </w:rPr>
          <w:t>7.1</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Force Majeure</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_Toc116375824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14</w:t>
        </w:r>
        <w:r w:rsidR="005F2E38" w:rsidRPr="00F502EF">
          <w:rPr>
            <w:rFonts w:asciiTheme="majorHAnsi" w:hAnsiTheme="majorHAnsi" w:cstheme="majorHAnsi"/>
            <w:noProof/>
            <w:webHidden/>
          </w:rPr>
          <w:fldChar w:fldCharType="end"/>
        </w:r>
      </w:hyperlink>
    </w:p>
    <w:p w14:paraId="12F4878A" w14:textId="29CE434A"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25" w:history="1">
        <w:r w:rsidR="005F2E38" w:rsidRPr="00F502EF">
          <w:rPr>
            <w:rStyle w:val="Hyperlink"/>
            <w:rFonts w:asciiTheme="majorHAnsi" w:hAnsiTheme="majorHAnsi" w:cstheme="majorHAnsi"/>
            <w:noProof/>
          </w:rPr>
          <w:t>7.2</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Hold Harmless/Imdemnifaction</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_Toc116375825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14</w:t>
        </w:r>
        <w:r w:rsidR="005F2E38" w:rsidRPr="00F502EF">
          <w:rPr>
            <w:rFonts w:asciiTheme="majorHAnsi" w:hAnsiTheme="majorHAnsi" w:cstheme="majorHAnsi"/>
            <w:noProof/>
            <w:webHidden/>
          </w:rPr>
          <w:fldChar w:fldCharType="end"/>
        </w:r>
      </w:hyperlink>
    </w:p>
    <w:p w14:paraId="4A0073F4" w14:textId="2CB8632D"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26" w:history="1">
        <w:r w:rsidR="005F2E38" w:rsidRPr="00F502EF">
          <w:rPr>
            <w:rStyle w:val="Hyperlink"/>
            <w:rFonts w:asciiTheme="majorHAnsi" w:hAnsiTheme="majorHAnsi" w:cstheme="majorHAnsi"/>
            <w:noProof/>
          </w:rPr>
          <w:t>7.3</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Payment Terms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_Toc116375826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14</w:t>
        </w:r>
        <w:r w:rsidR="005F2E38" w:rsidRPr="00F502EF">
          <w:rPr>
            <w:rFonts w:asciiTheme="majorHAnsi" w:hAnsiTheme="majorHAnsi" w:cstheme="majorHAnsi"/>
            <w:noProof/>
            <w:webHidden/>
          </w:rPr>
          <w:fldChar w:fldCharType="end"/>
        </w:r>
      </w:hyperlink>
    </w:p>
    <w:p w14:paraId="0E6D21AC" w14:textId="4C927FE9"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27" w:history="1">
        <w:r w:rsidR="005F2E38" w:rsidRPr="00F502EF">
          <w:rPr>
            <w:rStyle w:val="Hyperlink"/>
            <w:rFonts w:asciiTheme="majorHAnsi" w:hAnsiTheme="majorHAnsi" w:cstheme="majorHAnsi"/>
            <w:noProof/>
          </w:rPr>
          <w:t>7.4</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Contract Funding</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_Toc116375827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14</w:t>
        </w:r>
        <w:r w:rsidR="005F2E38" w:rsidRPr="00F502EF">
          <w:rPr>
            <w:rFonts w:asciiTheme="majorHAnsi" w:hAnsiTheme="majorHAnsi" w:cstheme="majorHAnsi"/>
            <w:noProof/>
            <w:webHidden/>
          </w:rPr>
          <w:fldChar w:fldCharType="end"/>
        </w:r>
      </w:hyperlink>
    </w:p>
    <w:p w14:paraId="0BB188A6" w14:textId="76EA5314"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28" w:history="1">
        <w:r w:rsidR="005F2E38" w:rsidRPr="00F502EF">
          <w:rPr>
            <w:rStyle w:val="Hyperlink"/>
            <w:rFonts w:asciiTheme="majorHAnsi" w:hAnsiTheme="majorHAnsi" w:cstheme="majorHAnsi"/>
            <w:noProof/>
          </w:rPr>
          <w:t>7.5</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Reference to Contract</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_Toc116375828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15</w:t>
        </w:r>
        <w:r w:rsidR="005F2E38" w:rsidRPr="00F502EF">
          <w:rPr>
            <w:rFonts w:asciiTheme="majorHAnsi" w:hAnsiTheme="majorHAnsi" w:cstheme="majorHAnsi"/>
            <w:noProof/>
            <w:webHidden/>
          </w:rPr>
          <w:fldChar w:fldCharType="end"/>
        </w:r>
      </w:hyperlink>
    </w:p>
    <w:p w14:paraId="34D3EE85" w14:textId="7FF05948"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29" w:history="1">
        <w:r w:rsidR="005F2E38" w:rsidRPr="00F502EF">
          <w:rPr>
            <w:rStyle w:val="Hyperlink"/>
            <w:rFonts w:asciiTheme="majorHAnsi" w:hAnsiTheme="majorHAnsi" w:cstheme="majorHAnsi"/>
            <w:noProof/>
          </w:rPr>
          <w:t>7.6</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Shipping</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_Toc116375829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15</w:t>
        </w:r>
        <w:r w:rsidR="005F2E38" w:rsidRPr="00F502EF">
          <w:rPr>
            <w:rFonts w:asciiTheme="majorHAnsi" w:hAnsiTheme="majorHAnsi" w:cstheme="majorHAnsi"/>
            <w:noProof/>
            <w:webHidden/>
          </w:rPr>
          <w:fldChar w:fldCharType="end"/>
        </w:r>
      </w:hyperlink>
    </w:p>
    <w:p w14:paraId="41723038" w14:textId="0548E706"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30" w:history="1">
        <w:r w:rsidR="005F2E38" w:rsidRPr="00F502EF">
          <w:rPr>
            <w:rStyle w:val="Hyperlink"/>
            <w:rFonts w:asciiTheme="majorHAnsi" w:hAnsiTheme="majorHAnsi" w:cstheme="majorHAnsi"/>
            <w:noProof/>
          </w:rPr>
          <w:t>7.7</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Assignment, Transfer and Subcontracting</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_Toc116375830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15</w:t>
        </w:r>
        <w:r w:rsidR="005F2E38" w:rsidRPr="00F502EF">
          <w:rPr>
            <w:rFonts w:asciiTheme="majorHAnsi" w:hAnsiTheme="majorHAnsi" w:cstheme="majorHAnsi"/>
            <w:noProof/>
            <w:webHidden/>
          </w:rPr>
          <w:fldChar w:fldCharType="end"/>
        </w:r>
      </w:hyperlink>
    </w:p>
    <w:p w14:paraId="54B0AE42" w14:textId="0204FA88"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31" w:history="1">
        <w:r w:rsidR="005F2E38" w:rsidRPr="00F502EF">
          <w:rPr>
            <w:rStyle w:val="Hyperlink"/>
            <w:rFonts w:asciiTheme="majorHAnsi" w:hAnsiTheme="majorHAnsi" w:cstheme="majorHAnsi"/>
            <w:noProof/>
          </w:rPr>
          <w:t>7.8</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Conformance with Contract</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_Toc116375831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15</w:t>
        </w:r>
        <w:r w:rsidR="005F2E38" w:rsidRPr="00F502EF">
          <w:rPr>
            <w:rFonts w:asciiTheme="majorHAnsi" w:hAnsiTheme="majorHAnsi" w:cstheme="majorHAnsi"/>
            <w:noProof/>
            <w:webHidden/>
          </w:rPr>
          <w:fldChar w:fldCharType="end"/>
        </w:r>
      </w:hyperlink>
    </w:p>
    <w:p w14:paraId="1919F29F" w14:textId="4BA961E5"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32" w:history="1">
        <w:r w:rsidR="005F2E38" w:rsidRPr="00F502EF">
          <w:rPr>
            <w:rStyle w:val="Hyperlink"/>
            <w:rFonts w:asciiTheme="majorHAnsi" w:hAnsiTheme="majorHAnsi" w:cstheme="majorHAnsi"/>
            <w:noProof/>
          </w:rPr>
          <w:t>7.9</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Warranty</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_Toc116375832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15</w:t>
        </w:r>
        <w:r w:rsidR="005F2E38" w:rsidRPr="00F502EF">
          <w:rPr>
            <w:rFonts w:asciiTheme="majorHAnsi" w:hAnsiTheme="majorHAnsi" w:cstheme="majorHAnsi"/>
            <w:noProof/>
            <w:webHidden/>
          </w:rPr>
          <w:fldChar w:fldCharType="end"/>
        </w:r>
      </w:hyperlink>
    </w:p>
    <w:p w14:paraId="137D6CAB" w14:textId="3EDFC281"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33" w:history="1">
        <w:r w:rsidR="005F2E38" w:rsidRPr="00F502EF">
          <w:rPr>
            <w:rStyle w:val="Hyperlink"/>
            <w:rFonts w:asciiTheme="majorHAnsi" w:hAnsiTheme="majorHAnsi" w:cstheme="majorHAnsi"/>
            <w:noProof/>
          </w:rPr>
          <w:t>7.10</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Federal Funding and Special Requirements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_Toc116375833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15</w:t>
        </w:r>
        <w:r w:rsidR="005F2E38" w:rsidRPr="00F502EF">
          <w:rPr>
            <w:rFonts w:asciiTheme="majorHAnsi" w:hAnsiTheme="majorHAnsi" w:cstheme="majorHAnsi"/>
            <w:noProof/>
            <w:webHidden/>
          </w:rPr>
          <w:fldChar w:fldCharType="end"/>
        </w:r>
      </w:hyperlink>
    </w:p>
    <w:p w14:paraId="4DBEAAB8" w14:textId="262F74AA" w:rsidR="005F2E38" w:rsidRPr="00F502EF" w:rsidRDefault="00C60E51">
      <w:pPr>
        <w:pStyle w:val="TOC1"/>
        <w:tabs>
          <w:tab w:val="left" w:pos="720"/>
          <w:tab w:val="right" w:leader="dot" w:pos="10070"/>
        </w:tabs>
        <w:rPr>
          <w:rFonts w:cstheme="majorHAnsi"/>
          <w:b w:val="0"/>
          <w:bCs w:val="0"/>
          <w:caps w:val="0"/>
          <w:noProof/>
          <w:sz w:val="22"/>
          <w:szCs w:val="22"/>
        </w:rPr>
      </w:pPr>
      <w:hyperlink w:anchor="_Toc116375834" w:history="1">
        <w:r w:rsidR="005F2E38" w:rsidRPr="00F502EF">
          <w:rPr>
            <w:rStyle w:val="Hyperlink"/>
            <w:rFonts w:cstheme="majorHAnsi"/>
            <w:noProof/>
          </w:rPr>
          <w:t>8.0</w:t>
        </w:r>
        <w:r w:rsidR="005F2E38" w:rsidRPr="00F502EF">
          <w:rPr>
            <w:rFonts w:cstheme="majorHAnsi"/>
            <w:b w:val="0"/>
            <w:bCs w:val="0"/>
            <w:caps w:val="0"/>
            <w:noProof/>
            <w:sz w:val="22"/>
            <w:szCs w:val="22"/>
          </w:rPr>
          <w:tab/>
        </w:r>
        <w:r w:rsidR="005F2E38" w:rsidRPr="00F502EF">
          <w:rPr>
            <w:rStyle w:val="Hyperlink"/>
            <w:rFonts w:cstheme="majorHAnsi"/>
            <w:noProof/>
          </w:rPr>
          <w:t>List of Appendicies</w:t>
        </w:r>
        <w:r w:rsidR="005F2E38" w:rsidRPr="00F502EF">
          <w:rPr>
            <w:rFonts w:cstheme="majorHAnsi"/>
            <w:noProof/>
            <w:webHidden/>
          </w:rPr>
          <w:tab/>
        </w:r>
        <w:r w:rsidR="005F2E38" w:rsidRPr="00F502EF">
          <w:rPr>
            <w:rFonts w:cstheme="majorHAnsi"/>
            <w:noProof/>
            <w:webHidden/>
          </w:rPr>
          <w:fldChar w:fldCharType="begin"/>
        </w:r>
        <w:r w:rsidR="005F2E38" w:rsidRPr="00F502EF">
          <w:rPr>
            <w:rFonts w:cstheme="majorHAnsi"/>
            <w:noProof/>
            <w:webHidden/>
          </w:rPr>
          <w:instrText xml:space="preserve"> PAGEREF _Toc116375834 \h </w:instrText>
        </w:r>
        <w:r w:rsidR="005F2E38" w:rsidRPr="00F502EF">
          <w:rPr>
            <w:rFonts w:cstheme="majorHAnsi"/>
            <w:noProof/>
            <w:webHidden/>
          </w:rPr>
        </w:r>
        <w:r w:rsidR="005F2E38" w:rsidRPr="00F502EF">
          <w:rPr>
            <w:rFonts w:cstheme="majorHAnsi"/>
            <w:noProof/>
            <w:webHidden/>
          </w:rPr>
          <w:fldChar w:fldCharType="separate"/>
        </w:r>
        <w:r w:rsidR="005F2E38" w:rsidRPr="00F502EF">
          <w:rPr>
            <w:rFonts w:cstheme="majorHAnsi"/>
            <w:noProof/>
            <w:webHidden/>
          </w:rPr>
          <w:t>16</w:t>
        </w:r>
        <w:r w:rsidR="005F2E38" w:rsidRPr="00F502EF">
          <w:rPr>
            <w:rFonts w:cstheme="majorHAnsi"/>
            <w:noProof/>
            <w:webHidden/>
          </w:rPr>
          <w:fldChar w:fldCharType="end"/>
        </w:r>
      </w:hyperlink>
    </w:p>
    <w:p w14:paraId="26A84371" w14:textId="37DB4CC4"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35" w:history="1">
        <w:r w:rsidR="005F2E38" w:rsidRPr="00F502EF">
          <w:rPr>
            <w:rStyle w:val="Hyperlink"/>
            <w:rFonts w:asciiTheme="majorHAnsi" w:hAnsiTheme="majorHAnsi" w:cstheme="majorHAnsi"/>
            <w:noProof/>
          </w:rPr>
          <w:t>8.1</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Proposal Opportunity List</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_Toc116375835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16</w:t>
        </w:r>
        <w:r w:rsidR="005F2E38" w:rsidRPr="00F502EF">
          <w:rPr>
            <w:rFonts w:asciiTheme="majorHAnsi" w:hAnsiTheme="majorHAnsi" w:cstheme="majorHAnsi"/>
            <w:noProof/>
            <w:webHidden/>
          </w:rPr>
          <w:fldChar w:fldCharType="end"/>
        </w:r>
      </w:hyperlink>
    </w:p>
    <w:p w14:paraId="202FFD6D" w14:textId="6E129401"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36" w:history="1">
        <w:r w:rsidR="005F2E38" w:rsidRPr="00F502EF">
          <w:rPr>
            <w:rStyle w:val="Hyperlink"/>
            <w:rFonts w:asciiTheme="majorHAnsi" w:hAnsiTheme="majorHAnsi" w:cstheme="majorHAnsi"/>
            <w:noProof/>
          </w:rPr>
          <w:t>8.2</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Price Proposal</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_Toc116375836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16</w:t>
        </w:r>
        <w:r w:rsidR="005F2E38" w:rsidRPr="00F502EF">
          <w:rPr>
            <w:rFonts w:asciiTheme="majorHAnsi" w:hAnsiTheme="majorHAnsi" w:cstheme="majorHAnsi"/>
            <w:noProof/>
            <w:webHidden/>
          </w:rPr>
          <w:fldChar w:fldCharType="end"/>
        </w:r>
      </w:hyperlink>
    </w:p>
    <w:p w14:paraId="6C19FAFD" w14:textId="6D5D464B"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37" w:history="1">
        <w:r w:rsidR="005F2E38" w:rsidRPr="00F502EF">
          <w:rPr>
            <w:rStyle w:val="Hyperlink"/>
            <w:rFonts w:asciiTheme="majorHAnsi" w:hAnsiTheme="majorHAnsi" w:cstheme="majorHAnsi"/>
            <w:noProof/>
          </w:rPr>
          <w:t>8.3</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Federal Clauses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_Toc116375837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16</w:t>
        </w:r>
        <w:r w:rsidR="005F2E38" w:rsidRPr="00F502EF">
          <w:rPr>
            <w:rFonts w:asciiTheme="majorHAnsi" w:hAnsiTheme="majorHAnsi" w:cstheme="majorHAnsi"/>
            <w:noProof/>
            <w:webHidden/>
          </w:rPr>
          <w:fldChar w:fldCharType="end"/>
        </w:r>
      </w:hyperlink>
    </w:p>
    <w:p w14:paraId="3BBEA52F" w14:textId="4BBD830E"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38" w:history="1">
        <w:r w:rsidR="005F2E38" w:rsidRPr="00F502EF">
          <w:rPr>
            <w:rStyle w:val="Hyperlink"/>
            <w:rFonts w:asciiTheme="majorHAnsi" w:hAnsiTheme="majorHAnsi" w:cstheme="majorHAnsi"/>
            <w:noProof/>
          </w:rPr>
          <w:t>8.4</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Additional Documents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_Toc116375838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16</w:t>
        </w:r>
        <w:r w:rsidR="005F2E38" w:rsidRPr="00F502EF">
          <w:rPr>
            <w:rFonts w:asciiTheme="majorHAnsi" w:hAnsiTheme="majorHAnsi" w:cstheme="majorHAnsi"/>
            <w:noProof/>
            <w:webHidden/>
          </w:rPr>
          <w:fldChar w:fldCharType="end"/>
        </w:r>
      </w:hyperlink>
    </w:p>
    <w:p w14:paraId="1BD3DDDC" w14:textId="23DB88BE"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39" w:history="1">
        <w:r w:rsidR="005F2E38" w:rsidRPr="00F502EF">
          <w:rPr>
            <w:rStyle w:val="Hyperlink"/>
            <w:rFonts w:asciiTheme="majorHAnsi" w:hAnsiTheme="majorHAnsi" w:cstheme="majorHAnsi"/>
            <w:noProof/>
          </w:rPr>
          <w:t>8.5</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Prevailing wage rates, if applicable.</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_Toc116375839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17</w:t>
        </w:r>
        <w:r w:rsidR="005F2E38" w:rsidRPr="00F502EF">
          <w:rPr>
            <w:rFonts w:asciiTheme="majorHAnsi" w:hAnsiTheme="majorHAnsi" w:cstheme="majorHAnsi"/>
            <w:noProof/>
            <w:webHidden/>
          </w:rPr>
          <w:fldChar w:fldCharType="end"/>
        </w:r>
      </w:hyperlink>
    </w:p>
    <w:p w14:paraId="29F2F5F9" w14:textId="229D5DB2" w:rsidR="005F2E38" w:rsidRPr="00F502EF" w:rsidRDefault="00C60E51">
      <w:pPr>
        <w:pStyle w:val="TOC1"/>
        <w:tabs>
          <w:tab w:val="left" w:pos="720"/>
          <w:tab w:val="right" w:leader="dot" w:pos="10070"/>
        </w:tabs>
        <w:rPr>
          <w:rFonts w:cstheme="majorHAnsi"/>
          <w:b w:val="0"/>
          <w:bCs w:val="0"/>
          <w:caps w:val="0"/>
          <w:noProof/>
          <w:sz w:val="22"/>
          <w:szCs w:val="22"/>
        </w:rPr>
      </w:pPr>
      <w:hyperlink w:anchor="_Toc116375840" w:history="1">
        <w:r w:rsidR="005F2E38" w:rsidRPr="00F502EF">
          <w:rPr>
            <w:rStyle w:val="Hyperlink"/>
            <w:rFonts w:cstheme="majorHAnsi"/>
            <w:noProof/>
          </w:rPr>
          <w:t>9.0</w:t>
        </w:r>
        <w:r w:rsidR="005F2E38" w:rsidRPr="00F502EF">
          <w:rPr>
            <w:rFonts w:cstheme="majorHAnsi"/>
            <w:b w:val="0"/>
            <w:bCs w:val="0"/>
            <w:caps w:val="0"/>
            <w:noProof/>
            <w:sz w:val="22"/>
            <w:szCs w:val="22"/>
          </w:rPr>
          <w:tab/>
        </w:r>
        <w:r w:rsidR="005F2E38" w:rsidRPr="00F502EF">
          <w:rPr>
            <w:rStyle w:val="Hyperlink"/>
            <w:rFonts w:cstheme="majorHAnsi"/>
            <w:noProof/>
          </w:rPr>
          <w:t>PROPOSAL PROCEDURE AND INSTRUCTIONS</w:t>
        </w:r>
        <w:r w:rsidR="005F2E38" w:rsidRPr="00F502EF">
          <w:rPr>
            <w:rFonts w:cstheme="majorHAnsi"/>
            <w:noProof/>
            <w:webHidden/>
          </w:rPr>
          <w:tab/>
        </w:r>
        <w:r w:rsidR="005F2E38" w:rsidRPr="00F502EF">
          <w:rPr>
            <w:rFonts w:cstheme="majorHAnsi"/>
            <w:noProof/>
            <w:webHidden/>
          </w:rPr>
          <w:fldChar w:fldCharType="begin"/>
        </w:r>
        <w:r w:rsidR="005F2E38" w:rsidRPr="00F502EF">
          <w:rPr>
            <w:rFonts w:cstheme="majorHAnsi"/>
            <w:noProof/>
            <w:webHidden/>
          </w:rPr>
          <w:instrText xml:space="preserve"> PAGEREF _Toc116375840 \h </w:instrText>
        </w:r>
        <w:r w:rsidR="005F2E38" w:rsidRPr="00F502EF">
          <w:rPr>
            <w:rFonts w:cstheme="majorHAnsi"/>
            <w:noProof/>
            <w:webHidden/>
          </w:rPr>
        </w:r>
        <w:r w:rsidR="005F2E38" w:rsidRPr="00F502EF">
          <w:rPr>
            <w:rFonts w:cstheme="majorHAnsi"/>
            <w:noProof/>
            <w:webHidden/>
          </w:rPr>
          <w:fldChar w:fldCharType="separate"/>
        </w:r>
        <w:r w:rsidR="005F2E38" w:rsidRPr="00F502EF">
          <w:rPr>
            <w:rFonts w:cstheme="majorHAnsi"/>
            <w:noProof/>
            <w:webHidden/>
          </w:rPr>
          <w:t>17</w:t>
        </w:r>
        <w:r w:rsidR="005F2E38" w:rsidRPr="00F502EF">
          <w:rPr>
            <w:rFonts w:cstheme="majorHAnsi"/>
            <w:noProof/>
            <w:webHidden/>
          </w:rPr>
          <w:fldChar w:fldCharType="end"/>
        </w:r>
      </w:hyperlink>
    </w:p>
    <w:p w14:paraId="68D31C02" w14:textId="5C04D7FA"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41" w:history="1">
        <w:r w:rsidR="005F2E38" w:rsidRPr="00F502EF">
          <w:rPr>
            <w:rStyle w:val="Hyperlink"/>
            <w:rFonts w:asciiTheme="majorHAnsi" w:hAnsiTheme="majorHAnsi" w:cstheme="majorHAnsi"/>
            <w:noProof/>
          </w:rPr>
          <w:t>9.1</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Calendar of Events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_Toc116375841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17</w:t>
        </w:r>
        <w:r w:rsidR="005F2E38" w:rsidRPr="00F502EF">
          <w:rPr>
            <w:rFonts w:asciiTheme="majorHAnsi" w:hAnsiTheme="majorHAnsi" w:cstheme="majorHAnsi"/>
            <w:noProof/>
            <w:webHidden/>
          </w:rPr>
          <w:fldChar w:fldCharType="end"/>
        </w:r>
      </w:hyperlink>
    </w:p>
    <w:p w14:paraId="05E66EAB" w14:textId="65E5DAA9"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42" w:history="1">
        <w:r w:rsidR="005F2E38" w:rsidRPr="00F502EF">
          <w:rPr>
            <w:rStyle w:val="Hyperlink"/>
            <w:rFonts w:asciiTheme="majorHAnsi" w:hAnsiTheme="majorHAnsi" w:cstheme="majorHAnsi"/>
            <w:noProof/>
          </w:rPr>
          <w:t>9.2</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Solicitation Examination</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_Toc116375842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17</w:t>
        </w:r>
        <w:r w:rsidR="005F2E38" w:rsidRPr="00F502EF">
          <w:rPr>
            <w:rFonts w:asciiTheme="majorHAnsi" w:hAnsiTheme="majorHAnsi" w:cstheme="majorHAnsi"/>
            <w:noProof/>
            <w:webHidden/>
          </w:rPr>
          <w:fldChar w:fldCharType="end"/>
        </w:r>
      </w:hyperlink>
    </w:p>
    <w:p w14:paraId="743045D9" w14:textId="2474D66F"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43" w:history="1">
        <w:r w:rsidR="005F2E38" w:rsidRPr="00F502EF">
          <w:rPr>
            <w:rStyle w:val="Hyperlink"/>
            <w:rFonts w:asciiTheme="majorHAnsi" w:hAnsiTheme="majorHAnsi" w:cstheme="majorHAnsi"/>
            <w:noProof/>
          </w:rPr>
          <w:t>9.3</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Alteration of Solicitation Document</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_Toc116375843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18</w:t>
        </w:r>
        <w:r w:rsidR="005F2E38" w:rsidRPr="00F502EF">
          <w:rPr>
            <w:rFonts w:asciiTheme="majorHAnsi" w:hAnsiTheme="majorHAnsi" w:cstheme="majorHAnsi"/>
            <w:noProof/>
            <w:webHidden/>
          </w:rPr>
          <w:fldChar w:fldCharType="end"/>
        </w:r>
      </w:hyperlink>
    </w:p>
    <w:p w14:paraId="7AF48AB8" w14:textId="35A90483"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44" w:history="1">
        <w:r w:rsidR="005F2E38" w:rsidRPr="00F502EF">
          <w:rPr>
            <w:rStyle w:val="Hyperlink"/>
            <w:rFonts w:asciiTheme="majorHAnsi" w:hAnsiTheme="majorHAnsi" w:cstheme="majorHAnsi"/>
            <w:noProof/>
          </w:rPr>
          <w:t>9.4</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Interpretations or Representations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_Toc116375844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18</w:t>
        </w:r>
        <w:r w:rsidR="005F2E38" w:rsidRPr="00F502EF">
          <w:rPr>
            <w:rFonts w:asciiTheme="majorHAnsi" w:hAnsiTheme="majorHAnsi" w:cstheme="majorHAnsi"/>
            <w:noProof/>
            <w:webHidden/>
          </w:rPr>
          <w:fldChar w:fldCharType="end"/>
        </w:r>
      </w:hyperlink>
    </w:p>
    <w:p w14:paraId="127A9C79" w14:textId="70EDA79E"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45" w:history="1">
        <w:r w:rsidR="005F2E38" w:rsidRPr="00F502EF">
          <w:rPr>
            <w:rStyle w:val="Hyperlink"/>
            <w:rFonts w:asciiTheme="majorHAnsi" w:hAnsiTheme="majorHAnsi" w:cstheme="majorHAnsi"/>
            <w:noProof/>
          </w:rPr>
          <w:t>9.5</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Equivalent Products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_Toc116375845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18</w:t>
        </w:r>
        <w:r w:rsidR="005F2E38" w:rsidRPr="00F502EF">
          <w:rPr>
            <w:rFonts w:asciiTheme="majorHAnsi" w:hAnsiTheme="majorHAnsi" w:cstheme="majorHAnsi"/>
            <w:noProof/>
            <w:webHidden/>
          </w:rPr>
          <w:fldChar w:fldCharType="end"/>
        </w:r>
      </w:hyperlink>
    </w:p>
    <w:p w14:paraId="04D18987" w14:textId="21B52786"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46" w:history="1">
        <w:r w:rsidR="005F2E38" w:rsidRPr="00F502EF">
          <w:rPr>
            <w:rStyle w:val="Hyperlink"/>
            <w:rFonts w:asciiTheme="majorHAnsi" w:hAnsiTheme="majorHAnsi" w:cstheme="majorHAnsi"/>
            <w:noProof/>
          </w:rPr>
          <w:t>9.6</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U.S. Funds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_Toc116375846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18</w:t>
        </w:r>
        <w:r w:rsidR="005F2E38" w:rsidRPr="00F502EF">
          <w:rPr>
            <w:rFonts w:asciiTheme="majorHAnsi" w:hAnsiTheme="majorHAnsi" w:cstheme="majorHAnsi"/>
            <w:noProof/>
            <w:webHidden/>
          </w:rPr>
          <w:fldChar w:fldCharType="end"/>
        </w:r>
      </w:hyperlink>
    </w:p>
    <w:p w14:paraId="7595C307" w14:textId="04CCCB6F"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47" w:history="1">
        <w:r w:rsidR="005F2E38" w:rsidRPr="00F502EF">
          <w:rPr>
            <w:rStyle w:val="Hyperlink"/>
            <w:rFonts w:asciiTheme="majorHAnsi" w:hAnsiTheme="majorHAnsi" w:cstheme="majorHAnsi"/>
            <w:noProof/>
          </w:rPr>
          <w:t>9.7</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Proposal Prices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_Toc116375847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18</w:t>
        </w:r>
        <w:r w:rsidR="005F2E38" w:rsidRPr="00F502EF">
          <w:rPr>
            <w:rFonts w:asciiTheme="majorHAnsi" w:hAnsiTheme="majorHAnsi" w:cstheme="majorHAnsi"/>
            <w:noProof/>
            <w:webHidden/>
          </w:rPr>
          <w:fldChar w:fldCharType="end"/>
        </w:r>
      </w:hyperlink>
    </w:p>
    <w:p w14:paraId="0D67CC39" w14:textId="09E07F47"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48" w:history="1">
        <w:r w:rsidR="005F2E38" w:rsidRPr="00F502EF">
          <w:rPr>
            <w:rStyle w:val="Hyperlink"/>
            <w:rFonts w:asciiTheme="majorHAnsi" w:hAnsiTheme="majorHAnsi" w:cstheme="majorHAnsi"/>
            <w:noProof/>
          </w:rPr>
          <w:t>9.8</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RFP Consideration of All Inherent Costs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_Toc116375848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19</w:t>
        </w:r>
        <w:r w:rsidR="005F2E38" w:rsidRPr="00F502EF">
          <w:rPr>
            <w:rFonts w:asciiTheme="majorHAnsi" w:hAnsiTheme="majorHAnsi" w:cstheme="majorHAnsi"/>
            <w:noProof/>
            <w:webHidden/>
          </w:rPr>
          <w:fldChar w:fldCharType="end"/>
        </w:r>
      </w:hyperlink>
    </w:p>
    <w:p w14:paraId="621250BD" w14:textId="1C7C5177"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49" w:history="1">
        <w:r w:rsidR="005F2E38" w:rsidRPr="00F502EF">
          <w:rPr>
            <w:rStyle w:val="Hyperlink"/>
            <w:rFonts w:asciiTheme="majorHAnsi" w:hAnsiTheme="majorHAnsi" w:cstheme="majorHAnsi"/>
            <w:noProof/>
          </w:rPr>
          <w:t>9.9</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RFP Fixed Pricing</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_Toc116375849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19</w:t>
        </w:r>
        <w:r w:rsidR="005F2E38" w:rsidRPr="00F502EF">
          <w:rPr>
            <w:rFonts w:asciiTheme="majorHAnsi" w:hAnsiTheme="majorHAnsi" w:cstheme="majorHAnsi"/>
            <w:noProof/>
            <w:webHidden/>
          </w:rPr>
          <w:fldChar w:fldCharType="end"/>
        </w:r>
      </w:hyperlink>
    </w:p>
    <w:p w14:paraId="73B05F0A" w14:textId="4CDB7E23"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50" w:history="1">
        <w:r w:rsidR="005F2E38" w:rsidRPr="00F502EF">
          <w:rPr>
            <w:rStyle w:val="Hyperlink"/>
            <w:rFonts w:asciiTheme="majorHAnsi" w:hAnsiTheme="majorHAnsi" w:cstheme="majorHAnsi"/>
            <w:noProof/>
          </w:rPr>
          <w:t>9.10</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EXTENSION OF PROPOSAL PRICES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_Toc116375850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19</w:t>
        </w:r>
        <w:r w:rsidR="005F2E38" w:rsidRPr="00F502EF">
          <w:rPr>
            <w:rFonts w:asciiTheme="majorHAnsi" w:hAnsiTheme="majorHAnsi" w:cstheme="majorHAnsi"/>
            <w:noProof/>
            <w:webHidden/>
          </w:rPr>
          <w:fldChar w:fldCharType="end"/>
        </w:r>
      </w:hyperlink>
    </w:p>
    <w:p w14:paraId="503AF08D" w14:textId="4F1DC5CB"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51" w:history="1">
        <w:r w:rsidR="005F2E38" w:rsidRPr="00F502EF">
          <w:rPr>
            <w:rStyle w:val="Hyperlink"/>
            <w:rFonts w:asciiTheme="majorHAnsi" w:hAnsiTheme="majorHAnsi" w:cstheme="majorHAnsi"/>
            <w:noProof/>
          </w:rPr>
          <w:t>9.11</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Vendor Questions and Clarifications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_Toc116375851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19</w:t>
        </w:r>
        <w:r w:rsidR="005F2E38" w:rsidRPr="00F502EF">
          <w:rPr>
            <w:rFonts w:asciiTheme="majorHAnsi" w:hAnsiTheme="majorHAnsi" w:cstheme="majorHAnsi"/>
            <w:noProof/>
            <w:webHidden/>
          </w:rPr>
          <w:fldChar w:fldCharType="end"/>
        </w:r>
      </w:hyperlink>
    </w:p>
    <w:p w14:paraId="002B3D0C" w14:textId="114F47D4"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52" w:history="1">
        <w:r w:rsidR="005F2E38" w:rsidRPr="00F502EF">
          <w:rPr>
            <w:rStyle w:val="Hyperlink"/>
            <w:rFonts w:asciiTheme="majorHAnsi" w:hAnsiTheme="majorHAnsi" w:cstheme="majorHAnsi"/>
            <w:noProof/>
          </w:rPr>
          <w:t>9.12</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RFP Clarifications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_Toc116375852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19</w:t>
        </w:r>
        <w:r w:rsidR="005F2E38" w:rsidRPr="00F502EF">
          <w:rPr>
            <w:rFonts w:asciiTheme="majorHAnsi" w:hAnsiTheme="majorHAnsi" w:cstheme="majorHAnsi"/>
            <w:noProof/>
            <w:webHidden/>
          </w:rPr>
          <w:fldChar w:fldCharType="end"/>
        </w:r>
      </w:hyperlink>
    </w:p>
    <w:p w14:paraId="15D1B773" w14:textId="6E5A4371"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53" w:history="1">
        <w:r w:rsidR="005F2E38" w:rsidRPr="00F502EF">
          <w:rPr>
            <w:rStyle w:val="Hyperlink"/>
            <w:rFonts w:asciiTheme="majorHAnsi" w:hAnsiTheme="majorHAnsi" w:cstheme="majorHAnsi"/>
            <w:noProof/>
          </w:rPr>
          <w:t>9.13</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SOLICITATION AMENDMENTS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_Toc116375853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20</w:t>
        </w:r>
        <w:r w:rsidR="005F2E38" w:rsidRPr="00F502EF">
          <w:rPr>
            <w:rFonts w:asciiTheme="majorHAnsi" w:hAnsiTheme="majorHAnsi" w:cstheme="majorHAnsi"/>
            <w:noProof/>
            <w:webHidden/>
          </w:rPr>
          <w:fldChar w:fldCharType="end"/>
        </w:r>
      </w:hyperlink>
    </w:p>
    <w:p w14:paraId="29777233" w14:textId="256E9EAD"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54" w:history="1">
        <w:r w:rsidR="005F2E38" w:rsidRPr="00F502EF">
          <w:rPr>
            <w:rStyle w:val="Hyperlink"/>
            <w:rFonts w:asciiTheme="majorHAnsi" w:hAnsiTheme="majorHAnsi" w:cstheme="majorHAnsi"/>
            <w:noProof/>
          </w:rPr>
          <w:t>9.14</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LATE PROPOSALS AND PROPOSALS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_Toc116375854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20</w:t>
        </w:r>
        <w:r w:rsidR="005F2E38" w:rsidRPr="00F502EF">
          <w:rPr>
            <w:rFonts w:asciiTheme="majorHAnsi" w:hAnsiTheme="majorHAnsi" w:cstheme="majorHAnsi"/>
            <w:noProof/>
            <w:webHidden/>
          </w:rPr>
          <w:fldChar w:fldCharType="end"/>
        </w:r>
      </w:hyperlink>
    </w:p>
    <w:p w14:paraId="6664D1F1" w14:textId="1FE47541"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55" w:history="1">
        <w:r w:rsidR="005F2E38" w:rsidRPr="00F502EF">
          <w:rPr>
            <w:rStyle w:val="Hyperlink"/>
            <w:rFonts w:asciiTheme="majorHAnsi" w:hAnsiTheme="majorHAnsi" w:cstheme="majorHAnsi"/>
            <w:noProof/>
          </w:rPr>
          <w:t>9.15</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ACCEPTANCE/REJECTION OF PROPOSALS OR PROPOSALS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_Toc116375855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20</w:t>
        </w:r>
        <w:r w:rsidR="005F2E38" w:rsidRPr="00F502EF">
          <w:rPr>
            <w:rFonts w:asciiTheme="majorHAnsi" w:hAnsiTheme="majorHAnsi" w:cstheme="majorHAnsi"/>
            <w:noProof/>
            <w:webHidden/>
          </w:rPr>
          <w:fldChar w:fldCharType="end"/>
        </w:r>
      </w:hyperlink>
    </w:p>
    <w:p w14:paraId="44D6FE8A" w14:textId="324BA228"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56" w:history="1">
        <w:r w:rsidR="005F2E38" w:rsidRPr="00F502EF">
          <w:rPr>
            <w:rStyle w:val="Hyperlink"/>
            <w:rFonts w:asciiTheme="majorHAnsi" w:hAnsiTheme="majorHAnsi" w:cstheme="majorHAnsi"/>
            <w:noProof/>
          </w:rPr>
          <w:t>9.16</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Method of Proposal</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_Toc116375856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20</w:t>
        </w:r>
        <w:r w:rsidR="005F2E38" w:rsidRPr="00F502EF">
          <w:rPr>
            <w:rFonts w:asciiTheme="majorHAnsi" w:hAnsiTheme="majorHAnsi" w:cstheme="majorHAnsi"/>
            <w:noProof/>
            <w:webHidden/>
          </w:rPr>
          <w:fldChar w:fldCharType="end"/>
        </w:r>
      </w:hyperlink>
    </w:p>
    <w:p w14:paraId="06EFD4DE" w14:textId="2C81E180"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57" w:history="1">
        <w:r w:rsidR="005F2E38" w:rsidRPr="00F502EF">
          <w:rPr>
            <w:rStyle w:val="Hyperlink"/>
            <w:rFonts w:asciiTheme="majorHAnsi" w:hAnsiTheme="majorHAnsi" w:cstheme="majorHAnsi"/>
            <w:noProof/>
          </w:rPr>
          <w:t>9.17</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Multiple Proposals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_Toc116375857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21</w:t>
        </w:r>
        <w:r w:rsidR="005F2E38" w:rsidRPr="00F502EF">
          <w:rPr>
            <w:rFonts w:asciiTheme="majorHAnsi" w:hAnsiTheme="majorHAnsi" w:cstheme="majorHAnsi"/>
            <w:noProof/>
            <w:webHidden/>
          </w:rPr>
          <w:fldChar w:fldCharType="end"/>
        </w:r>
      </w:hyperlink>
    </w:p>
    <w:p w14:paraId="39C60F3B" w14:textId="162DECDC"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58" w:history="1">
        <w:r w:rsidR="005F2E38" w:rsidRPr="00F502EF">
          <w:rPr>
            <w:rStyle w:val="Hyperlink"/>
            <w:rFonts w:asciiTheme="majorHAnsi" w:hAnsiTheme="majorHAnsi" w:cstheme="majorHAnsi"/>
            <w:noProof/>
          </w:rPr>
          <w:t>9.18</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Incurring Costs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_Toc116375858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21</w:t>
        </w:r>
        <w:r w:rsidR="005F2E38" w:rsidRPr="00F502EF">
          <w:rPr>
            <w:rFonts w:asciiTheme="majorHAnsi" w:hAnsiTheme="majorHAnsi" w:cstheme="majorHAnsi"/>
            <w:noProof/>
            <w:webHidden/>
          </w:rPr>
          <w:fldChar w:fldCharType="end"/>
        </w:r>
      </w:hyperlink>
    </w:p>
    <w:p w14:paraId="7E432851" w14:textId="46580CDA"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59" w:history="1">
        <w:r w:rsidR="005F2E38" w:rsidRPr="00F502EF">
          <w:rPr>
            <w:rStyle w:val="Hyperlink"/>
            <w:rFonts w:asciiTheme="majorHAnsi" w:hAnsiTheme="majorHAnsi" w:cstheme="majorHAnsi"/>
            <w:noProof/>
          </w:rPr>
          <w:t>9.19</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Withdrawal of PROPOSALS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_Toc116375859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21</w:t>
        </w:r>
        <w:r w:rsidR="005F2E38" w:rsidRPr="00F502EF">
          <w:rPr>
            <w:rFonts w:asciiTheme="majorHAnsi" w:hAnsiTheme="majorHAnsi" w:cstheme="majorHAnsi"/>
            <w:noProof/>
            <w:webHidden/>
          </w:rPr>
          <w:fldChar w:fldCharType="end"/>
        </w:r>
      </w:hyperlink>
    </w:p>
    <w:p w14:paraId="716E9C1E" w14:textId="5431AA87" w:rsidR="005F2E38" w:rsidRPr="00F502EF" w:rsidRDefault="00C60E51">
      <w:pPr>
        <w:pStyle w:val="TOC1"/>
        <w:tabs>
          <w:tab w:val="left" w:pos="720"/>
          <w:tab w:val="right" w:leader="dot" w:pos="10070"/>
        </w:tabs>
        <w:rPr>
          <w:rFonts w:cstheme="majorHAnsi"/>
          <w:b w:val="0"/>
          <w:bCs w:val="0"/>
          <w:caps w:val="0"/>
          <w:noProof/>
          <w:sz w:val="22"/>
          <w:szCs w:val="22"/>
        </w:rPr>
      </w:pPr>
      <w:hyperlink w:anchor="_Toc116375860" w:history="1">
        <w:r w:rsidR="005F2E38" w:rsidRPr="00F502EF">
          <w:rPr>
            <w:rStyle w:val="Hyperlink"/>
            <w:rFonts w:cstheme="majorHAnsi"/>
            <w:noProof/>
          </w:rPr>
          <w:t>10.0</w:t>
        </w:r>
        <w:r w:rsidR="005F2E38" w:rsidRPr="00F502EF">
          <w:rPr>
            <w:rFonts w:cstheme="majorHAnsi"/>
            <w:b w:val="0"/>
            <w:bCs w:val="0"/>
            <w:caps w:val="0"/>
            <w:noProof/>
            <w:sz w:val="22"/>
            <w:szCs w:val="22"/>
          </w:rPr>
          <w:tab/>
        </w:r>
        <w:r w:rsidR="005F2E38" w:rsidRPr="00F502EF">
          <w:rPr>
            <w:rStyle w:val="Hyperlink"/>
            <w:rFonts w:cstheme="majorHAnsi"/>
            <w:noProof/>
          </w:rPr>
          <w:t>Representations, Certifications, and Other Statements of Proposalders/Offerors</w:t>
        </w:r>
        <w:r w:rsidR="005F2E38" w:rsidRPr="00F502EF">
          <w:rPr>
            <w:rFonts w:cstheme="majorHAnsi"/>
            <w:noProof/>
            <w:webHidden/>
          </w:rPr>
          <w:tab/>
        </w:r>
        <w:r w:rsidR="005F2E38" w:rsidRPr="00F502EF">
          <w:rPr>
            <w:rFonts w:cstheme="majorHAnsi"/>
            <w:noProof/>
            <w:webHidden/>
          </w:rPr>
          <w:fldChar w:fldCharType="begin"/>
        </w:r>
        <w:r w:rsidR="005F2E38" w:rsidRPr="00F502EF">
          <w:rPr>
            <w:rFonts w:cstheme="majorHAnsi"/>
            <w:noProof/>
            <w:webHidden/>
          </w:rPr>
          <w:instrText xml:space="preserve"> PAGEREF _Toc116375860 \h </w:instrText>
        </w:r>
        <w:r w:rsidR="005F2E38" w:rsidRPr="00F502EF">
          <w:rPr>
            <w:rFonts w:cstheme="majorHAnsi"/>
            <w:noProof/>
            <w:webHidden/>
          </w:rPr>
        </w:r>
        <w:r w:rsidR="005F2E38" w:rsidRPr="00F502EF">
          <w:rPr>
            <w:rFonts w:cstheme="majorHAnsi"/>
            <w:noProof/>
            <w:webHidden/>
          </w:rPr>
          <w:fldChar w:fldCharType="separate"/>
        </w:r>
        <w:r w:rsidR="005F2E38" w:rsidRPr="00F502EF">
          <w:rPr>
            <w:rFonts w:cstheme="majorHAnsi"/>
            <w:noProof/>
            <w:webHidden/>
          </w:rPr>
          <w:t>21</w:t>
        </w:r>
        <w:r w:rsidR="005F2E38" w:rsidRPr="00F502EF">
          <w:rPr>
            <w:rFonts w:cstheme="majorHAnsi"/>
            <w:noProof/>
            <w:webHidden/>
          </w:rPr>
          <w:fldChar w:fldCharType="end"/>
        </w:r>
      </w:hyperlink>
    </w:p>
    <w:p w14:paraId="3B680BEE" w14:textId="03DAE4D0"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61" w:history="1">
        <w:r w:rsidR="005F2E38" w:rsidRPr="00F502EF">
          <w:rPr>
            <w:rStyle w:val="Hyperlink"/>
            <w:rFonts w:asciiTheme="majorHAnsi" w:hAnsiTheme="majorHAnsi" w:cstheme="majorHAnsi"/>
            <w:noProof/>
          </w:rPr>
          <w:t>10.1</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Debarment</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_Toc116375861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21</w:t>
        </w:r>
        <w:r w:rsidR="005F2E38" w:rsidRPr="00F502EF">
          <w:rPr>
            <w:rFonts w:asciiTheme="majorHAnsi" w:hAnsiTheme="majorHAnsi" w:cstheme="majorHAnsi"/>
            <w:noProof/>
            <w:webHidden/>
          </w:rPr>
          <w:fldChar w:fldCharType="end"/>
        </w:r>
      </w:hyperlink>
    </w:p>
    <w:p w14:paraId="219E8BFE" w14:textId="1689E212"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62" w:history="1">
        <w:r w:rsidR="005F2E38" w:rsidRPr="00F502EF">
          <w:rPr>
            <w:rStyle w:val="Hyperlink"/>
            <w:rFonts w:asciiTheme="majorHAnsi" w:hAnsiTheme="majorHAnsi" w:cstheme="majorHAnsi"/>
            <w:noProof/>
          </w:rPr>
          <w:t>10.2</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Registration and Licenses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_Toc116375862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21</w:t>
        </w:r>
        <w:r w:rsidR="005F2E38" w:rsidRPr="00F502EF">
          <w:rPr>
            <w:rFonts w:asciiTheme="majorHAnsi" w:hAnsiTheme="majorHAnsi" w:cstheme="majorHAnsi"/>
            <w:noProof/>
            <w:webHidden/>
          </w:rPr>
          <w:fldChar w:fldCharType="end"/>
        </w:r>
      </w:hyperlink>
    </w:p>
    <w:p w14:paraId="5A6D63A4" w14:textId="307EAB48"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63" w:history="1">
        <w:r w:rsidR="005F2E38" w:rsidRPr="00F502EF">
          <w:rPr>
            <w:rStyle w:val="Hyperlink"/>
            <w:rFonts w:asciiTheme="majorHAnsi" w:hAnsiTheme="majorHAnsi" w:cstheme="majorHAnsi"/>
            <w:noProof/>
          </w:rPr>
          <w:t>10.3</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Warranties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_Toc116375863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22</w:t>
        </w:r>
        <w:r w:rsidR="005F2E38" w:rsidRPr="00F502EF">
          <w:rPr>
            <w:rFonts w:asciiTheme="majorHAnsi" w:hAnsiTheme="majorHAnsi" w:cstheme="majorHAnsi"/>
            <w:noProof/>
            <w:webHidden/>
          </w:rPr>
          <w:fldChar w:fldCharType="end"/>
        </w:r>
      </w:hyperlink>
    </w:p>
    <w:p w14:paraId="319478A6" w14:textId="294E7ED8"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64" w:history="1">
        <w:r w:rsidR="005F2E38" w:rsidRPr="00F502EF">
          <w:rPr>
            <w:rStyle w:val="Hyperlink"/>
            <w:rFonts w:asciiTheme="majorHAnsi" w:hAnsiTheme="majorHAnsi" w:cstheme="majorHAnsi"/>
            <w:noProof/>
          </w:rPr>
          <w:t>10.4</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Disadvantage Business Enterprise (DBE)</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_Toc116375864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22</w:t>
        </w:r>
        <w:r w:rsidR="005F2E38" w:rsidRPr="00F502EF">
          <w:rPr>
            <w:rFonts w:asciiTheme="majorHAnsi" w:hAnsiTheme="majorHAnsi" w:cstheme="majorHAnsi"/>
            <w:noProof/>
            <w:webHidden/>
          </w:rPr>
          <w:fldChar w:fldCharType="end"/>
        </w:r>
      </w:hyperlink>
    </w:p>
    <w:p w14:paraId="27E54BA0" w14:textId="03232720" w:rsidR="005F2E38" w:rsidRPr="00F502EF" w:rsidRDefault="00C60E51">
      <w:pPr>
        <w:pStyle w:val="TOC1"/>
        <w:tabs>
          <w:tab w:val="left" w:pos="720"/>
          <w:tab w:val="right" w:leader="dot" w:pos="10070"/>
        </w:tabs>
        <w:rPr>
          <w:rFonts w:cstheme="majorHAnsi"/>
          <w:b w:val="0"/>
          <w:bCs w:val="0"/>
          <w:caps w:val="0"/>
          <w:noProof/>
          <w:sz w:val="22"/>
          <w:szCs w:val="22"/>
        </w:rPr>
      </w:pPr>
      <w:hyperlink w:anchor="_Toc116375865" w:history="1">
        <w:r w:rsidR="005F2E38" w:rsidRPr="00F502EF">
          <w:rPr>
            <w:rStyle w:val="Hyperlink"/>
            <w:rFonts w:cstheme="majorHAnsi"/>
            <w:noProof/>
          </w:rPr>
          <w:t>11.0</w:t>
        </w:r>
        <w:r w:rsidR="005F2E38" w:rsidRPr="00F502EF">
          <w:rPr>
            <w:rFonts w:cstheme="majorHAnsi"/>
            <w:b w:val="0"/>
            <w:bCs w:val="0"/>
            <w:caps w:val="0"/>
            <w:noProof/>
            <w:sz w:val="22"/>
            <w:szCs w:val="22"/>
          </w:rPr>
          <w:tab/>
        </w:r>
        <w:r w:rsidR="005F2E38" w:rsidRPr="00F502EF">
          <w:rPr>
            <w:rStyle w:val="Hyperlink"/>
            <w:rFonts w:cstheme="majorHAnsi"/>
            <w:noProof/>
          </w:rPr>
          <w:t>Proposal Submission</w:t>
        </w:r>
        <w:r w:rsidR="005F2E38" w:rsidRPr="00F502EF">
          <w:rPr>
            <w:rFonts w:cstheme="majorHAnsi"/>
            <w:noProof/>
            <w:webHidden/>
          </w:rPr>
          <w:tab/>
        </w:r>
        <w:r w:rsidR="005F2E38" w:rsidRPr="00F502EF">
          <w:rPr>
            <w:rFonts w:cstheme="majorHAnsi"/>
            <w:noProof/>
            <w:webHidden/>
          </w:rPr>
          <w:fldChar w:fldCharType="begin"/>
        </w:r>
        <w:r w:rsidR="005F2E38" w:rsidRPr="00F502EF">
          <w:rPr>
            <w:rFonts w:cstheme="majorHAnsi"/>
            <w:noProof/>
            <w:webHidden/>
          </w:rPr>
          <w:instrText xml:space="preserve"> PAGEREF _Toc116375865 \h </w:instrText>
        </w:r>
        <w:r w:rsidR="005F2E38" w:rsidRPr="00F502EF">
          <w:rPr>
            <w:rFonts w:cstheme="majorHAnsi"/>
            <w:noProof/>
            <w:webHidden/>
          </w:rPr>
        </w:r>
        <w:r w:rsidR="005F2E38" w:rsidRPr="00F502EF">
          <w:rPr>
            <w:rFonts w:cstheme="majorHAnsi"/>
            <w:noProof/>
            <w:webHidden/>
          </w:rPr>
          <w:fldChar w:fldCharType="separate"/>
        </w:r>
        <w:r w:rsidR="005F2E38" w:rsidRPr="00F502EF">
          <w:rPr>
            <w:rFonts w:cstheme="majorHAnsi"/>
            <w:noProof/>
            <w:webHidden/>
          </w:rPr>
          <w:t>22</w:t>
        </w:r>
        <w:r w:rsidR="005F2E38" w:rsidRPr="00F502EF">
          <w:rPr>
            <w:rFonts w:cstheme="majorHAnsi"/>
            <w:noProof/>
            <w:webHidden/>
          </w:rPr>
          <w:fldChar w:fldCharType="end"/>
        </w:r>
      </w:hyperlink>
    </w:p>
    <w:p w14:paraId="2293125E" w14:textId="14797C6A"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66" w:history="1">
        <w:r w:rsidR="005F2E38" w:rsidRPr="00F502EF">
          <w:rPr>
            <w:rStyle w:val="Hyperlink"/>
            <w:rFonts w:asciiTheme="majorHAnsi" w:hAnsiTheme="majorHAnsi" w:cstheme="majorHAnsi"/>
            <w:noProof/>
          </w:rPr>
          <w:t>11.1</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RFP General Instructions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_Toc116375866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22</w:t>
        </w:r>
        <w:r w:rsidR="005F2E38" w:rsidRPr="00F502EF">
          <w:rPr>
            <w:rFonts w:asciiTheme="majorHAnsi" w:hAnsiTheme="majorHAnsi" w:cstheme="majorHAnsi"/>
            <w:noProof/>
            <w:webHidden/>
          </w:rPr>
          <w:fldChar w:fldCharType="end"/>
        </w:r>
      </w:hyperlink>
    </w:p>
    <w:p w14:paraId="7F34606F" w14:textId="3534E605"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67" w:history="1">
        <w:r w:rsidR="005F2E38" w:rsidRPr="00F502EF">
          <w:rPr>
            <w:rStyle w:val="Hyperlink"/>
            <w:rFonts w:asciiTheme="majorHAnsi" w:hAnsiTheme="majorHAnsi" w:cstheme="majorHAnsi"/>
            <w:noProof/>
          </w:rPr>
          <w:t>11.2</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RFP Proposal Submittal</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_Toc116375867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22</w:t>
        </w:r>
        <w:r w:rsidR="005F2E38" w:rsidRPr="00F502EF">
          <w:rPr>
            <w:rFonts w:asciiTheme="majorHAnsi" w:hAnsiTheme="majorHAnsi" w:cstheme="majorHAnsi"/>
            <w:noProof/>
            <w:webHidden/>
          </w:rPr>
          <w:fldChar w:fldCharType="end"/>
        </w:r>
      </w:hyperlink>
    </w:p>
    <w:p w14:paraId="17647CAF" w14:textId="6EF18B68"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68" w:history="1">
        <w:r w:rsidR="005F2E38" w:rsidRPr="00F502EF">
          <w:rPr>
            <w:rStyle w:val="Hyperlink"/>
            <w:rFonts w:asciiTheme="majorHAnsi" w:hAnsiTheme="majorHAnsi" w:cstheme="majorHAnsi"/>
            <w:noProof/>
          </w:rPr>
          <w:t>11.3</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RFP Cost Proposal Submission</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_Toc116375868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23</w:t>
        </w:r>
        <w:r w:rsidR="005F2E38" w:rsidRPr="00F502EF">
          <w:rPr>
            <w:rFonts w:asciiTheme="majorHAnsi" w:hAnsiTheme="majorHAnsi" w:cstheme="majorHAnsi"/>
            <w:noProof/>
            <w:webHidden/>
          </w:rPr>
          <w:fldChar w:fldCharType="end"/>
        </w:r>
      </w:hyperlink>
    </w:p>
    <w:p w14:paraId="051010E2" w14:textId="0B2D6A01"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69" w:history="1">
        <w:r w:rsidR="005F2E38" w:rsidRPr="00F502EF">
          <w:rPr>
            <w:rStyle w:val="Hyperlink"/>
            <w:rFonts w:asciiTheme="majorHAnsi" w:hAnsiTheme="majorHAnsi" w:cstheme="majorHAnsi"/>
            <w:noProof/>
          </w:rPr>
          <w:t>11.4</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Email Submittal(s)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_Toc116375869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23</w:t>
        </w:r>
        <w:r w:rsidR="005F2E38" w:rsidRPr="00F502EF">
          <w:rPr>
            <w:rFonts w:asciiTheme="majorHAnsi" w:hAnsiTheme="majorHAnsi" w:cstheme="majorHAnsi"/>
            <w:noProof/>
            <w:webHidden/>
          </w:rPr>
          <w:fldChar w:fldCharType="end"/>
        </w:r>
      </w:hyperlink>
    </w:p>
    <w:p w14:paraId="54645045" w14:textId="5F1C411D"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70" w:history="1">
        <w:r w:rsidR="005F2E38" w:rsidRPr="00F502EF">
          <w:rPr>
            <w:rStyle w:val="Hyperlink"/>
            <w:rFonts w:asciiTheme="majorHAnsi" w:hAnsiTheme="majorHAnsi" w:cstheme="majorHAnsi"/>
            <w:noProof/>
          </w:rPr>
          <w:t>11.5</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RFP Proposal Organization and Format</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_Toc116375870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24</w:t>
        </w:r>
        <w:r w:rsidR="005F2E38" w:rsidRPr="00F502EF">
          <w:rPr>
            <w:rFonts w:asciiTheme="majorHAnsi" w:hAnsiTheme="majorHAnsi" w:cstheme="majorHAnsi"/>
            <w:noProof/>
            <w:webHidden/>
          </w:rPr>
          <w:fldChar w:fldCharType="end"/>
        </w:r>
      </w:hyperlink>
    </w:p>
    <w:p w14:paraId="27683A50" w14:textId="4C91E411"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71" w:history="1">
        <w:r w:rsidR="005F2E38" w:rsidRPr="00F502EF">
          <w:rPr>
            <w:rStyle w:val="Hyperlink"/>
            <w:rFonts w:asciiTheme="majorHAnsi" w:hAnsiTheme="majorHAnsi" w:cstheme="majorHAnsi"/>
            <w:noProof/>
          </w:rPr>
          <w:t>11.6</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RFP Presentations and Demonstrations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_Toc116375871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25</w:t>
        </w:r>
        <w:r w:rsidR="005F2E38" w:rsidRPr="00F502EF">
          <w:rPr>
            <w:rFonts w:asciiTheme="majorHAnsi" w:hAnsiTheme="majorHAnsi" w:cstheme="majorHAnsi"/>
            <w:noProof/>
            <w:webHidden/>
          </w:rPr>
          <w:fldChar w:fldCharType="end"/>
        </w:r>
      </w:hyperlink>
    </w:p>
    <w:p w14:paraId="6491E155" w14:textId="13A32353"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72" w:history="1">
        <w:r w:rsidR="005F2E38" w:rsidRPr="00F502EF">
          <w:rPr>
            <w:rStyle w:val="Hyperlink"/>
            <w:rFonts w:asciiTheme="majorHAnsi" w:hAnsiTheme="majorHAnsi" w:cstheme="majorHAnsi"/>
            <w:noProof/>
          </w:rPr>
          <w:t>11.7</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Late Proposals, Proposal Modifications, or Proposal Withdrawals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_Toc116375872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26</w:t>
        </w:r>
        <w:r w:rsidR="005F2E38" w:rsidRPr="00F502EF">
          <w:rPr>
            <w:rFonts w:asciiTheme="majorHAnsi" w:hAnsiTheme="majorHAnsi" w:cstheme="majorHAnsi"/>
            <w:noProof/>
            <w:webHidden/>
          </w:rPr>
          <w:fldChar w:fldCharType="end"/>
        </w:r>
      </w:hyperlink>
    </w:p>
    <w:p w14:paraId="4B7E64A7" w14:textId="7E7611F5"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73" w:history="1">
        <w:r w:rsidR="005F2E38" w:rsidRPr="00F502EF">
          <w:rPr>
            <w:rStyle w:val="Hyperlink"/>
            <w:rFonts w:asciiTheme="majorHAnsi" w:hAnsiTheme="majorHAnsi" w:cstheme="majorHAnsi"/>
            <w:noProof/>
          </w:rPr>
          <w:t>11.8</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Authorized Signature</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_Toc116375873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26</w:t>
        </w:r>
        <w:r w:rsidR="005F2E38" w:rsidRPr="00F502EF">
          <w:rPr>
            <w:rFonts w:asciiTheme="majorHAnsi" w:hAnsiTheme="majorHAnsi" w:cstheme="majorHAnsi"/>
            <w:noProof/>
            <w:webHidden/>
          </w:rPr>
          <w:fldChar w:fldCharType="end"/>
        </w:r>
      </w:hyperlink>
    </w:p>
    <w:p w14:paraId="4AE82E4A" w14:textId="7322E86C"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74" w:history="1">
        <w:r w:rsidR="005F2E38" w:rsidRPr="00F502EF">
          <w:rPr>
            <w:rStyle w:val="Hyperlink"/>
            <w:rFonts w:asciiTheme="majorHAnsi" w:hAnsiTheme="majorHAnsi" w:cstheme="majorHAnsi"/>
            <w:noProof/>
          </w:rPr>
          <w:t>11.9</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Descriptive Literature</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_Toc116375874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26</w:t>
        </w:r>
        <w:r w:rsidR="005F2E38" w:rsidRPr="00F502EF">
          <w:rPr>
            <w:rFonts w:asciiTheme="majorHAnsi" w:hAnsiTheme="majorHAnsi" w:cstheme="majorHAnsi"/>
            <w:noProof/>
            <w:webHidden/>
          </w:rPr>
          <w:fldChar w:fldCharType="end"/>
        </w:r>
      </w:hyperlink>
    </w:p>
    <w:p w14:paraId="48449BA2" w14:textId="72F30778" w:rsidR="005F2E38" w:rsidRPr="00F502EF" w:rsidRDefault="00C60E51">
      <w:pPr>
        <w:pStyle w:val="TOC2"/>
        <w:tabs>
          <w:tab w:val="left" w:pos="1200"/>
          <w:tab w:val="right" w:leader="dot" w:pos="10070"/>
        </w:tabs>
        <w:rPr>
          <w:rFonts w:asciiTheme="majorHAnsi" w:hAnsiTheme="majorHAnsi" w:cstheme="majorHAnsi"/>
          <w:smallCaps w:val="0"/>
          <w:noProof/>
          <w:sz w:val="22"/>
          <w:szCs w:val="22"/>
        </w:rPr>
      </w:pPr>
      <w:hyperlink w:anchor="_Toc116375875" w:history="1">
        <w:r w:rsidR="005F2E38" w:rsidRPr="00F502EF">
          <w:rPr>
            <w:rStyle w:val="Hyperlink"/>
            <w:rFonts w:asciiTheme="majorHAnsi" w:hAnsiTheme="majorHAnsi" w:cstheme="majorHAnsi"/>
            <w:noProof/>
          </w:rPr>
          <w:t>11.10</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RFP Complete Responses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_Toc116375875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26</w:t>
        </w:r>
        <w:r w:rsidR="005F2E38" w:rsidRPr="00F502EF">
          <w:rPr>
            <w:rFonts w:asciiTheme="majorHAnsi" w:hAnsiTheme="majorHAnsi" w:cstheme="majorHAnsi"/>
            <w:noProof/>
            <w:webHidden/>
          </w:rPr>
          <w:fldChar w:fldCharType="end"/>
        </w:r>
      </w:hyperlink>
    </w:p>
    <w:p w14:paraId="0B136C06" w14:textId="047D8797" w:rsidR="005F2E38" w:rsidRPr="00F502EF" w:rsidRDefault="00C60E51">
      <w:pPr>
        <w:pStyle w:val="TOC2"/>
        <w:tabs>
          <w:tab w:val="left" w:pos="1200"/>
          <w:tab w:val="right" w:leader="dot" w:pos="10070"/>
        </w:tabs>
        <w:rPr>
          <w:rFonts w:asciiTheme="majorHAnsi" w:hAnsiTheme="majorHAnsi" w:cstheme="majorHAnsi"/>
          <w:smallCaps w:val="0"/>
          <w:noProof/>
          <w:sz w:val="22"/>
          <w:szCs w:val="22"/>
        </w:rPr>
      </w:pPr>
      <w:hyperlink w:anchor="_Toc116375876" w:history="1">
        <w:r w:rsidR="005F2E38" w:rsidRPr="00F502EF">
          <w:rPr>
            <w:rStyle w:val="Hyperlink"/>
            <w:rFonts w:asciiTheme="majorHAnsi" w:hAnsiTheme="majorHAnsi" w:cstheme="majorHAnsi"/>
            <w:noProof/>
          </w:rPr>
          <w:t>11.11</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Vendor References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_Toc116375876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27</w:t>
        </w:r>
        <w:r w:rsidR="005F2E38" w:rsidRPr="00F502EF">
          <w:rPr>
            <w:rFonts w:asciiTheme="majorHAnsi" w:hAnsiTheme="majorHAnsi" w:cstheme="majorHAnsi"/>
            <w:noProof/>
            <w:webHidden/>
          </w:rPr>
          <w:fldChar w:fldCharType="end"/>
        </w:r>
      </w:hyperlink>
    </w:p>
    <w:p w14:paraId="0323D150" w14:textId="62E55957" w:rsidR="005F2E38" w:rsidRPr="00F502EF" w:rsidRDefault="00C60E51">
      <w:pPr>
        <w:pStyle w:val="TOC1"/>
        <w:tabs>
          <w:tab w:val="left" w:pos="720"/>
          <w:tab w:val="right" w:leader="dot" w:pos="10070"/>
        </w:tabs>
        <w:rPr>
          <w:rFonts w:cstheme="majorHAnsi"/>
          <w:b w:val="0"/>
          <w:bCs w:val="0"/>
          <w:caps w:val="0"/>
          <w:noProof/>
          <w:sz w:val="22"/>
          <w:szCs w:val="22"/>
        </w:rPr>
      </w:pPr>
      <w:hyperlink w:anchor="_Toc116375877" w:history="1">
        <w:r w:rsidR="005F2E38" w:rsidRPr="00F502EF">
          <w:rPr>
            <w:rStyle w:val="Hyperlink"/>
            <w:rFonts w:cstheme="majorHAnsi"/>
            <w:noProof/>
          </w:rPr>
          <w:t>12.0</w:t>
        </w:r>
        <w:r w:rsidR="005F2E38" w:rsidRPr="00F502EF">
          <w:rPr>
            <w:rFonts w:cstheme="majorHAnsi"/>
            <w:b w:val="0"/>
            <w:bCs w:val="0"/>
            <w:caps w:val="0"/>
            <w:noProof/>
            <w:sz w:val="22"/>
            <w:szCs w:val="22"/>
          </w:rPr>
          <w:tab/>
        </w:r>
        <w:r w:rsidR="005F2E38" w:rsidRPr="00F502EF">
          <w:rPr>
            <w:rStyle w:val="Hyperlink"/>
            <w:rFonts w:cstheme="majorHAnsi"/>
            <w:noProof/>
          </w:rPr>
          <w:t>Selection and award process</w:t>
        </w:r>
        <w:r w:rsidR="005F2E38" w:rsidRPr="00F502EF">
          <w:rPr>
            <w:rFonts w:cstheme="majorHAnsi"/>
            <w:noProof/>
            <w:webHidden/>
          </w:rPr>
          <w:tab/>
        </w:r>
        <w:r w:rsidR="005F2E38" w:rsidRPr="00F502EF">
          <w:rPr>
            <w:rFonts w:cstheme="majorHAnsi"/>
            <w:noProof/>
            <w:webHidden/>
          </w:rPr>
          <w:fldChar w:fldCharType="begin"/>
        </w:r>
        <w:r w:rsidR="005F2E38" w:rsidRPr="00F502EF">
          <w:rPr>
            <w:rFonts w:cstheme="majorHAnsi"/>
            <w:noProof/>
            <w:webHidden/>
          </w:rPr>
          <w:instrText xml:space="preserve"> PAGEREF _Toc116375877 \h </w:instrText>
        </w:r>
        <w:r w:rsidR="005F2E38" w:rsidRPr="00F502EF">
          <w:rPr>
            <w:rFonts w:cstheme="majorHAnsi"/>
            <w:noProof/>
            <w:webHidden/>
          </w:rPr>
        </w:r>
        <w:r w:rsidR="005F2E38" w:rsidRPr="00F502EF">
          <w:rPr>
            <w:rFonts w:cstheme="majorHAnsi"/>
            <w:noProof/>
            <w:webHidden/>
          </w:rPr>
          <w:fldChar w:fldCharType="separate"/>
        </w:r>
        <w:r w:rsidR="005F2E38" w:rsidRPr="00F502EF">
          <w:rPr>
            <w:rFonts w:cstheme="majorHAnsi"/>
            <w:noProof/>
            <w:webHidden/>
          </w:rPr>
          <w:t>27</w:t>
        </w:r>
        <w:r w:rsidR="005F2E38" w:rsidRPr="00F502EF">
          <w:rPr>
            <w:rFonts w:cstheme="majorHAnsi"/>
            <w:noProof/>
            <w:webHidden/>
          </w:rPr>
          <w:fldChar w:fldCharType="end"/>
        </w:r>
      </w:hyperlink>
    </w:p>
    <w:p w14:paraId="1021A735" w14:textId="38E3365F"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78" w:history="1">
        <w:r w:rsidR="005F2E38" w:rsidRPr="00F502EF">
          <w:rPr>
            <w:rStyle w:val="Hyperlink"/>
            <w:rFonts w:asciiTheme="majorHAnsi" w:hAnsiTheme="majorHAnsi" w:cstheme="majorHAnsi"/>
            <w:noProof/>
          </w:rPr>
          <w:t>12.1</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Proposal Opening</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_Toc116375878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27</w:t>
        </w:r>
        <w:r w:rsidR="005F2E38" w:rsidRPr="00F502EF">
          <w:rPr>
            <w:rFonts w:asciiTheme="majorHAnsi" w:hAnsiTheme="majorHAnsi" w:cstheme="majorHAnsi"/>
            <w:noProof/>
            <w:webHidden/>
          </w:rPr>
          <w:fldChar w:fldCharType="end"/>
        </w:r>
      </w:hyperlink>
    </w:p>
    <w:p w14:paraId="7618581F" w14:textId="7A8C6C22"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79" w:history="1">
        <w:r w:rsidR="005F2E38" w:rsidRPr="00F502EF">
          <w:rPr>
            <w:rStyle w:val="Hyperlink"/>
            <w:rFonts w:asciiTheme="majorHAnsi" w:hAnsiTheme="majorHAnsi" w:cstheme="majorHAnsi"/>
            <w:noProof/>
          </w:rPr>
          <w:t>12.2</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Preliminary Review and Acceptance of Proposal</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_Toc116375879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27</w:t>
        </w:r>
        <w:r w:rsidR="005F2E38" w:rsidRPr="00F502EF">
          <w:rPr>
            <w:rFonts w:asciiTheme="majorHAnsi" w:hAnsiTheme="majorHAnsi" w:cstheme="majorHAnsi"/>
            <w:noProof/>
            <w:webHidden/>
          </w:rPr>
          <w:fldChar w:fldCharType="end"/>
        </w:r>
      </w:hyperlink>
    </w:p>
    <w:p w14:paraId="1EF99320" w14:textId="52720D44"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80" w:history="1">
        <w:r w:rsidR="005F2E38" w:rsidRPr="00F502EF">
          <w:rPr>
            <w:rStyle w:val="Hyperlink"/>
            <w:rFonts w:asciiTheme="majorHAnsi" w:hAnsiTheme="majorHAnsi" w:cstheme="majorHAnsi"/>
            <w:noProof/>
          </w:rPr>
          <w:t>12.3</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RFP Evaluation Committee</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_Toc116375880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27</w:t>
        </w:r>
        <w:r w:rsidR="005F2E38" w:rsidRPr="00F502EF">
          <w:rPr>
            <w:rFonts w:asciiTheme="majorHAnsi" w:hAnsiTheme="majorHAnsi" w:cstheme="majorHAnsi"/>
            <w:noProof/>
            <w:webHidden/>
          </w:rPr>
          <w:fldChar w:fldCharType="end"/>
        </w:r>
      </w:hyperlink>
    </w:p>
    <w:p w14:paraId="678E01D2" w14:textId="68A9663A"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81" w:history="1">
        <w:r w:rsidR="005F2E38" w:rsidRPr="00F502EF">
          <w:rPr>
            <w:rStyle w:val="Hyperlink"/>
            <w:rFonts w:asciiTheme="majorHAnsi" w:hAnsiTheme="majorHAnsi" w:cstheme="majorHAnsi"/>
            <w:noProof/>
          </w:rPr>
          <w:t>12.4</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RFP Accepted Proposals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_Toc116375881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28</w:t>
        </w:r>
        <w:r w:rsidR="005F2E38" w:rsidRPr="00F502EF">
          <w:rPr>
            <w:rFonts w:asciiTheme="majorHAnsi" w:hAnsiTheme="majorHAnsi" w:cstheme="majorHAnsi"/>
            <w:noProof/>
            <w:webHidden/>
          </w:rPr>
          <w:fldChar w:fldCharType="end"/>
        </w:r>
      </w:hyperlink>
    </w:p>
    <w:p w14:paraId="4DE8D544" w14:textId="152B5084"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82" w:history="1">
        <w:r w:rsidR="005F2E38" w:rsidRPr="00F502EF">
          <w:rPr>
            <w:rStyle w:val="Hyperlink"/>
            <w:rFonts w:asciiTheme="majorHAnsi" w:hAnsiTheme="majorHAnsi" w:cstheme="majorHAnsi"/>
            <w:noProof/>
          </w:rPr>
          <w:t>12.5</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RFP Evaluation Criteria</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_Toc116375882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28</w:t>
        </w:r>
        <w:r w:rsidR="005F2E38" w:rsidRPr="00F502EF">
          <w:rPr>
            <w:rFonts w:asciiTheme="majorHAnsi" w:hAnsiTheme="majorHAnsi" w:cstheme="majorHAnsi"/>
            <w:noProof/>
            <w:webHidden/>
          </w:rPr>
          <w:fldChar w:fldCharType="end"/>
        </w:r>
      </w:hyperlink>
    </w:p>
    <w:p w14:paraId="784A74D5" w14:textId="7DDC0505"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83" w:history="1">
        <w:r w:rsidR="005F2E38" w:rsidRPr="00F502EF">
          <w:rPr>
            <w:rStyle w:val="Hyperlink"/>
            <w:rFonts w:asciiTheme="majorHAnsi" w:hAnsiTheme="majorHAnsi" w:cstheme="majorHAnsi"/>
            <w:noProof/>
          </w:rPr>
          <w:t>12.6</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RFP Award and Final Offers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_Toc116375883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29</w:t>
        </w:r>
        <w:r w:rsidR="005F2E38" w:rsidRPr="00F502EF">
          <w:rPr>
            <w:rFonts w:asciiTheme="majorHAnsi" w:hAnsiTheme="majorHAnsi" w:cstheme="majorHAnsi"/>
            <w:noProof/>
            <w:webHidden/>
          </w:rPr>
          <w:fldChar w:fldCharType="end"/>
        </w:r>
      </w:hyperlink>
    </w:p>
    <w:p w14:paraId="5B70F521" w14:textId="38059649"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84" w:history="1">
        <w:r w:rsidR="005F2E38" w:rsidRPr="00F502EF">
          <w:rPr>
            <w:rStyle w:val="Hyperlink"/>
            <w:rFonts w:asciiTheme="majorHAnsi" w:hAnsiTheme="majorHAnsi" w:cstheme="majorHAnsi"/>
            <w:noProof/>
          </w:rPr>
          <w:t>12.7</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CONTRACT AWARD</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_Toc116375884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29</w:t>
        </w:r>
        <w:r w:rsidR="005F2E38" w:rsidRPr="00F502EF">
          <w:rPr>
            <w:rFonts w:asciiTheme="majorHAnsi" w:hAnsiTheme="majorHAnsi" w:cstheme="majorHAnsi"/>
            <w:noProof/>
            <w:webHidden/>
          </w:rPr>
          <w:fldChar w:fldCharType="end"/>
        </w:r>
      </w:hyperlink>
    </w:p>
    <w:p w14:paraId="1778E69B" w14:textId="449DBA98"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85" w:history="1">
        <w:r w:rsidR="005F2E38" w:rsidRPr="00F502EF">
          <w:rPr>
            <w:rStyle w:val="Hyperlink"/>
            <w:rFonts w:asciiTheme="majorHAnsi" w:hAnsiTheme="majorHAnsi" w:cstheme="majorHAnsi"/>
            <w:noProof/>
          </w:rPr>
          <w:t>12.8</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PROPOSAL ACCEPTANCE PERIOD</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_Toc116375885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30</w:t>
        </w:r>
        <w:r w:rsidR="005F2E38" w:rsidRPr="00F502EF">
          <w:rPr>
            <w:rFonts w:asciiTheme="majorHAnsi" w:hAnsiTheme="majorHAnsi" w:cstheme="majorHAnsi"/>
            <w:noProof/>
            <w:webHidden/>
          </w:rPr>
          <w:fldChar w:fldCharType="end"/>
        </w:r>
      </w:hyperlink>
    </w:p>
    <w:p w14:paraId="14338634" w14:textId="3953FE6D" w:rsidR="005F2E38" w:rsidRPr="00F502EF" w:rsidRDefault="00C60E51">
      <w:pPr>
        <w:pStyle w:val="TOC1"/>
        <w:tabs>
          <w:tab w:val="left" w:pos="720"/>
          <w:tab w:val="right" w:leader="dot" w:pos="10070"/>
        </w:tabs>
        <w:rPr>
          <w:rFonts w:cstheme="majorHAnsi"/>
          <w:b w:val="0"/>
          <w:bCs w:val="0"/>
          <w:caps w:val="0"/>
          <w:noProof/>
          <w:sz w:val="22"/>
          <w:szCs w:val="22"/>
        </w:rPr>
      </w:pPr>
      <w:hyperlink w:anchor="_Toc116375886" w:history="1">
        <w:r w:rsidR="005F2E38" w:rsidRPr="00F502EF">
          <w:rPr>
            <w:rStyle w:val="Hyperlink"/>
            <w:rFonts w:cstheme="majorHAnsi"/>
            <w:noProof/>
          </w:rPr>
          <w:t>13.0</w:t>
        </w:r>
        <w:r w:rsidR="005F2E38" w:rsidRPr="00F502EF">
          <w:rPr>
            <w:rFonts w:cstheme="majorHAnsi"/>
            <w:b w:val="0"/>
            <w:bCs w:val="0"/>
            <w:caps w:val="0"/>
            <w:noProof/>
            <w:sz w:val="22"/>
            <w:szCs w:val="22"/>
          </w:rPr>
          <w:tab/>
        </w:r>
        <w:r w:rsidR="005F2E38" w:rsidRPr="00F502EF">
          <w:rPr>
            <w:rStyle w:val="Hyperlink"/>
            <w:rFonts w:cstheme="majorHAnsi"/>
            <w:noProof/>
          </w:rPr>
          <w:t>Proposal Award</w:t>
        </w:r>
        <w:r w:rsidR="005F2E38" w:rsidRPr="00F502EF">
          <w:rPr>
            <w:rFonts w:cstheme="majorHAnsi"/>
            <w:noProof/>
            <w:webHidden/>
          </w:rPr>
          <w:tab/>
        </w:r>
        <w:r w:rsidR="005F2E38" w:rsidRPr="00F502EF">
          <w:rPr>
            <w:rFonts w:cstheme="majorHAnsi"/>
            <w:noProof/>
            <w:webHidden/>
          </w:rPr>
          <w:fldChar w:fldCharType="begin"/>
        </w:r>
        <w:r w:rsidR="005F2E38" w:rsidRPr="00F502EF">
          <w:rPr>
            <w:rFonts w:cstheme="majorHAnsi"/>
            <w:noProof/>
            <w:webHidden/>
          </w:rPr>
          <w:instrText xml:space="preserve"> PAGEREF _Toc116375886 \h </w:instrText>
        </w:r>
        <w:r w:rsidR="005F2E38" w:rsidRPr="00F502EF">
          <w:rPr>
            <w:rFonts w:cstheme="majorHAnsi"/>
            <w:noProof/>
            <w:webHidden/>
          </w:rPr>
        </w:r>
        <w:r w:rsidR="005F2E38" w:rsidRPr="00F502EF">
          <w:rPr>
            <w:rFonts w:cstheme="majorHAnsi"/>
            <w:noProof/>
            <w:webHidden/>
          </w:rPr>
          <w:fldChar w:fldCharType="separate"/>
        </w:r>
        <w:r w:rsidR="005F2E38" w:rsidRPr="00F502EF">
          <w:rPr>
            <w:rFonts w:cstheme="majorHAnsi"/>
            <w:noProof/>
            <w:webHidden/>
          </w:rPr>
          <w:t>30</w:t>
        </w:r>
        <w:r w:rsidR="005F2E38" w:rsidRPr="00F502EF">
          <w:rPr>
            <w:rFonts w:cstheme="majorHAnsi"/>
            <w:noProof/>
            <w:webHidden/>
          </w:rPr>
          <w:fldChar w:fldCharType="end"/>
        </w:r>
      </w:hyperlink>
    </w:p>
    <w:p w14:paraId="17B02DB8" w14:textId="2E1D3F75"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87" w:history="1">
        <w:r w:rsidR="005F2E38" w:rsidRPr="00F502EF">
          <w:rPr>
            <w:rStyle w:val="Hyperlink"/>
            <w:rFonts w:asciiTheme="majorHAnsi" w:hAnsiTheme="majorHAnsi" w:cstheme="majorHAnsi"/>
            <w:noProof/>
          </w:rPr>
          <w:t>13.1</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Basis for Award</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_Toc116375887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30</w:t>
        </w:r>
        <w:r w:rsidR="005F2E38" w:rsidRPr="00F502EF">
          <w:rPr>
            <w:rFonts w:asciiTheme="majorHAnsi" w:hAnsiTheme="majorHAnsi" w:cstheme="majorHAnsi"/>
            <w:noProof/>
            <w:webHidden/>
          </w:rPr>
          <w:fldChar w:fldCharType="end"/>
        </w:r>
      </w:hyperlink>
    </w:p>
    <w:p w14:paraId="5CD6A17E" w14:textId="7663C14B"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88" w:history="1">
        <w:r w:rsidR="005F2E38" w:rsidRPr="00F502EF">
          <w:rPr>
            <w:rStyle w:val="Hyperlink"/>
            <w:rFonts w:asciiTheme="majorHAnsi" w:hAnsiTheme="majorHAnsi" w:cstheme="majorHAnsi"/>
            <w:noProof/>
          </w:rPr>
          <w:t>13.2</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Evaluation Factors for Awards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_Toc116375888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30</w:t>
        </w:r>
        <w:r w:rsidR="005F2E38" w:rsidRPr="00F502EF">
          <w:rPr>
            <w:rFonts w:asciiTheme="majorHAnsi" w:hAnsiTheme="majorHAnsi" w:cstheme="majorHAnsi"/>
            <w:noProof/>
            <w:webHidden/>
          </w:rPr>
          <w:fldChar w:fldCharType="end"/>
        </w:r>
      </w:hyperlink>
    </w:p>
    <w:p w14:paraId="30FE3AB6" w14:textId="1CCC14BD"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89" w:history="1">
        <w:r w:rsidR="005F2E38" w:rsidRPr="00F502EF">
          <w:rPr>
            <w:rStyle w:val="Hyperlink"/>
            <w:rFonts w:asciiTheme="majorHAnsi" w:hAnsiTheme="majorHAnsi" w:cstheme="majorHAnsi"/>
            <w:noProof/>
          </w:rPr>
          <w:t>13.3</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Rejection of PROPOSALS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_Toc116375889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31</w:t>
        </w:r>
        <w:r w:rsidR="005F2E38" w:rsidRPr="00F502EF">
          <w:rPr>
            <w:rFonts w:asciiTheme="majorHAnsi" w:hAnsiTheme="majorHAnsi" w:cstheme="majorHAnsi"/>
            <w:noProof/>
            <w:webHidden/>
          </w:rPr>
          <w:fldChar w:fldCharType="end"/>
        </w:r>
      </w:hyperlink>
    </w:p>
    <w:p w14:paraId="241F2D17" w14:textId="3CAF9D40"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90" w:history="1">
        <w:r w:rsidR="005F2E38" w:rsidRPr="00F502EF">
          <w:rPr>
            <w:rStyle w:val="Hyperlink"/>
            <w:rFonts w:asciiTheme="majorHAnsi" w:hAnsiTheme="majorHAnsi" w:cstheme="majorHAnsi"/>
            <w:noProof/>
          </w:rPr>
          <w:t>13.4</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RFP Contract Negotiations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_Toc116375890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31</w:t>
        </w:r>
        <w:r w:rsidR="005F2E38" w:rsidRPr="00F502EF">
          <w:rPr>
            <w:rFonts w:asciiTheme="majorHAnsi" w:hAnsiTheme="majorHAnsi" w:cstheme="majorHAnsi"/>
            <w:noProof/>
            <w:webHidden/>
          </w:rPr>
          <w:fldChar w:fldCharType="end"/>
        </w:r>
      </w:hyperlink>
    </w:p>
    <w:p w14:paraId="5B117E15" w14:textId="409D53EB"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91" w:history="1">
        <w:r w:rsidR="005F2E38" w:rsidRPr="00F502EF">
          <w:rPr>
            <w:rStyle w:val="Hyperlink"/>
            <w:rFonts w:asciiTheme="majorHAnsi" w:hAnsiTheme="majorHAnsi" w:cstheme="majorHAnsi"/>
            <w:noProof/>
          </w:rPr>
          <w:t>13.5</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RFP Notification of Intent to Award</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_Toc116375891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31</w:t>
        </w:r>
        <w:r w:rsidR="005F2E38" w:rsidRPr="00F502EF">
          <w:rPr>
            <w:rFonts w:asciiTheme="majorHAnsi" w:hAnsiTheme="majorHAnsi" w:cstheme="majorHAnsi"/>
            <w:noProof/>
            <w:webHidden/>
          </w:rPr>
          <w:fldChar w:fldCharType="end"/>
        </w:r>
      </w:hyperlink>
    </w:p>
    <w:p w14:paraId="491EC458" w14:textId="1AA292F6"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92" w:history="1">
        <w:r w:rsidR="005F2E38" w:rsidRPr="00F502EF">
          <w:rPr>
            <w:rStyle w:val="Hyperlink"/>
            <w:rFonts w:asciiTheme="majorHAnsi" w:hAnsiTheme="majorHAnsi" w:cstheme="majorHAnsi"/>
            <w:noProof/>
          </w:rPr>
          <w:t>13.6</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RFP Appeals and Protests Process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_Toc116375892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32</w:t>
        </w:r>
        <w:r w:rsidR="005F2E38" w:rsidRPr="00F502EF">
          <w:rPr>
            <w:rFonts w:asciiTheme="majorHAnsi" w:hAnsiTheme="majorHAnsi" w:cstheme="majorHAnsi"/>
            <w:noProof/>
            <w:webHidden/>
          </w:rPr>
          <w:fldChar w:fldCharType="end"/>
        </w:r>
      </w:hyperlink>
    </w:p>
    <w:p w14:paraId="3C5F4035" w14:textId="5FDEE2AB" w:rsidR="005F2E38" w:rsidRPr="00F502EF" w:rsidRDefault="00C60E51">
      <w:pPr>
        <w:pStyle w:val="TOC1"/>
        <w:tabs>
          <w:tab w:val="left" w:pos="720"/>
          <w:tab w:val="right" w:leader="dot" w:pos="10070"/>
        </w:tabs>
        <w:rPr>
          <w:rFonts w:cstheme="majorHAnsi"/>
          <w:b w:val="0"/>
          <w:bCs w:val="0"/>
          <w:caps w:val="0"/>
          <w:noProof/>
          <w:sz w:val="22"/>
          <w:szCs w:val="22"/>
        </w:rPr>
      </w:pPr>
      <w:hyperlink w:anchor="_Toc116375893" w:history="1">
        <w:r w:rsidR="005F2E38" w:rsidRPr="00F502EF">
          <w:rPr>
            <w:rStyle w:val="Hyperlink"/>
            <w:rFonts w:cstheme="majorHAnsi"/>
            <w:noProof/>
          </w:rPr>
          <w:t>14.0</w:t>
        </w:r>
        <w:r w:rsidR="005F2E38" w:rsidRPr="00F502EF">
          <w:rPr>
            <w:rFonts w:cstheme="majorHAnsi"/>
            <w:b w:val="0"/>
            <w:bCs w:val="0"/>
            <w:caps w:val="0"/>
            <w:noProof/>
            <w:sz w:val="22"/>
            <w:szCs w:val="22"/>
          </w:rPr>
          <w:tab/>
        </w:r>
        <w:r w:rsidR="005F2E38" w:rsidRPr="00F502EF">
          <w:rPr>
            <w:rStyle w:val="Hyperlink"/>
            <w:rFonts w:cstheme="majorHAnsi"/>
            <w:noProof/>
          </w:rPr>
          <w:t>Cancellation and Termination</w:t>
        </w:r>
        <w:r w:rsidR="005F2E38" w:rsidRPr="00F502EF">
          <w:rPr>
            <w:rFonts w:cstheme="majorHAnsi"/>
            <w:noProof/>
            <w:webHidden/>
          </w:rPr>
          <w:tab/>
        </w:r>
        <w:r w:rsidR="005F2E38" w:rsidRPr="00F502EF">
          <w:rPr>
            <w:rFonts w:cstheme="majorHAnsi"/>
            <w:noProof/>
            <w:webHidden/>
          </w:rPr>
          <w:fldChar w:fldCharType="begin"/>
        </w:r>
        <w:r w:rsidR="005F2E38" w:rsidRPr="00F502EF">
          <w:rPr>
            <w:rFonts w:cstheme="majorHAnsi"/>
            <w:noProof/>
            <w:webHidden/>
          </w:rPr>
          <w:instrText xml:space="preserve"> PAGEREF _Toc116375893 \h </w:instrText>
        </w:r>
        <w:r w:rsidR="005F2E38" w:rsidRPr="00F502EF">
          <w:rPr>
            <w:rFonts w:cstheme="majorHAnsi"/>
            <w:noProof/>
            <w:webHidden/>
          </w:rPr>
        </w:r>
        <w:r w:rsidR="005F2E38" w:rsidRPr="00F502EF">
          <w:rPr>
            <w:rFonts w:cstheme="majorHAnsi"/>
            <w:noProof/>
            <w:webHidden/>
          </w:rPr>
          <w:fldChar w:fldCharType="separate"/>
        </w:r>
        <w:r w:rsidR="005F2E38" w:rsidRPr="00F502EF">
          <w:rPr>
            <w:rFonts w:cstheme="majorHAnsi"/>
            <w:noProof/>
            <w:webHidden/>
          </w:rPr>
          <w:t>33</w:t>
        </w:r>
        <w:r w:rsidR="005F2E38" w:rsidRPr="00F502EF">
          <w:rPr>
            <w:rFonts w:cstheme="majorHAnsi"/>
            <w:noProof/>
            <w:webHidden/>
          </w:rPr>
          <w:fldChar w:fldCharType="end"/>
        </w:r>
      </w:hyperlink>
    </w:p>
    <w:p w14:paraId="2D2EFBBC" w14:textId="3CE4E02F"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94" w:history="1">
        <w:r w:rsidR="005F2E38" w:rsidRPr="00F502EF">
          <w:rPr>
            <w:rStyle w:val="Hyperlink"/>
            <w:rFonts w:asciiTheme="majorHAnsi" w:hAnsiTheme="majorHAnsi" w:cstheme="majorHAnsi"/>
            <w:noProof/>
          </w:rPr>
          <w:t>14.1</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Termination of Contract</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_Toc116375894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33</w:t>
        </w:r>
        <w:r w:rsidR="005F2E38" w:rsidRPr="00F502EF">
          <w:rPr>
            <w:rFonts w:asciiTheme="majorHAnsi" w:hAnsiTheme="majorHAnsi" w:cstheme="majorHAnsi"/>
            <w:noProof/>
            <w:webHidden/>
          </w:rPr>
          <w:fldChar w:fldCharType="end"/>
        </w:r>
      </w:hyperlink>
    </w:p>
    <w:p w14:paraId="7E7C23E6" w14:textId="4A384951"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95" w:history="1">
        <w:r w:rsidR="005F2E38" w:rsidRPr="00F502EF">
          <w:rPr>
            <w:rStyle w:val="Hyperlink"/>
            <w:rFonts w:asciiTheme="majorHAnsi" w:hAnsiTheme="majorHAnsi" w:cstheme="majorHAnsi"/>
            <w:noProof/>
          </w:rPr>
          <w:t>14.2</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Termination for Convenience</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_Toc116375895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33</w:t>
        </w:r>
        <w:r w:rsidR="005F2E38" w:rsidRPr="00F502EF">
          <w:rPr>
            <w:rFonts w:asciiTheme="majorHAnsi" w:hAnsiTheme="majorHAnsi" w:cstheme="majorHAnsi"/>
            <w:noProof/>
            <w:webHidden/>
          </w:rPr>
          <w:fldChar w:fldCharType="end"/>
        </w:r>
      </w:hyperlink>
    </w:p>
    <w:p w14:paraId="7B7A2F21" w14:textId="488B6F1F"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96" w:history="1">
        <w:r w:rsidR="005F2E38" w:rsidRPr="00F502EF">
          <w:rPr>
            <w:rStyle w:val="Hyperlink"/>
            <w:rFonts w:asciiTheme="majorHAnsi" w:hAnsiTheme="majorHAnsi" w:cstheme="majorHAnsi"/>
            <w:noProof/>
          </w:rPr>
          <w:t>14.3</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Termination for Cause</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_Toc116375896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34</w:t>
        </w:r>
        <w:r w:rsidR="005F2E38" w:rsidRPr="00F502EF">
          <w:rPr>
            <w:rFonts w:asciiTheme="majorHAnsi" w:hAnsiTheme="majorHAnsi" w:cstheme="majorHAnsi"/>
            <w:noProof/>
            <w:webHidden/>
          </w:rPr>
          <w:fldChar w:fldCharType="end"/>
        </w:r>
      </w:hyperlink>
    </w:p>
    <w:p w14:paraId="196EF981" w14:textId="0A16EE74" w:rsidR="005F2E38" w:rsidRPr="00F502EF" w:rsidRDefault="00C60E51">
      <w:pPr>
        <w:pStyle w:val="TOC2"/>
        <w:tabs>
          <w:tab w:val="left" w:pos="960"/>
          <w:tab w:val="right" w:leader="dot" w:pos="10070"/>
        </w:tabs>
        <w:rPr>
          <w:rFonts w:asciiTheme="majorHAnsi" w:hAnsiTheme="majorHAnsi" w:cstheme="majorHAnsi"/>
          <w:smallCaps w:val="0"/>
          <w:noProof/>
          <w:sz w:val="22"/>
          <w:szCs w:val="22"/>
        </w:rPr>
      </w:pPr>
      <w:hyperlink w:anchor="_Toc116375897" w:history="1">
        <w:r w:rsidR="005F2E38" w:rsidRPr="00F502EF">
          <w:rPr>
            <w:rStyle w:val="Hyperlink"/>
            <w:rFonts w:asciiTheme="majorHAnsi" w:hAnsiTheme="majorHAnsi" w:cstheme="majorHAnsi"/>
            <w:noProof/>
          </w:rPr>
          <w:t>14.4</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Contract Cancellation</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_Toc116375897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34</w:t>
        </w:r>
        <w:r w:rsidR="005F2E38" w:rsidRPr="00F502EF">
          <w:rPr>
            <w:rFonts w:asciiTheme="majorHAnsi" w:hAnsiTheme="majorHAnsi" w:cstheme="majorHAnsi"/>
            <w:noProof/>
            <w:webHidden/>
          </w:rPr>
          <w:fldChar w:fldCharType="end"/>
        </w:r>
      </w:hyperlink>
    </w:p>
    <w:p w14:paraId="1DFD29F2" w14:textId="51668EB9" w:rsidR="00A80B48" w:rsidRPr="00F502EF" w:rsidRDefault="002372A1">
      <w:pPr>
        <w:spacing w:before="0" w:after="0" w:line="240" w:lineRule="auto"/>
        <w:rPr>
          <w:rFonts w:asciiTheme="majorHAnsi" w:hAnsiTheme="majorHAnsi" w:cstheme="majorHAnsi"/>
          <w:b/>
          <w:bCs/>
          <w:caps/>
        </w:rPr>
      </w:pPr>
      <w:r w:rsidRPr="00F502EF">
        <w:rPr>
          <w:rFonts w:asciiTheme="majorHAnsi" w:hAnsiTheme="majorHAnsi" w:cstheme="majorHAnsi"/>
          <w:b/>
          <w:bCs/>
          <w:caps/>
        </w:rPr>
        <w:fldChar w:fldCharType="end"/>
      </w:r>
    </w:p>
    <w:p w14:paraId="2CC9B963" w14:textId="77777777" w:rsidR="00462095" w:rsidRPr="00F502EF" w:rsidRDefault="00462095" w:rsidP="00462095">
      <w:pPr>
        <w:spacing w:before="0" w:after="0" w:line="240" w:lineRule="auto"/>
        <w:rPr>
          <w:rFonts w:asciiTheme="majorHAnsi" w:hAnsiTheme="majorHAnsi" w:cstheme="majorHAnsi"/>
          <w:b/>
          <w:bCs/>
          <w:caps/>
          <w:highlight w:val="yellow"/>
        </w:rPr>
      </w:pPr>
      <w:bookmarkStart w:id="1" w:name="_Toc181785471"/>
      <w:r w:rsidRPr="00F502EF">
        <w:rPr>
          <w:rFonts w:asciiTheme="majorHAnsi" w:hAnsiTheme="majorHAnsi" w:cstheme="majorHAnsi"/>
          <w:b/>
          <w:bCs/>
          <w:highlight w:val="yellow"/>
        </w:rPr>
        <w:t>Attachments</w:t>
      </w:r>
      <w:r w:rsidRPr="00F502EF">
        <w:rPr>
          <w:rFonts w:asciiTheme="majorHAnsi" w:hAnsiTheme="majorHAnsi" w:cstheme="majorHAnsi"/>
          <w:b/>
          <w:bCs/>
          <w:caps/>
          <w:highlight w:val="yellow"/>
        </w:rPr>
        <w:t>:</w:t>
      </w:r>
    </w:p>
    <w:p w14:paraId="51D9D96A" w14:textId="2A7408C6" w:rsidR="00462095" w:rsidRPr="00F502EF" w:rsidRDefault="00462095" w:rsidP="00462095">
      <w:pPr>
        <w:spacing w:before="0" w:after="0" w:line="240" w:lineRule="auto"/>
        <w:rPr>
          <w:rFonts w:asciiTheme="majorHAnsi" w:hAnsiTheme="majorHAnsi" w:cstheme="majorHAnsi"/>
          <w:b/>
          <w:bCs/>
        </w:rPr>
      </w:pPr>
      <w:r w:rsidRPr="00F502EF">
        <w:rPr>
          <w:rFonts w:asciiTheme="majorHAnsi" w:hAnsiTheme="majorHAnsi" w:cstheme="majorHAnsi"/>
          <w:b/>
          <w:bCs/>
          <w:highlight w:val="yellow"/>
        </w:rPr>
        <w:t>Attachment A-</w:t>
      </w:r>
      <w:r w:rsidR="008E47FB" w:rsidRPr="00F502EF">
        <w:rPr>
          <w:rFonts w:asciiTheme="majorHAnsi" w:hAnsiTheme="majorHAnsi" w:cstheme="majorHAnsi"/>
          <w:b/>
          <w:bCs/>
          <w:highlight w:val="yellow"/>
        </w:rPr>
        <w:t>Price</w:t>
      </w:r>
      <w:r w:rsidRPr="00F502EF">
        <w:rPr>
          <w:rFonts w:asciiTheme="majorHAnsi" w:hAnsiTheme="majorHAnsi" w:cstheme="majorHAnsi"/>
          <w:b/>
          <w:bCs/>
          <w:highlight w:val="yellow"/>
        </w:rPr>
        <w:t xml:space="preserve"> Sheet</w:t>
      </w:r>
    </w:p>
    <w:p w14:paraId="408156B1" w14:textId="5542C86C" w:rsidR="00AE7264" w:rsidRPr="00F502EF" w:rsidRDefault="00AE7264" w:rsidP="00462095">
      <w:pPr>
        <w:spacing w:before="0" w:after="0" w:line="240" w:lineRule="auto"/>
        <w:rPr>
          <w:rFonts w:asciiTheme="majorHAnsi" w:hAnsiTheme="majorHAnsi" w:cstheme="majorHAnsi"/>
          <w:b/>
          <w:bCs/>
        </w:rPr>
      </w:pPr>
      <w:r w:rsidRPr="00F502EF">
        <w:rPr>
          <w:rFonts w:asciiTheme="majorHAnsi" w:hAnsiTheme="majorHAnsi" w:cstheme="majorHAnsi"/>
          <w:b/>
          <w:bCs/>
          <w:highlight w:val="yellow"/>
        </w:rPr>
        <w:t>Appendixes:</w:t>
      </w:r>
      <w:r w:rsidRPr="00F502EF">
        <w:rPr>
          <w:rFonts w:asciiTheme="majorHAnsi" w:hAnsiTheme="majorHAnsi" w:cstheme="majorHAnsi"/>
          <w:b/>
          <w:bCs/>
        </w:rPr>
        <w:t xml:space="preserve"> </w:t>
      </w:r>
    </w:p>
    <w:p w14:paraId="7E0FAD06" w14:textId="77777777" w:rsidR="00AE7264" w:rsidRPr="00F502EF" w:rsidRDefault="00AE7264" w:rsidP="00462095">
      <w:pPr>
        <w:spacing w:before="0" w:after="0" w:line="240" w:lineRule="auto"/>
        <w:rPr>
          <w:rFonts w:asciiTheme="majorHAnsi" w:hAnsiTheme="majorHAnsi" w:cstheme="majorHAnsi"/>
          <w:b/>
          <w:bCs/>
          <w:caps/>
        </w:rPr>
      </w:pPr>
    </w:p>
    <w:p w14:paraId="7C183C12" w14:textId="77777777" w:rsidR="00462095" w:rsidRPr="00F502EF" w:rsidRDefault="00462095">
      <w:pPr>
        <w:spacing w:before="0" w:after="0" w:line="240" w:lineRule="auto"/>
        <w:rPr>
          <w:rFonts w:asciiTheme="majorHAnsi" w:eastAsia="Times New Roman" w:hAnsiTheme="majorHAnsi" w:cstheme="majorHAnsi"/>
          <w:bCs/>
          <w:caps/>
          <w:color w:val="FFFFFF" w:themeColor="background1"/>
          <w:spacing w:val="15"/>
        </w:rPr>
      </w:pPr>
      <w:r w:rsidRPr="00F502EF">
        <w:rPr>
          <w:rFonts w:asciiTheme="majorHAnsi" w:hAnsiTheme="majorHAnsi" w:cstheme="majorHAnsi"/>
        </w:rPr>
        <w:br w:type="page"/>
      </w:r>
    </w:p>
    <w:p w14:paraId="46334776" w14:textId="6EE2565E" w:rsidR="006F1EFD" w:rsidRPr="00F502EF" w:rsidRDefault="006F1EFD" w:rsidP="006F1EFD">
      <w:pPr>
        <w:pStyle w:val="Heading1"/>
        <w:rPr>
          <w:rFonts w:cstheme="majorHAnsi"/>
        </w:rPr>
      </w:pPr>
      <w:bookmarkStart w:id="2" w:name="_Toc116375797"/>
      <w:r w:rsidRPr="00F502EF">
        <w:rPr>
          <w:rFonts w:cstheme="majorHAnsi"/>
        </w:rPr>
        <w:lastRenderedPageBreak/>
        <w:t>Definitions</w:t>
      </w:r>
      <w:bookmarkEnd w:id="2"/>
    </w:p>
    <w:bookmarkEnd w:id="1"/>
    <w:p w14:paraId="750C5CEE" w14:textId="26EA153E" w:rsidR="00201695" w:rsidRPr="00F502EF" w:rsidRDefault="00201695" w:rsidP="00201695">
      <w:pPr>
        <w:rPr>
          <w:rFonts w:asciiTheme="majorHAnsi" w:hAnsiTheme="majorHAnsi" w:cstheme="majorHAnsi"/>
          <w:szCs w:val="22"/>
        </w:rPr>
      </w:pPr>
      <w:r w:rsidRPr="00F502EF">
        <w:rPr>
          <w:rFonts w:asciiTheme="majorHAnsi" w:hAnsiTheme="majorHAnsi" w:cstheme="majorHAnsi"/>
          <w:szCs w:val="22"/>
        </w:rPr>
        <w:t xml:space="preserve">For the purposes of this </w:t>
      </w:r>
      <w:r w:rsidR="002A3DFD" w:rsidRPr="00F502EF">
        <w:rPr>
          <w:rFonts w:asciiTheme="majorHAnsi" w:hAnsiTheme="majorHAnsi" w:cstheme="majorHAnsi"/>
          <w:szCs w:val="22"/>
        </w:rPr>
        <w:t>Request for Proposal</w:t>
      </w:r>
      <w:r w:rsidRPr="00F502EF">
        <w:rPr>
          <w:rFonts w:asciiTheme="majorHAnsi" w:hAnsiTheme="majorHAnsi" w:cstheme="majorHAnsi"/>
          <w:szCs w:val="22"/>
        </w:rPr>
        <w:t xml:space="preserve"> and resulting Contract(s), the following definitions of terms shall apply, unless otherwise indicated.</w:t>
      </w: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7632"/>
      </w:tblGrid>
      <w:tr w:rsidR="00BF401A" w:rsidRPr="00F502EF" w14:paraId="2843EA0C" w14:textId="77777777" w:rsidTr="000F07A1">
        <w:trPr>
          <w:jc w:val="center"/>
        </w:trPr>
        <w:tc>
          <w:tcPr>
            <w:tcW w:w="2736" w:type="dxa"/>
            <w:shd w:val="clear" w:color="auto" w:fill="auto"/>
            <w:vAlign w:val="center"/>
          </w:tcPr>
          <w:p w14:paraId="70D5B68C" w14:textId="20513E1E" w:rsidR="00BF401A" w:rsidRPr="00F502EF" w:rsidRDefault="00BF401A" w:rsidP="000F07A1">
            <w:pPr>
              <w:tabs>
                <w:tab w:val="left" w:pos="360"/>
              </w:tabs>
              <w:spacing w:before="0" w:after="0" w:line="240" w:lineRule="auto"/>
              <w:rPr>
                <w:rFonts w:asciiTheme="majorHAnsi" w:eastAsia="Times New Roman" w:hAnsiTheme="majorHAnsi" w:cstheme="majorHAnsi"/>
                <w:b/>
                <w:szCs w:val="24"/>
              </w:rPr>
            </w:pPr>
            <w:r w:rsidRPr="00F502EF">
              <w:rPr>
                <w:rFonts w:asciiTheme="majorHAnsi" w:eastAsia="Times New Roman" w:hAnsiTheme="majorHAnsi" w:cstheme="majorHAnsi"/>
                <w:b/>
                <w:szCs w:val="24"/>
              </w:rPr>
              <w:t>Acceptance Period</w:t>
            </w:r>
          </w:p>
        </w:tc>
        <w:tc>
          <w:tcPr>
            <w:tcW w:w="7632" w:type="dxa"/>
            <w:shd w:val="clear" w:color="auto" w:fill="auto"/>
            <w:vAlign w:val="center"/>
          </w:tcPr>
          <w:p w14:paraId="51C907FA" w14:textId="7317087E" w:rsidR="00BF401A" w:rsidRPr="00F502EF" w:rsidRDefault="00BF401A" w:rsidP="000F07A1">
            <w:pPr>
              <w:tabs>
                <w:tab w:val="left" w:pos="360"/>
              </w:tabs>
              <w:spacing w:before="0" w:after="0" w:line="240" w:lineRule="auto"/>
              <w:rPr>
                <w:rFonts w:asciiTheme="majorHAnsi" w:eastAsia="Times New Roman" w:hAnsiTheme="majorHAnsi" w:cstheme="majorHAnsi"/>
                <w:color w:val="000000"/>
                <w:szCs w:val="24"/>
              </w:rPr>
            </w:pPr>
            <w:r w:rsidRPr="00F502EF">
              <w:rPr>
                <w:rFonts w:asciiTheme="majorHAnsi" w:eastAsia="Times New Roman" w:hAnsiTheme="majorHAnsi" w:cstheme="majorHAnsi"/>
                <w:color w:val="000000"/>
                <w:szCs w:val="24"/>
              </w:rPr>
              <w:t xml:space="preserve">The number of calendar days available to the Issuing Agency for awarding a contract from the date specified in this solicitation for receipt of </w:t>
            </w:r>
            <w:r w:rsidR="0041302F" w:rsidRPr="00F502EF">
              <w:rPr>
                <w:rFonts w:asciiTheme="majorHAnsi" w:eastAsia="Times New Roman" w:hAnsiTheme="majorHAnsi" w:cstheme="majorHAnsi"/>
                <w:color w:val="000000"/>
                <w:szCs w:val="24"/>
              </w:rPr>
              <w:t>PROPOSALS</w:t>
            </w:r>
            <w:r w:rsidRPr="00F502EF">
              <w:rPr>
                <w:rFonts w:asciiTheme="majorHAnsi" w:eastAsia="Times New Roman" w:hAnsiTheme="majorHAnsi" w:cstheme="majorHAnsi"/>
                <w:color w:val="000000"/>
                <w:szCs w:val="24"/>
              </w:rPr>
              <w:t>.</w:t>
            </w:r>
          </w:p>
        </w:tc>
      </w:tr>
      <w:tr w:rsidR="002A6E66" w:rsidRPr="00F502EF" w14:paraId="02BC0030" w14:textId="77777777" w:rsidTr="000F07A1">
        <w:trPr>
          <w:jc w:val="center"/>
        </w:trPr>
        <w:tc>
          <w:tcPr>
            <w:tcW w:w="2736" w:type="dxa"/>
            <w:shd w:val="clear" w:color="auto" w:fill="auto"/>
            <w:vAlign w:val="center"/>
          </w:tcPr>
          <w:p w14:paraId="069BA437" w14:textId="16197253" w:rsidR="002A6E66" w:rsidRPr="00F502EF" w:rsidRDefault="002A6E66" w:rsidP="000F07A1">
            <w:pPr>
              <w:tabs>
                <w:tab w:val="left" w:pos="360"/>
              </w:tabs>
              <w:spacing w:before="0" w:after="0" w:line="240" w:lineRule="auto"/>
              <w:rPr>
                <w:rFonts w:asciiTheme="majorHAnsi" w:eastAsia="Times New Roman" w:hAnsiTheme="majorHAnsi" w:cstheme="majorHAnsi"/>
                <w:b/>
                <w:szCs w:val="24"/>
              </w:rPr>
            </w:pPr>
            <w:r w:rsidRPr="00F502EF">
              <w:rPr>
                <w:rFonts w:asciiTheme="majorHAnsi" w:eastAsia="Times New Roman" w:hAnsiTheme="majorHAnsi" w:cstheme="majorHAnsi"/>
                <w:b/>
                <w:szCs w:val="24"/>
                <w:highlight w:val="yellow"/>
              </w:rPr>
              <w:t>Agency</w:t>
            </w:r>
            <w:r w:rsidRPr="00F502EF">
              <w:rPr>
                <w:rFonts w:asciiTheme="majorHAnsi" w:eastAsia="Times New Roman" w:hAnsiTheme="majorHAnsi" w:cstheme="majorHAnsi"/>
                <w:b/>
                <w:szCs w:val="24"/>
              </w:rPr>
              <w:t xml:space="preserve"> </w:t>
            </w:r>
          </w:p>
        </w:tc>
        <w:tc>
          <w:tcPr>
            <w:tcW w:w="7632" w:type="dxa"/>
            <w:shd w:val="clear" w:color="auto" w:fill="auto"/>
            <w:vAlign w:val="center"/>
          </w:tcPr>
          <w:p w14:paraId="1BF78BD4" w14:textId="65407558" w:rsidR="002A6E66" w:rsidRPr="00F502EF" w:rsidRDefault="00954524" w:rsidP="000F07A1">
            <w:pPr>
              <w:tabs>
                <w:tab w:val="left" w:pos="360"/>
              </w:tabs>
              <w:spacing w:before="0" w:after="0" w:line="240" w:lineRule="auto"/>
              <w:rPr>
                <w:rFonts w:asciiTheme="majorHAnsi" w:eastAsia="Times New Roman" w:hAnsiTheme="majorHAnsi" w:cstheme="majorHAnsi"/>
                <w:color w:val="000000"/>
                <w:szCs w:val="24"/>
              </w:rPr>
            </w:pPr>
            <w:r w:rsidRPr="00F502EF">
              <w:rPr>
                <w:rFonts w:asciiTheme="majorHAnsi" w:hAnsiTheme="majorHAnsi" w:cstheme="majorHAnsi"/>
                <w:szCs w:val="24"/>
                <w:highlight w:val="yellow"/>
              </w:rPr>
              <w:t>(</w:t>
            </w:r>
            <w:proofErr w:type="gramStart"/>
            <w:r w:rsidRPr="00F502EF">
              <w:rPr>
                <w:rFonts w:asciiTheme="majorHAnsi" w:hAnsiTheme="majorHAnsi" w:cstheme="majorHAnsi"/>
                <w:szCs w:val="24"/>
                <w:highlight w:val="yellow"/>
                <w:u w:val="single"/>
              </w:rPr>
              <w:t>name</w:t>
            </w:r>
            <w:proofErr w:type="gramEnd"/>
            <w:r w:rsidRPr="00F502EF">
              <w:rPr>
                <w:rFonts w:asciiTheme="majorHAnsi" w:hAnsiTheme="majorHAnsi" w:cstheme="majorHAnsi"/>
                <w:szCs w:val="24"/>
                <w:highlight w:val="yellow"/>
                <w:u w:val="single"/>
              </w:rPr>
              <w:t xml:space="preserve"> of Issuing Agency)</w:t>
            </w:r>
          </w:p>
        </w:tc>
      </w:tr>
      <w:tr w:rsidR="007C611D" w:rsidRPr="00F502EF" w14:paraId="75146136" w14:textId="77777777" w:rsidTr="000F07A1">
        <w:trPr>
          <w:jc w:val="center"/>
        </w:trPr>
        <w:tc>
          <w:tcPr>
            <w:tcW w:w="2736" w:type="dxa"/>
            <w:shd w:val="clear" w:color="auto" w:fill="auto"/>
            <w:vAlign w:val="center"/>
          </w:tcPr>
          <w:p w14:paraId="677A53FA" w14:textId="35F99CAF" w:rsidR="007C611D" w:rsidRPr="00F502EF" w:rsidRDefault="005A4615" w:rsidP="000F07A1">
            <w:pPr>
              <w:tabs>
                <w:tab w:val="left" w:pos="360"/>
              </w:tabs>
              <w:spacing w:before="0" w:after="0" w:line="240" w:lineRule="auto"/>
              <w:rPr>
                <w:rFonts w:asciiTheme="majorHAnsi" w:eastAsia="Times New Roman" w:hAnsiTheme="majorHAnsi" w:cstheme="majorHAnsi"/>
                <w:b/>
                <w:szCs w:val="24"/>
              </w:rPr>
            </w:pPr>
            <w:proofErr w:type="spellStart"/>
            <w:r w:rsidRPr="00F502EF">
              <w:rPr>
                <w:rFonts w:asciiTheme="majorHAnsi" w:eastAsia="Times New Roman" w:hAnsiTheme="majorHAnsi" w:cstheme="majorHAnsi"/>
                <w:b/>
                <w:szCs w:val="24"/>
              </w:rPr>
              <w:t>Proposal</w:t>
            </w:r>
            <w:r w:rsidR="007C611D" w:rsidRPr="00F502EF">
              <w:rPr>
                <w:rFonts w:asciiTheme="majorHAnsi" w:eastAsia="Times New Roman" w:hAnsiTheme="majorHAnsi" w:cstheme="majorHAnsi"/>
                <w:b/>
                <w:szCs w:val="24"/>
              </w:rPr>
              <w:t>der</w:t>
            </w:r>
            <w:proofErr w:type="spellEnd"/>
          </w:p>
        </w:tc>
        <w:tc>
          <w:tcPr>
            <w:tcW w:w="7632" w:type="dxa"/>
            <w:shd w:val="clear" w:color="auto" w:fill="auto"/>
            <w:vAlign w:val="center"/>
          </w:tcPr>
          <w:p w14:paraId="5AF49C13" w14:textId="469014D9" w:rsidR="007C611D" w:rsidRPr="00F502EF" w:rsidRDefault="007C611D" w:rsidP="000F07A1">
            <w:pPr>
              <w:tabs>
                <w:tab w:val="left" w:pos="360"/>
              </w:tabs>
              <w:spacing w:before="0" w:after="0" w:line="240" w:lineRule="auto"/>
              <w:rPr>
                <w:rFonts w:asciiTheme="majorHAnsi" w:eastAsia="Times New Roman" w:hAnsiTheme="majorHAnsi" w:cstheme="majorHAnsi"/>
                <w:color w:val="000000"/>
                <w:szCs w:val="24"/>
              </w:rPr>
            </w:pPr>
            <w:r w:rsidRPr="00F502EF">
              <w:rPr>
                <w:rFonts w:asciiTheme="majorHAnsi" w:eastAsia="Times New Roman" w:hAnsiTheme="majorHAnsi" w:cstheme="majorHAnsi"/>
                <w:color w:val="000000"/>
                <w:szCs w:val="24"/>
              </w:rPr>
              <w:t xml:space="preserve">The entity submitting a </w:t>
            </w:r>
            <w:r w:rsidR="00FB6C9D" w:rsidRPr="00F502EF">
              <w:rPr>
                <w:rFonts w:asciiTheme="majorHAnsi" w:eastAsia="Times New Roman" w:hAnsiTheme="majorHAnsi" w:cstheme="majorHAnsi"/>
                <w:color w:val="000000"/>
                <w:szCs w:val="24"/>
              </w:rPr>
              <w:t>Proposal</w:t>
            </w:r>
            <w:r w:rsidRPr="00F502EF">
              <w:rPr>
                <w:rFonts w:asciiTheme="majorHAnsi" w:eastAsia="Times New Roman" w:hAnsiTheme="majorHAnsi" w:cstheme="majorHAnsi"/>
                <w:color w:val="000000"/>
                <w:szCs w:val="24"/>
              </w:rPr>
              <w:t xml:space="preserve"> in response to this </w:t>
            </w:r>
            <w:r w:rsidR="00FB6C9D" w:rsidRPr="00F502EF">
              <w:rPr>
                <w:rFonts w:asciiTheme="majorHAnsi" w:eastAsia="Times New Roman" w:hAnsiTheme="majorHAnsi" w:cstheme="majorHAnsi"/>
                <w:color w:val="000000"/>
                <w:szCs w:val="24"/>
              </w:rPr>
              <w:t>RFP</w:t>
            </w:r>
            <w:r w:rsidRPr="00F502EF">
              <w:rPr>
                <w:rFonts w:asciiTheme="majorHAnsi" w:eastAsia="Times New Roman" w:hAnsiTheme="majorHAnsi" w:cstheme="majorHAnsi"/>
                <w:color w:val="000000"/>
                <w:szCs w:val="24"/>
              </w:rPr>
              <w:t>.</w:t>
            </w:r>
          </w:p>
        </w:tc>
      </w:tr>
      <w:tr w:rsidR="00A94693" w:rsidRPr="00F502EF" w14:paraId="206CFB29" w14:textId="77777777" w:rsidTr="000F07A1">
        <w:trPr>
          <w:jc w:val="center"/>
        </w:trPr>
        <w:tc>
          <w:tcPr>
            <w:tcW w:w="2736" w:type="dxa"/>
            <w:shd w:val="clear" w:color="auto" w:fill="auto"/>
            <w:vAlign w:val="center"/>
          </w:tcPr>
          <w:p w14:paraId="78DAE6D0" w14:textId="3A7ADBE6" w:rsidR="00A94693" w:rsidRPr="00F502EF" w:rsidRDefault="007C611D" w:rsidP="000F07A1">
            <w:pPr>
              <w:tabs>
                <w:tab w:val="left" w:pos="360"/>
              </w:tabs>
              <w:spacing w:before="0" w:after="0" w:line="240" w:lineRule="auto"/>
              <w:rPr>
                <w:rFonts w:asciiTheme="majorHAnsi" w:eastAsia="Times New Roman" w:hAnsiTheme="majorHAnsi" w:cstheme="majorHAnsi"/>
                <w:b/>
                <w:szCs w:val="24"/>
                <w:highlight w:val="yellow"/>
              </w:rPr>
            </w:pPr>
            <w:r w:rsidRPr="00F502EF">
              <w:rPr>
                <w:rFonts w:asciiTheme="majorHAnsi" w:eastAsia="Times New Roman" w:hAnsiTheme="majorHAnsi" w:cstheme="majorHAnsi"/>
                <w:b/>
                <w:szCs w:val="24"/>
              </w:rPr>
              <w:t>Contract Administrator</w:t>
            </w:r>
          </w:p>
        </w:tc>
        <w:tc>
          <w:tcPr>
            <w:tcW w:w="7632" w:type="dxa"/>
            <w:shd w:val="clear" w:color="auto" w:fill="auto"/>
            <w:vAlign w:val="center"/>
          </w:tcPr>
          <w:p w14:paraId="00D5AD7B" w14:textId="4CAB4665" w:rsidR="00A94693" w:rsidRPr="00F502EF" w:rsidRDefault="007C611D" w:rsidP="000F07A1">
            <w:pPr>
              <w:tabs>
                <w:tab w:val="left" w:pos="360"/>
              </w:tabs>
              <w:spacing w:before="0" w:after="0" w:line="240" w:lineRule="auto"/>
              <w:rPr>
                <w:rFonts w:asciiTheme="majorHAnsi" w:eastAsia="Times New Roman" w:hAnsiTheme="majorHAnsi" w:cstheme="majorHAnsi"/>
                <w:color w:val="000000"/>
                <w:szCs w:val="24"/>
                <w:highlight w:val="yellow"/>
              </w:rPr>
            </w:pPr>
            <w:r w:rsidRPr="00F502EF">
              <w:rPr>
                <w:rFonts w:asciiTheme="majorHAnsi" w:eastAsia="Times New Roman" w:hAnsiTheme="majorHAnsi" w:cstheme="majorHAnsi"/>
                <w:color w:val="000000"/>
                <w:szCs w:val="24"/>
              </w:rPr>
              <w:t>The Agency employee responsible for oversight of the implementation, administration, and completion of the Contract.</w:t>
            </w:r>
          </w:p>
        </w:tc>
      </w:tr>
      <w:tr w:rsidR="00A94693" w:rsidRPr="00F502EF" w14:paraId="0D0A678E" w14:textId="77777777" w:rsidTr="000F07A1">
        <w:trPr>
          <w:jc w:val="center"/>
        </w:trPr>
        <w:tc>
          <w:tcPr>
            <w:tcW w:w="2736" w:type="dxa"/>
            <w:shd w:val="clear" w:color="auto" w:fill="auto"/>
            <w:vAlign w:val="center"/>
          </w:tcPr>
          <w:p w14:paraId="0FEC2592" w14:textId="7F6B17BC" w:rsidR="00A94693" w:rsidRPr="00F502EF" w:rsidRDefault="007C611D" w:rsidP="000F07A1">
            <w:pPr>
              <w:tabs>
                <w:tab w:val="left" w:pos="360"/>
              </w:tabs>
              <w:spacing w:before="0" w:after="0" w:line="240" w:lineRule="auto"/>
              <w:rPr>
                <w:rFonts w:asciiTheme="majorHAnsi" w:eastAsia="Times New Roman" w:hAnsiTheme="majorHAnsi" w:cstheme="majorHAnsi"/>
                <w:b/>
                <w:szCs w:val="24"/>
                <w:highlight w:val="yellow"/>
              </w:rPr>
            </w:pPr>
            <w:r w:rsidRPr="00F502EF">
              <w:rPr>
                <w:rFonts w:asciiTheme="majorHAnsi" w:eastAsia="Times New Roman" w:hAnsiTheme="majorHAnsi" w:cstheme="majorHAnsi"/>
                <w:b/>
                <w:szCs w:val="24"/>
              </w:rPr>
              <w:t>Contract Manager</w:t>
            </w:r>
          </w:p>
        </w:tc>
        <w:tc>
          <w:tcPr>
            <w:tcW w:w="7632" w:type="dxa"/>
            <w:shd w:val="clear" w:color="auto" w:fill="auto"/>
            <w:vAlign w:val="center"/>
          </w:tcPr>
          <w:p w14:paraId="716A1090" w14:textId="0B78D9AB" w:rsidR="00A94693" w:rsidRPr="00F502EF" w:rsidRDefault="007C611D" w:rsidP="000F07A1">
            <w:pPr>
              <w:tabs>
                <w:tab w:val="left" w:pos="360"/>
              </w:tabs>
              <w:spacing w:before="0" w:after="0" w:line="240" w:lineRule="auto"/>
              <w:rPr>
                <w:rFonts w:asciiTheme="majorHAnsi" w:eastAsia="Times New Roman" w:hAnsiTheme="majorHAnsi" w:cstheme="majorHAnsi"/>
                <w:szCs w:val="24"/>
                <w:highlight w:val="yellow"/>
              </w:rPr>
            </w:pPr>
            <w:r w:rsidRPr="00F502EF">
              <w:rPr>
                <w:rFonts w:asciiTheme="majorHAnsi" w:eastAsia="Times New Roman" w:hAnsiTheme="majorHAnsi" w:cstheme="majorHAnsi"/>
                <w:szCs w:val="24"/>
              </w:rPr>
              <w:t xml:space="preserve">The employee of an Agency responsible for 1) resolving contractual matters that cannot be resolved with the Contract Administrator; and 2) facilitating and/or completing all official actions under the Contract including but not limited to amendments, </w:t>
            </w:r>
            <w:proofErr w:type="gramStart"/>
            <w:r w:rsidRPr="00F502EF">
              <w:rPr>
                <w:rFonts w:asciiTheme="majorHAnsi" w:eastAsia="Times New Roman" w:hAnsiTheme="majorHAnsi" w:cstheme="majorHAnsi"/>
                <w:szCs w:val="24"/>
              </w:rPr>
              <w:t>renewals</w:t>
            </w:r>
            <w:proofErr w:type="gramEnd"/>
            <w:r w:rsidRPr="00F502EF">
              <w:rPr>
                <w:rFonts w:asciiTheme="majorHAnsi" w:eastAsia="Times New Roman" w:hAnsiTheme="majorHAnsi" w:cstheme="majorHAnsi"/>
                <w:szCs w:val="24"/>
              </w:rPr>
              <w:t xml:space="preserve"> and termination.</w:t>
            </w:r>
          </w:p>
        </w:tc>
      </w:tr>
      <w:tr w:rsidR="00A94693" w:rsidRPr="00F502EF" w14:paraId="3B6A3756" w14:textId="77777777" w:rsidTr="000F07A1">
        <w:trPr>
          <w:jc w:val="center"/>
        </w:trPr>
        <w:tc>
          <w:tcPr>
            <w:tcW w:w="2736" w:type="dxa"/>
            <w:shd w:val="clear" w:color="auto" w:fill="auto"/>
            <w:vAlign w:val="center"/>
          </w:tcPr>
          <w:p w14:paraId="6333586C" w14:textId="514ACA5C" w:rsidR="00A94693" w:rsidRPr="00F502EF" w:rsidRDefault="007C611D" w:rsidP="000F07A1">
            <w:pPr>
              <w:tabs>
                <w:tab w:val="left" w:pos="360"/>
              </w:tabs>
              <w:spacing w:before="0" w:after="0" w:line="240" w:lineRule="auto"/>
              <w:rPr>
                <w:rFonts w:asciiTheme="majorHAnsi" w:eastAsia="Times New Roman" w:hAnsiTheme="majorHAnsi" w:cstheme="majorHAnsi"/>
                <w:b/>
                <w:szCs w:val="24"/>
                <w:highlight w:val="yellow"/>
              </w:rPr>
            </w:pPr>
            <w:r w:rsidRPr="00F502EF">
              <w:rPr>
                <w:rFonts w:asciiTheme="majorHAnsi" w:eastAsia="Times New Roman" w:hAnsiTheme="majorHAnsi" w:cstheme="majorHAnsi"/>
                <w:b/>
                <w:szCs w:val="24"/>
              </w:rPr>
              <w:t>Contract</w:t>
            </w:r>
          </w:p>
        </w:tc>
        <w:tc>
          <w:tcPr>
            <w:tcW w:w="7632" w:type="dxa"/>
            <w:shd w:val="clear" w:color="auto" w:fill="auto"/>
            <w:vAlign w:val="center"/>
          </w:tcPr>
          <w:p w14:paraId="43D41D06" w14:textId="6E0D8E80" w:rsidR="00A94693" w:rsidRPr="00F502EF" w:rsidRDefault="007C611D" w:rsidP="000F07A1">
            <w:pPr>
              <w:tabs>
                <w:tab w:val="left" w:pos="360"/>
              </w:tabs>
              <w:spacing w:before="0" w:after="0" w:line="240" w:lineRule="auto"/>
              <w:rPr>
                <w:rFonts w:asciiTheme="majorHAnsi" w:eastAsia="Times New Roman" w:hAnsiTheme="majorHAnsi" w:cstheme="majorHAnsi"/>
                <w:szCs w:val="24"/>
                <w:highlight w:val="yellow"/>
              </w:rPr>
            </w:pPr>
            <w:r w:rsidRPr="00F502EF">
              <w:rPr>
                <w:rFonts w:asciiTheme="majorHAnsi" w:eastAsia="Times New Roman" w:hAnsiTheme="majorHAnsi" w:cstheme="majorHAnsi"/>
                <w:szCs w:val="24"/>
              </w:rPr>
              <w:t>The final version of any contractually binding agreement between the State and the Contractor relating to the subject matter of this RFP; references to the Contract include all exhibits, attachments and other documents attached thereto or incorporated therein by reference.</w:t>
            </w:r>
          </w:p>
        </w:tc>
      </w:tr>
      <w:tr w:rsidR="00F570C9" w:rsidRPr="00F502EF" w14:paraId="2F2200EB" w14:textId="77777777" w:rsidTr="000F07A1">
        <w:trPr>
          <w:jc w:val="center"/>
        </w:trPr>
        <w:tc>
          <w:tcPr>
            <w:tcW w:w="2736" w:type="dxa"/>
            <w:shd w:val="clear" w:color="auto" w:fill="auto"/>
            <w:vAlign w:val="center"/>
          </w:tcPr>
          <w:p w14:paraId="11FACCD9" w14:textId="11FBBCBD" w:rsidR="00F570C9" w:rsidRPr="00F502EF" w:rsidRDefault="007C611D" w:rsidP="000F07A1">
            <w:pPr>
              <w:tabs>
                <w:tab w:val="left" w:pos="360"/>
              </w:tabs>
              <w:spacing w:before="0" w:after="0" w:line="240" w:lineRule="auto"/>
              <w:rPr>
                <w:rFonts w:asciiTheme="majorHAnsi" w:eastAsia="Times New Roman" w:hAnsiTheme="majorHAnsi" w:cstheme="majorHAnsi"/>
                <w:b/>
                <w:szCs w:val="24"/>
                <w:highlight w:val="yellow"/>
              </w:rPr>
            </w:pPr>
            <w:r w:rsidRPr="00F502EF">
              <w:rPr>
                <w:rFonts w:asciiTheme="majorHAnsi" w:eastAsia="Times New Roman" w:hAnsiTheme="majorHAnsi" w:cstheme="majorHAnsi"/>
                <w:b/>
                <w:szCs w:val="24"/>
              </w:rPr>
              <w:t>Contractor</w:t>
            </w:r>
          </w:p>
        </w:tc>
        <w:tc>
          <w:tcPr>
            <w:tcW w:w="7632" w:type="dxa"/>
            <w:shd w:val="clear" w:color="auto" w:fill="auto"/>
            <w:vAlign w:val="center"/>
          </w:tcPr>
          <w:p w14:paraId="5D916D7B" w14:textId="66180D92" w:rsidR="00F570C9" w:rsidRPr="00F502EF" w:rsidRDefault="007C611D" w:rsidP="000F07A1">
            <w:pPr>
              <w:tabs>
                <w:tab w:val="left" w:pos="360"/>
              </w:tabs>
              <w:spacing w:before="0" w:after="0" w:line="240" w:lineRule="auto"/>
              <w:rPr>
                <w:rFonts w:asciiTheme="majorHAnsi" w:eastAsia="Times New Roman" w:hAnsiTheme="majorHAnsi" w:cstheme="majorHAnsi"/>
                <w:szCs w:val="24"/>
                <w:highlight w:val="yellow"/>
              </w:rPr>
            </w:pPr>
            <w:r w:rsidRPr="00F502EF">
              <w:rPr>
                <w:rFonts w:asciiTheme="majorHAnsi" w:eastAsia="Times New Roman" w:hAnsiTheme="majorHAnsi" w:cstheme="majorHAnsi"/>
                <w:szCs w:val="24"/>
              </w:rPr>
              <w:t xml:space="preserve">The person or entity that has been awarded the Contract </w:t>
            </w:r>
            <w:proofErr w:type="gramStart"/>
            <w:r w:rsidRPr="00F502EF">
              <w:rPr>
                <w:rFonts w:asciiTheme="majorHAnsi" w:eastAsia="Times New Roman" w:hAnsiTheme="majorHAnsi" w:cstheme="majorHAnsi"/>
                <w:szCs w:val="24"/>
              </w:rPr>
              <w:t>as a result of</w:t>
            </w:r>
            <w:proofErr w:type="gramEnd"/>
            <w:r w:rsidRPr="00F502EF">
              <w:rPr>
                <w:rFonts w:asciiTheme="majorHAnsi" w:eastAsia="Times New Roman" w:hAnsiTheme="majorHAnsi" w:cstheme="majorHAnsi"/>
                <w:szCs w:val="24"/>
              </w:rPr>
              <w:t xml:space="preserve"> this </w:t>
            </w:r>
            <w:r w:rsidR="00FB6C9D" w:rsidRPr="00F502EF">
              <w:rPr>
                <w:rFonts w:asciiTheme="majorHAnsi" w:eastAsia="Times New Roman" w:hAnsiTheme="majorHAnsi" w:cstheme="majorHAnsi"/>
                <w:szCs w:val="24"/>
              </w:rPr>
              <w:t>RFP</w:t>
            </w:r>
            <w:r w:rsidRPr="00F502EF">
              <w:rPr>
                <w:rFonts w:asciiTheme="majorHAnsi" w:eastAsia="Times New Roman" w:hAnsiTheme="majorHAnsi" w:cstheme="majorHAnsi"/>
                <w:szCs w:val="24"/>
              </w:rPr>
              <w:t xml:space="preserve">, and who is required to provide equipment, materials, supplies, contractual services, or leasing real property to, the Procuring Agency.   </w:t>
            </w:r>
          </w:p>
        </w:tc>
      </w:tr>
      <w:tr w:rsidR="00041D60" w:rsidRPr="00F502EF" w14:paraId="44F94AE4" w14:textId="77777777" w:rsidTr="000F07A1">
        <w:trPr>
          <w:jc w:val="center"/>
        </w:trPr>
        <w:tc>
          <w:tcPr>
            <w:tcW w:w="2736" w:type="dxa"/>
            <w:shd w:val="clear" w:color="auto" w:fill="auto"/>
            <w:vAlign w:val="center"/>
          </w:tcPr>
          <w:p w14:paraId="6E0E14A4" w14:textId="27C7B0E6" w:rsidR="00041D60" w:rsidRPr="00F502EF" w:rsidRDefault="00041D60" w:rsidP="000F07A1">
            <w:pPr>
              <w:tabs>
                <w:tab w:val="left" w:pos="360"/>
              </w:tabs>
              <w:spacing w:before="0" w:after="0" w:line="240" w:lineRule="auto"/>
              <w:rPr>
                <w:rFonts w:asciiTheme="majorHAnsi" w:eastAsia="Times New Roman" w:hAnsiTheme="majorHAnsi" w:cstheme="majorHAnsi"/>
                <w:b/>
                <w:szCs w:val="24"/>
                <w:highlight w:val="yellow"/>
              </w:rPr>
            </w:pPr>
            <w:r w:rsidRPr="00F502EF">
              <w:rPr>
                <w:rFonts w:asciiTheme="majorHAnsi" w:eastAsia="Times New Roman" w:hAnsiTheme="majorHAnsi" w:cstheme="majorHAnsi"/>
                <w:b/>
                <w:szCs w:val="24"/>
              </w:rPr>
              <w:t>Disadvantage Business Enterprise (DBE)</w:t>
            </w:r>
          </w:p>
        </w:tc>
        <w:tc>
          <w:tcPr>
            <w:tcW w:w="7632" w:type="dxa"/>
            <w:shd w:val="clear" w:color="auto" w:fill="auto"/>
            <w:vAlign w:val="center"/>
          </w:tcPr>
          <w:p w14:paraId="2D3AD48F" w14:textId="02FC1A36" w:rsidR="00041D60" w:rsidRPr="00F502EF" w:rsidRDefault="00954524" w:rsidP="000F07A1">
            <w:pPr>
              <w:tabs>
                <w:tab w:val="left" w:pos="360"/>
              </w:tabs>
              <w:spacing w:before="0" w:after="0" w:line="240" w:lineRule="auto"/>
              <w:rPr>
                <w:rFonts w:asciiTheme="majorHAnsi" w:eastAsia="Times New Roman" w:hAnsiTheme="majorHAnsi" w:cstheme="majorHAnsi"/>
                <w:szCs w:val="24"/>
              </w:rPr>
            </w:pPr>
            <w:r w:rsidRPr="00F502EF">
              <w:rPr>
                <w:rFonts w:asciiTheme="majorHAnsi" w:eastAsia="Times New Roman" w:hAnsiTheme="majorHAnsi" w:cstheme="majorHAnsi"/>
                <w:szCs w:val="24"/>
              </w:rPr>
              <w:t xml:space="preserve">DBEs are for-profit small business concerns where socially and economically disadvantaged individuals own at least a 51% interest </w:t>
            </w:r>
            <w:proofErr w:type="gramStart"/>
            <w:r w:rsidRPr="00F502EF">
              <w:rPr>
                <w:rFonts w:asciiTheme="majorHAnsi" w:eastAsia="Times New Roman" w:hAnsiTheme="majorHAnsi" w:cstheme="majorHAnsi"/>
                <w:szCs w:val="24"/>
              </w:rPr>
              <w:t>and also</w:t>
            </w:r>
            <w:proofErr w:type="gramEnd"/>
            <w:r w:rsidRPr="00F502EF">
              <w:rPr>
                <w:rFonts w:asciiTheme="majorHAnsi" w:eastAsia="Times New Roman" w:hAnsiTheme="majorHAnsi" w:cstheme="majorHAnsi"/>
                <w:szCs w:val="24"/>
              </w:rPr>
              <w:t xml:space="preserve"> control management and daily business operations.</w:t>
            </w:r>
          </w:p>
        </w:tc>
      </w:tr>
      <w:tr w:rsidR="00A94693" w:rsidRPr="00F502EF" w14:paraId="6911A0EB" w14:textId="77777777" w:rsidTr="000F07A1">
        <w:trPr>
          <w:jc w:val="center"/>
        </w:trPr>
        <w:tc>
          <w:tcPr>
            <w:tcW w:w="2736" w:type="dxa"/>
            <w:shd w:val="clear" w:color="auto" w:fill="auto"/>
            <w:vAlign w:val="center"/>
          </w:tcPr>
          <w:p w14:paraId="74D9B502" w14:textId="76490FD4" w:rsidR="00A94693" w:rsidRPr="00F502EF" w:rsidRDefault="007C611D" w:rsidP="000F07A1">
            <w:pPr>
              <w:tabs>
                <w:tab w:val="left" w:pos="360"/>
              </w:tabs>
              <w:spacing w:before="0" w:after="0" w:line="240" w:lineRule="auto"/>
              <w:rPr>
                <w:rFonts w:asciiTheme="majorHAnsi" w:eastAsia="Times New Roman" w:hAnsiTheme="majorHAnsi" w:cstheme="majorHAnsi"/>
                <w:b/>
                <w:szCs w:val="24"/>
                <w:highlight w:val="yellow"/>
              </w:rPr>
            </w:pPr>
            <w:r w:rsidRPr="00F502EF">
              <w:rPr>
                <w:rFonts w:asciiTheme="majorHAnsi" w:eastAsia="Times New Roman" w:hAnsiTheme="majorHAnsi" w:cstheme="majorHAnsi"/>
                <w:b/>
                <w:szCs w:val="24"/>
              </w:rPr>
              <w:t>Mandatory</w:t>
            </w:r>
          </w:p>
        </w:tc>
        <w:tc>
          <w:tcPr>
            <w:tcW w:w="7632" w:type="dxa"/>
            <w:shd w:val="clear" w:color="auto" w:fill="auto"/>
            <w:vAlign w:val="center"/>
          </w:tcPr>
          <w:p w14:paraId="5F01F49A" w14:textId="1C22B316" w:rsidR="00A94693" w:rsidRPr="00F502EF" w:rsidRDefault="007C611D" w:rsidP="000F07A1">
            <w:pPr>
              <w:tabs>
                <w:tab w:val="left" w:pos="360"/>
              </w:tabs>
              <w:spacing w:before="0" w:after="0" w:line="240" w:lineRule="auto"/>
              <w:rPr>
                <w:rFonts w:asciiTheme="majorHAnsi" w:eastAsia="Times New Roman" w:hAnsiTheme="majorHAnsi" w:cstheme="majorHAnsi"/>
                <w:szCs w:val="24"/>
                <w:highlight w:val="yellow"/>
              </w:rPr>
            </w:pPr>
            <w:r w:rsidRPr="00F502EF">
              <w:rPr>
                <w:rFonts w:asciiTheme="majorHAnsi" w:eastAsia="Times New Roman" w:hAnsiTheme="majorHAnsi" w:cstheme="majorHAnsi"/>
                <w:szCs w:val="24"/>
              </w:rPr>
              <w:t>A requirement labeled as such must be present in the proposed solution, exactly as stated, or the solution will not be considered by the Procuring Agency. The terms “must,” “shall,” and “will” are considered mandatory.</w:t>
            </w:r>
          </w:p>
        </w:tc>
      </w:tr>
      <w:tr w:rsidR="00A94693" w:rsidRPr="00F502EF" w14:paraId="4C4C657C" w14:textId="77777777" w:rsidTr="000F07A1">
        <w:trPr>
          <w:jc w:val="center"/>
        </w:trPr>
        <w:tc>
          <w:tcPr>
            <w:tcW w:w="2736" w:type="dxa"/>
            <w:shd w:val="clear" w:color="auto" w:fill="auto"/>
            <w:vAlign w:val="center"/>
          </w:tcPr>
          <w:p w14:paraId="64574391" w14:textId="2A923323" w:rsidR="00A94693" w:rsidRPr="00F502EF" w:rsidRDefault="007C611D" w:rsidP="000F07A1">
            <w:pPr>
              <w:tabs>
                <w:tab w:val="left" w:pos="360"/>
              </w:tabs>
              <w:spacing w:before="0" w:after="0" w:line="240" w:lineRule="auto"/>
              <w:rPr>
                <w:rFonts w:asciiTheme="majorHAnsi" w:eastAsia="Times New Roman" w:hAnsiTheme="majorHAnsi" w:cstheme="majorHAnsi"/>
                <w:b/>
                <w:szCs w:val="24"/>
                <w:highlight w:val="yellow"/>
              </w:rPr>
            </w:pPr>
            <w:r w:rsidRPr="00F502EF">
              <w:rPr>
                <w:rFonts w:asciiTheme="majorHAnsi" w:eastAsia="Times New Roman" w:hAnsiTheme="majorHAnsi" w:cstheme="majorHAnsi"/>
                <w:b/>
                <w:szCs w:val="24"/>
              </w:rPr>
              <w:t>May</w:t>
            </w:r>
          </w:p>
        </w:tc>
        <w:tc>
          <w:tcPr>
            <w:tcW w:w="7632" w:type="dxa"/>
            <w:shd w:val="clear" w:color="auto" w:fill="auto"/>
            <w:vAlign w:val="center"/>
          </w:tcPr>
          <w:p w14:paraId="02C7F69C" w14:textId="0D376AFB" w:rsidR="00A94693" w:rsidRPr="00F502EF" w:rsidRDefault="007C611D" w:rsidP="000F07A1">
            <w:pPr>
              <w:tabs>
                <w:tab w:val="left" w:pos="360"/>
              </w:tabs>
              <w:spacing w:before="0" w:after="0" w:line="240" w:lineRule="auto"/>
              <w:rPr>
                <w:rFonts w:asciiTheme="majorHAnsi" w:eastAsia="Times New Roman" w:hAnsiTheme="majorHAnsi" w:cstheme="majorHAnsi"/>
                <w:szCs w:val="24"/>
                <w:highlight w:val="yellow"/>
              </w:rPr>
            </w:pPr>
            <w:r w:rsidRPr="00F502EF">
              <w:rPr>
                <w:rFonts w:asciiTheme="majorHAnsi" w:eastAsia="Times New Roman" w:hAnsiTheme="majorHAnsi" w:cstheme="majorHAnsi"/>
                <w:szCs w:val="24"/>
              </w:rPr>
              <w:t>Indicates something that is not mandatory but permissible.</w:t>
            </w:r>
          </w:p>
        </w:tc>
      </w:tr>
      <w:tr w:rsidR="00A94693" w:rsidRPr="00F502EF" w14:paraId="403CAC5F" w14:textId="77777777" w:rsidTr="000F07A1">
        <w:trPr>
          <w:jc w:val="center"/>
        </w:trPr>
        <w:tc>
          <w:tcPr>
            <w:tcW w:w="2736" w:type="dxa"/>
            <w:shd w:val="clear" w:color="auto" w:fill="auto"/>
            <w:vAlign w:val="center"/>
          </w:tcPr>
          <w:p w14:paraId="29DE2356" w14:textId="2C06BF28" w:rsidR="00A94693" w:rsidRPr="00F502EF" w:rsidRDefault="007C611D" w:rsidP="000F07A1">
            <w:pPr>
              <w:tabs>
                <w:tab w:val="left" w:pos="360"/>
              </w:tabs>
              <w:spacing w:before="0" w:after="0" w:line="240" w:lineRule="auto"/>
              <w:rPr>
                <w:rFonts w:asciiTheme="majorHAnsi" w:eastAsia="Times New Roman" w:hAnsiTheme="majorHAnsi" w:cstheme="majorHAnsi"/>
                <w:b/>
                <w:szCs w:val="24"/>
                <w:highlight w:val="yellow"/>
              </w:rPr>
            </w:pPr>
            <w:r w:rsidRPr="00F502EF">
              <w:rPr>
                <w:rFonts w:asciiTheme="majorHAnsi" w:eastAsia="Times New Roman" w:hAnsiTheme="majorHAnsi" w:cstheme="majorHAnsi"/>
                <w:b/>
                <w:szCs w:val="24"/>
              </w:rPr>
              <w:t>Procurement Manager</w:t>
            </w:r>
          </w:p>
        </w:tc>
        <w:tc>
          <w:tcPr>
            <w:tcW w:w="7632" w:type="dxa"/>
            <w:shd w:val="clear" w:color="auto" w:fill="auto"/>
            <w:vAlign w:val="center"/>
          </w:tcPr>
          <w:p w14:paraId="49FE6A31" w14:textId="2BD933EC" w:rsidR="00A94693" w:rsidRPr="00F502EF" w:rsidRDefault="007C611D" w:rsidP="000F07A1">
            <w:pPr>
              <w:tabs>
                <w:tab w:val="left" w:pos="360"/>
              </w:tabs>
              <w:spacing w:before="0" w:after="0" w:line="240" w:lineRule="auto"/>
              <w:rPr>
                <w:rFonts w:asciiTheme="majorHAnsi" w:eastAsia="Times New Roman" w:hAnsiTheme="majorHAnsi" w:cstheme="majorHAnsi"/>
                <w:szCs w:val="24"/>
                <w:highlight w:val="yellow"/>
              </w:rPr>
            </w:pPr>
            <w:r w:rsidRPr="00F502EF">
              <w:rPr>
                <w:rFonts w:asciiTheme="majorHAnsi" w:eastAsia="Times New Roman" w:hAnsiTheme="majorHAnsi" w:cstheme="majorHAnsi"/>
                <w:szCs w:val="24"/>
              </w:rPr>
              <w:t>The person responsible for managing this procurement process.</w:t>
            </w:r>
          </w:p>
        </w:tc>
      </w:tr>
      <w:tr w:rsidR="00A94693" w:rsidRPr="00F502EF" w14:paraId="03F67A24" w14:textId="77777777" w:rsidTr="000F07A1">
        <w:trPr>
          <w:jc w:val="center"/>
        </w:trPr>
        <w:tc>
          <w:tcPr>
            <w:tcW w:w="2736" w:type="dxa"/>
            <w:shd w:val="clear" w:color="auto" w:fill="auto"/>
            <w:vAlign w:val="center"/>
          </w:tcPr>
          <w:p w14:paraId="72AD98CB" w14:textId="44188F76" w:rsidR="00A94693" w:rsidRPr="00F502EF" w:rsidRDefault="007C611D" w:rsidP="000F07A1">
            <w:pPr>
              <w:tabs>
                <w:tab w:val="left" w:pos="360"/>
              </w:tabs>
              <w:spacing w:before="0" w:after="0" w:line="240" w:lineRule="auto"/>
              <w:rPr>
                <w:rFonts w:asciiTheme="majorHAnsi" w:eastAsia="Times New Roman" w:hAnsiTheme="majorHAnsi" w:cstheme="majorHAnsi"/>
                <w:b/>
                <w:szCs w:val="24"/>
                <w:highlight w:val="yellow"/>
              </w:rPr>
            </w:pPr>
            <w:r w:rsidRPr="00F502EF">
              <w:rPr>
                <w:rFonts w:asciiTheme="majorHAnsi" w:eastAsia="Times New Roman" w:hAnsiTheme="majorHAnsi" w:cstheme="majorHAnsi"/>
                <w:b/>
                <w:szCs w:val="24"/>
              </w:rPr>
              <w:t>Responsible</w:t>
            </w:r>
          </w:p>
        </w:tc>
        <w:tc>
          <w:tcPr>
            <w:tcW w:w="7632" w:type="dxa"/>
            <w:shd w:val="clear" w:color="auto" w:fill="auto"/>
            <w:vAlign w:val="center"/>
          </w:tcPr>
          <w:p w14:paraId="08CB8D40" w14:textId="40445DF9" w:rsidR="00A94693" w:rsidRPr="00F502EF" w:rsidRDefault="007C611D" w:rsidP="000F07A1">
            <w:pPr>
              <w:tabs>
                <w:tab w:val="left" w:pos="360"/>
              </w:tabs>
              <w:spacing w:before="0" w:after="0" w:line="240" w:lineRule="auto"/>
              <w:rPr>
                <w:rFonts w:asciiTheme="majorHAnsi" w:eastAsia="Times New Roman" w:hAnsiTheme="majorHAnsi" w:cstheme="majorHAnsi"/>
                <w:szCs w:val="24"/>
                <w:highlight w:val="yellow"/>
              </w:rPr>
            </w:pPr>
            <w:r w:rsidRPr="00F502EF">
              <w:rPr>
                <w:rFonts w:asciiTheme="majorHAnsi" w:eastAsia="Times New Roman" w:hAnsiTheme="majorHAnsi" w:cstheme="majorHAnsi"/>
                <w:szCs w:val="24"/>
              </w:rPr>
              <w:t xml:space="preserve">A Proposer who has furnished information and data to prove that the financial resources, service, facilities, personnel, service reputation, and experience are adequate to make satisfactory delivery of such Services and Deliverables set forth in the </w:t>
            </w:r>
            <w:r w:rsidR="00FB6C9D" w:rsidRPr="00F502EF">
              <w:rPr>
                <w:rFonts w:asciiTheme="majorHAnsi" w:eastAsia="Times New Roman" w:hAnsiTheme="majorHAnsi" w:cstheme="majorHAnsi"/>
                <w:szCs w:val="24"/>
              </w:rPr>
              <w:t>RFP</w:t>
            </w:r>
            <w:r w:rsidRPr="00F502EF">
              <w:rPr>
                <w:rFonts w:asciiTheme="majorHAnsi" w:eastAsia="Times New Roman" w:hAnsiTheme="majorHAnsi" w:cstheme="majorHAnsi"/>
                <w:szCs w:val="24"/>
              </w:rPr>
              <w:t>.</w:t>
            </w:r>
          </w:p>
        </w:tc>
      </w:tr>
      <w:tr w:rsidR="00A94693" w:rsidRPr="00F502EF" w14:paraId="688AE34F" w14:textId="77777777" w:rsidTr="000F07A1">
        <w:trPr>
          <w:jc w:val="center"/>
        </w:trPr>
        <w:tc>
          <w:tcPr>
            <w:tcW w:w="2736" w:type="dxa"/>
            <w:shd w:val="clear" w:color="auto" w:fill="auto"/>
          </w:tcPr>
          <w:p w14:paraId="714DCEB0" w14:textId="3702B353" w:rsidR="00A94693" w:rsidRPr="00F502EF" w:rsidRDefault="007C611D" w:rsidP="00A94693">
            <w:pPr>
              <w:tabs>
                <w:tab w:val="left" w:pos="360"/>
              </w:tabs>
              <w:spacing w:before="0" w:after="0" w:line="240" w:lineRule="auto"/>
              <w:rPr>
                <w:rFonts w:asciiTheme="majorHAnsi" w:eastAsia="Times New Roman" w:hAnsiTheme="majorHAnsi" w:cstheme="majorHAnsi"/>
                <w:b/>
                <w:szCs w:val="24"/>
                <w:highlight w:val="yellow"/>
              </w:rPr>
            </w:pPr>
            <w:r w:rsidRPr="00F502EF">
              <w:rPr>
                <w:rFonts w:asciiTheme="majorHAnsi" w:eastAsia="Times New Roman" w:hAnsiTheme="majorHAnsi" w:cstheme="majorHAnsi"/>
                <w:b/>
                <w:szCs w:val="24"/>
              </w:rPr>
              <w:t>Responsive</w:t>
            </w:r>
          </w:p>
        </w:tc>
        <w:tc>
          <w:tcPr>
            <w:tcW w:w="7632" w:type="dxa"/>
            <w:shd w:val="clear" w:color="auto" w:fill="auto"/>
          </w:tcPr>
          <w:p w14:paraId="50FF2DBF" w14:textId="406D7613" w:rsidR="00A94693" w:rsidRPr="00F502EF" w:rsidRDefault="007C611D" w:rsidP="00A94693">
            <w:pPr>
              <w:tabs>
                <w:tab w:val="left" w:pos="360"/>
              </w:tabs>
              <w:spacing w:before="0" w:after="0" w:line="240" w:lineRule="auto"/>
              <w:rPr>
                <w:rFonts w:asciiTheme="majorHAnsi" w:eastAsia="Times New Roman" w:hAnsiTheme="majorHAnsi" w:cstheme="majorHAnsi"/>
                <w:szCs w:val="24"/>
                <w:highlight w:val="yellow"/>
              </w:rPr>
            </w:pPr>
            <w:r w:rsidRPr="00F502EF">
              <w:rPr>
                <w:rFonts w:asciiTheme="majorHAnsi" w:eastAsia="Times New Roman" w:hAnsiTheme="majorHAnsi" w:cstheme="majorHAnsi"/>
                <w:szCs w:val="24"/>
              </w:rPr>
              <w:t xml:space="preserve">A proposal that conforms in all material respects to the requirements set forth in the </w:t>
            </w:r>
            <w:r w:rsidR="00FB6C9D" w:rsidRPr="00F502EF">
              <w:rPr>
                <w:rFonts w:asciiTheme="majorHAnsi" w:eastAsia="Times New Roman" w:hAnsiTheme="majorHAnsi" w:cstheme="majorHAnsi"/>
                <w:szCs w:val="24"/>
              </w:rPr>
              <w:t>RFP</w:t>
            </w:r>
            <w:r w:rsidR="00CD116E" w:rsidRPr="00F502EF">
              <w:rPr>
                <w:rFonts w:asciiTheme="majorHAnsi" w:eastAsia="Times New Roman" w:hAnsiTheme="majorHAnsi" w:cstheme="majorHAnsi"/>
                <w:szCs w:val="24"/>
              </w:rPr>
              <w:t xml:space="preserve">. </w:t>
            </w:r>
          </w:p>
        </w:tc>
      </w:tr>
      <w:tr w:rsidR="004A0915" w:rsidRPr="00F502EF" w14:paraId="15B478D6" w14:textId="77777777" w:rsidTr="000F07A1">
        <w:trPr>
          <w:jc w:val="center"/>
        </w:trPr>
        <w:tc>
          <w:tcPr>
            <w:tcW w:w="2736" w:type="dxa"/>
            <w:shd w:val="clear" w:color="auto" w:fill="auto"/>
          </w:tcPr>
          <w:p w14:paraId="61D93ABE" w14:textId="207CDFF0" w:rsidR="004A0915" w:rsidRPr="00F502EF" w:rsidRDefault="004A0915" w:rsidP="00A94693">
            <w:pPr>
              <w:tabs>
                <w:tab w:val="left" w:pos="360"/>
              </w:tabs>
              <w:spacing w:before="0" w:after="0" w:line="240" w:lineRule="auto"/>
              <w:rPr>
                <w:rFonts w:asciiTheme="majorHAnsi" w:eastAsia="Times New Roman" w:hAnsiTheme="majorHAnsi" w:cstheme="majorHAnsi"/>
                <w:b/>
                <w:szCs w:val="24"/>
              </w:rPr>
            </w:pPr>
            <w:r w:rsidRPr="00F502EF">
              <w:rPr>
                <w:rFonts w:asciiTheme="majorHAnsi" w:eastAsia="Times New Roman" w:hAnsiTheme="majorHAnsi" w:cstheme="majorHAnsi"/>
                <w:b/>
                <w:szCs w:val="24"/>
              </w:rPr>
              <w:t>RFP</w:t>
            </w:r>
          </w:p>
        </w:tc>
        <w:tc>
          <w:tcPr>
            <w:tcW w:w="7632" w:type="dxa"/>
            <w:shd w:val="clear" w:color="auto" w:fill="auto"/>
          </w:tcPr>
          <w:p w14:paraId="65AF6B4E" w14:textId="606BAF3F" w:rsidR="004A0915" w:rsidRPr="00F502EF" w:rsidRDefault="004A0915" w:rsidP="00A94693">
            <w:pPr>
              <w:tabs>
                <w:tab w:val="left" w:pos="360"/>
              </w:tabs>
              <w:spacing w:before="0" w:after="0" w:line="240" w:lineRule="auto"/>
              <w:rPr>
                <w:rFonts w:asciiTheme="majorHAnsi" w:eastAsia="Times New Roman" w:hAnsiTheme="majorHAnsi" w:cstheme="majorHAnsi"/>
                <w:szCs w:val="24"/>
              </w:rPr>
            </w:pPr>
            <w:r w:rsidRPr="00F502EF">
              <w:rPr>
                <w:rFonts w:asciiTheme="majorHAnsi" w:eastAsia="Times New Roman" w:hAnsiTheme="majorHAnsi" w:cstheme="majorHAnsi"/>
                <w:szCs w:val="24"/>
              </w:rPr>
              <w:t>This Request for Proposal.</w:t>
            </w:r>
          </w:p>
        </w:tc>
      </w:tr>
      <w:tr w:rsidR="00A94693" w:rsidRPr="00F502EF" w14:paraId="250D0448" w14:textId="77777777" w:rsidTr="000F07A1">
        <w:trPr>
          <w:jc w:val="center"/>
        </w:trPr>
        <w:tc>
          <w:tcPr>
            <w:tcW w:w="2736" w:type="dxa"/>
            <w:shd w:val="clear" w:color="auto" w:fill="auto"/>
            <w:vAlign w:val="center"/>
          </w:tcPr>
          <w:p w14:paraId="21B858CC" w14:textId="5CD75A97" w:rsidR="00A94693" w:rsidRPr="00F502EF" w:rsidRDefault="00CD116E" w:rsidP="000F07A1">
            <w:pPr>
              <w:tabs>
                <w:tab w:val="left" w:pos="360"/>
              </w:tabs>
              <w:spacing w:before="0" w:after="0" w:line="240" w:lineRule="auto"/>
              <w:rPr>
                <w:rFonts w:asciiTheme="majorHAnsi" w:eastAsia="Times New Roman" w:hAnsiTheme="majorHAnsi" w:cstheme="majorHAnsi"/>
                <w:b/>
                <w:szCs w:val="24"/>
                <w:highlight w:val="yellow"/>
              </w:rPr>
            </w:pPr>
            <w:r w:rsidRPr="00F502EF">
              <w:rPr>
                <w:rFonts w:asciiTheme="majorHAnsi" w:eastAsia="Times New Roman" w:hAnsiTheme="majorHAnsi" w:cstheme="majorHAnsi"/>
                <w:b/>
                <w:szCs w:val="24"/>
              </w:rPr>
              <w:t>State Holidays</w:t>
            </w:r>
          </w:p>
        </w:tc>
        <w:tc>
          <w:tcPr>
            <w:tcW w:w="7632" w:type="dxa"/>
            <w:shd w:val="clear" w:color="auto" w:fill="auto"/>
            <w:vAlign w:val="center"/>
          </w:tcPr>
          <w:p w14:paraId="383359E9" w14:textId="5C9E2916" w:rsidR="00A94693" w:rsidRPr="00F502EF" w:rsidRDefault="00CD116E" w:rsidP="000F07A1">
            <w:pPr>
              <w:tabs>
                <w:tab w:val="left" w:pos="360"/>
              </w:tabs>
              <w:spacing w:before="0" w:after="0" w:line="240" w:lineRule="auto"/>
              <w:rPr>
                <w:rFonts w:asciiTheme="majorHAnsi" w:eastAsia="Times New Roman" w:hAnsiTheme="majorHAnsi" w:cstheme="majorHAnsi"/>
                <w:szCs w:val="24"/>
                <w:highlight w:val="yellow"/>
              </w:rPr>
            </w:pPr>
            <w:r w:rsidRPr="00F502EF">
              <w:rPr>
                <w:rFonts w:asciiTheme="majorHAnsi" w:eastAsia="Times New Roman" w:hAnsiTheme="majorHAnsi" w:cstheme="majorHAnsi"/>
                <w:szCs w:val="24"/>
              </w:rPr>
              <w:t>January 1, Martin Luther King Jr. birthday, Memorial Day, July 4, Labor Day, Thanksgiving Day, December 24, December 25, and December 31</w:t>
            </w:r>
          </w:p>
        </w:tc>
      </w:tr>
      <w:tr w:rsidR="005F10BE" w:rsidRPr="00F502EF" w14:paraId="7B4C4DCA" w14:textId="77777777" w:rsidTr="000F07A1">
        <w:trPr>
          <w:jc w:val="center"/>
        </w:trPr>
        <w:tc>
          <w:tcPr>
            <w:tcW w:w="2736" w:type="dxa"/>
            <w:shd w:val="clear" w:color="auto" w:fill="auto"/>
            <w:vAlign w:val="center"/>
          </w:tcPr>
          <w:p w14:paraId="0D88C1CC" w14:textId="7E9D78A7" w:rsidR="005F10BE" w:rsidRPr="00F502EF" w:rsidRDefault="005F10BE" w:rsidP="000F07A1">
            <w:pPr>
              <w:tabs>
                <w:tab w:val="left" w:pos="360"/>
              </w:tabs>
              <w:spacing w:before="0" w:after="0" w:line="240" w:lineRule="auto"/>
              <w:rPr>
                <w:rFonts w:asciiTheme="majorHAnsi" w:eastAsia="Times New Roman" w:hAnsiTheme="majorHAnsi" w:cstheme="majorHAnsi"/>
                <w:b/>
                <w:szCs w:val="24"/>
              </w:rPr>
            </w:pPr>
            <w:r w:rsidRPr="00F502EF">
              <w:rPr>
                <w:rFonts w:asciiTheme="majorHAnsi" w:eastAsia="Times New Roman" w:hAnsiTheme="majorHAnsi" w:cstheme="majorHAnsi"/>
                <w:b/>
                <w:szCs w:val="24"/>
              </w:rPr>
              <w:t>Supplier:</w:t>
            </w:r>
          </w:p>
        </w:tc>
        <w:tc>
          <w:tcPr>
            <w:tcW w:w="7632" w:type="dxa"/>
            <w:shd w:val="clear" w:color="auto" w:fill="auto"/>
            <w:vAlign w:val="center"/>
          </w:tcPr>
          <w:p w14:paraId="527F5E2A" w14:textId="4F28FB22" w:rsidR="005F10BE" w:rsidRPr="00F502EF" w:rsidRDefault="005F10BE" w:rsidP="000F07A1">
            <w:pPr>
              <w:tabs>
                <w:tab w:val="left" w:pos="360"/>
              </w:tabs>
              <w:spacing w:before="0" w:after="0" w:line="240" w:lineRule="auto"/>
              <w:rPr>
                <w:rFonts w:asciiTheme="majorHAnsi" w:eastAsia="Times New Roman" w:hAnsiTheme="majorHAnsi" w:cstheme="majorHAnsi"/>
                <w:szCs w:val="24"/>
              </w:rPr>
            </w:pPr>
            <w:r w:rsidRPr="00F502EF">
              <w:rPr>
                <w:rFonts w:asciiTheme="majorHAnsi" w:eastAsia="Times New Roman" w:hAnsiTheme="majorHAnsi" w:cstheme="majorHAnsi"/>
                <w:szCs w:val="24"/>
              </w:rPr>
              <w:t xml:space="preserve">A person or entity that has been awarded the Contract </w:t>
            </w:r>
            <w:proofErr w:type="gramStart"/>
            <w:r w:rsidRPr="00F502EF">
              <w:rPr>
                <w:rFonts w:asciiTheme="majorHAnsi" w:eastAsia="Times New Roman" w:hAnsiTheme="majorHAnsi" w:cstheme="majorHAnsi"/>
                <w:szCs w:val="24"/>
              </w:rPr>
              <w:t>as a result of</w:t>
            </w:r>
            <w:proofErr w:type="gramEnd"/>
            <w:r w:rsidRPr="00F502EF">
              <w:rPr>
                <w:rFonts w:asciiTheme="majorHAnsi" w:eastAsia="Times New Roman" w:hAnsiTheme="majorHAnsi" w:cstheme="majorHAnsi"/>
                <w:szCs w:val="24"/>
              </w:rPr>
              <w:t xml:space="preserve"> this </w:t>
            </w:r>
            <w:r w:rsidR="005A4615" w:rsidRPr="00F502EF">
              <w:rPr>
                <w:rFonts w:asciiTheme="majorHAnsi" w:eastAsia="Times New Roman" w:hAnsiTheme="majorHAnsi" w:cstheme="majorHAnsi"/>
                <w:szCs w:val="24"/>
              </w:rPr>
              <w:t>Proposal</w:t>
            </w:r>
            <w:r w:rsidRPr="00F502EF">
              <w:rPr>
                <w:rFonts w:asciiTheme="majorHAnsi" w:eastAsia="Times New Roman" w:hAnsiTheme="majorHAnsi" w:cstheme="majorHAnsi"/>
                <w:szCs w:val="24"/>
              </w:rPr>
              <w:t>, and who is required to provide the agreed upon good and/or services. The term Supplier is used throughout this document in lieu of Contractor.</w:t>
            </w:r>
          </w:p>
        </w:tc>
      </w:tr>
      <w:tr w:rsidR="005F10BE" w:rsidRPr="00F502EF" w14:paraId="4321CCFB" w14:textId="77777777" w:rsidTr="000F07A1">
        <w:trPr>
          <w:jc w:val="center"/>
        </w:trPr>
        <w:tc>
          <w:tcPr>
            <w:tcW w:w="2736" w:type="dxa"/>
            <w:shd w:val="clear" w:color="auto" w:fill="auto"/>
            <w:vAlign w:val="center"/>
          </w:tcPr>
          <w:p w14:paraId="29AF73D9" w14:textId="22197BBF" w:rsidR="005F10BE" w:rsidRPr="00F502EF" w:rsidRDefault="005F10BE" w:rsidP="000F07A1">
            <w:pPr>
              <w:tabs>
                <w:tab w:val="left" w:pos="360"/>
              </w:tabs>
              <w:spacing w:before="0" w:after="0" w:line="240" w:lineRule="auto"/>
              <w:rPr>
                <w:rFonts w:asciiTheme="majorHAnsi" w:eastAsia="Times New Roman" w:hAnsiTheme="majorHAnsi" w:cstheme="majorHAnsi"/>
                <w:b/>
                <w:szCs w:val="24"/>
              </w:rPr>
            </w:pPr>
            <w:r w:rsidRPr="00F502EF">
              <w:rPr>
                <w:rFonts w:asciiTheme="majorHAnsi" w:eastAsia="Times New Roman" w:hAnsiTheme="majorHAnsi" w:cstheme="majorHAnsi"/>
                <w:b/>
                <w:szCs w:val="24"/>
              </w:rPr>
              <w:lastRenderedPageBreak/>
              <w:t>Vendor:</w:t>
            </w:r>
          </w:p>
        </w:tc>
        <w:tc>
          <w:tcPr>
            <w:tcW w:w="7632" w:type="dxa"/>
            <w:shd w:val="clear" w:color="auto" w:fill="auto"/>
            <w:vAlign w:val="center"/>
          </w:tcPr>
          <w:p w14:paraId="4AFC10EA" w14:textId="4726B04D" w:rsidR="005F10BE" w:rsidRPr="00F502EF" w:rsidRDefault="005F10BE" w:rsidP="000F07A1">
            <w:pPr>
              <w:tabs>
                <w:tab w:val="left" w:pos="360"/>
              </w:tabs>
              <w:spacing w:before="0" w:after="0" w:line="240" w:lineRule="auto"/>
              <w:rPr>
                <w:rFonts w:asciiTheme="majorHAnsi" w:eastAsia="Times New Roman" w:hAnsiTheme="majorHAnsi" w:cstheme="majorHAnsi"/>
                <w:szCs w:val="24"/>
              </w:rPr>
            </w:pPr>
            <w:r w:rsidRPr="00F502EF">
              <w:rPr>
                <w:rFonts w:asciiTheme="majorHAnsi" w:eastAsia="Times New Roman" w:hAnsiTheme="majorHAnsi" w:cstheme="majorHAnsi"/>
                <w:szCs w:val="24"/>
              </w:rPr>
              <w:t xml:space="preserve">A person or firm submitting a response to a solicitation and a set of specifications. The term Vendor is used throughout this document in lieu of </w:t>
            </w:r>
            <w:proofErr w:type="spellStart"/>
            <w:r w:rsidR="005A4615" w:rsidRPr="00F502EF">
              <w:rPr>
                <w:rFonts w:asciiTheme="majorHAnsi" w:eastAsia="Times New Roman" w:hAnsiTheme="majorHAnsi" w:cstheme="majorHAnsi"/>
                <w:szCs w:val="24"/>
              </w:rPr>
              <w:t>Proposal</w:t>
            </w:r>
            <w:r w:rsidRPr="00F502EF">
              <w:rPr>
                <w:rFonts w:asciiTheme="majorHAnsi" w:eastAsia="Times New Roman" w:hAnsiTheme="majorHAnsi" w:cstheme="majorHAnsi"/>
                <w:szCs w:val="24"/>
              </w:rPr>
              <w:t>der</w:t>
            </w:r>
            <w:proofErr w:type="spellEnd"/>
            <w:r w:rsidRPr="00F502EF">
              <w:rPr>
                <w:rFonts w:asciiTheme="majorHAnsi" w:eastAsia="Times New Roman" w:hAnsiTheme="majorHAnsi" w:cstheme="majorHAnsi"/>
                <w:szCs w:val="24"/>
              </w:rPr>
              <w:t xml:space="preserve"> or Proposer.</w:t>
            </w:r>
          </w:p>
        </w:tc>
      </w:tr>
    </w:tbl>
    <w:p w14:paraId="32B193DC" w14:textId="2912853C" w:rsidR="00B76F1C" w:rsidRPr="00F502EF" w:rsidRDefault="00DC581E" w:rsidP="00DC581E">
      <w:pPr>
        <w:pStyle w:val="Heading1"/>
        <w:numPr>
          <w:ilvl w:val="0"/>
          <w:numId w:val="1"/>
        </w:numPr>
        <w:rPr>
          <w:rFonts w:cstheme="majorHAnsi"/>
        </w:rPr>
      </w:pPr>
      <w:bookmarkStart w:id="3" w:name="_Toc116375798"/>
      <w:r w:rsidRPr="00F502EF">
        <w:rPr>
          <w:rFonts w:cstheme="majorHAnsi"/>
        </w:rPr>
        <w:t>Index/Signature Page</w:t>
      </w:r>
      <w:bookmarkEnd w:id="3"/>
    </w:p>
    <w:p w14:paraId="12B345CA" w14:textId="4FF019E3" w:rsidR="00DC581E" w:rsidRPr="00F502EF" w:rsidRDefault="005A4615" w:rsidP="00DC581E">
      <w:pPr>
        <w:pStyle w:val="Heading2"/>
        <w:rPr>
          <w:rFonts w:asciiTheme="majorHAnsi" w:hAnsiTheme="majorHAnsi" w:cstheme="majorHAnsi"/>
        </w:rPr>
      </w:pPr>
      <w:bookmarkStart w:id="4" w:name="_Toc116375799"/>
      <w:proofErr w:type="spellStart"/>
      <w:r w:rsidRPr="00F502EF">
        <w:rPr>
          <w:rFonts w:asciiTheme="majorHAnsi" w:hAnsiTheme="majorHAnsi" w:cstheme="majorHAnsi"/>
        </w:rPr>
        <w:t>Proposal</w:t>
      </w:r>
      <w:r w:rsidR="00B524C4" w:rsidRPr="00F502EF">
        <w:rPr>
          <w:rFonts w:asciiTheme="majorHAnsi" w:hAnsiTheme="majorHAnsi" w:cstheme="majorHAnsi"/>
        </w:rPr>
        <w:t>der</w:t>
      </w:r>
      <w:proofErr w:type="spellEnd"/>
      <w:r w:rsidR="00B524C4" w:rsidRPr="00F502EF">
        <w:rPr>
          <w:rFonts w:asciiTheme="majorHAnsi" w:hAnsiTheme="majorHAnsi" w:cstheme="majorHAnsi"/>
        </w:rPr>
        <w:t xml:space="preserve"> </w:t>
      </w:r>
      <w:proofErr w:type="spellStart"/>
      <w:r w:rsidR="00B524C4" w:rsidRPr="00F502EF">
        <w:rPr>
          <w:rFonts w:asciiTheme="majorHAnsi" w:hAnsiTheme="majorHAnsi" w:cstheme="majorHAnsi"/>
        </w:rPr>
        <w:t>Informaiton</w:t>
      </w:r>
      <w:bookmarkEnd w:id="4"/>
      <w:proofErr w:type="spellEnd"/>
    </w:p>
    <w:p w14:paraId="3677EEA5" w14:textId="629AA335" w:rsidR="00DC581E" w:rsidRPr="00F502EF" w:rsidRDefault="0041302F" w:rsidP="00DC581E">
      <w:pPr>
        <w:rPr>
          <w:rFonts w:asciiTheme="majorHAnsi" w:hAnsiTheme="majorHAnsi" w:cstheme="majorHAnsi"/>
          <w:b/>
          <w:bCs/>
        </w:rPr>
      </w:pPr>
      <w:r w:rsidRPr="00F502EF">
        <w:rPr>
          <w:rFonts w:asciiTheme="majorHAnsi" w:hAnsiTheme="majorHAnsi" w:cstheme="majorHAnsi"/>
          <w:b/>
          <w:bCs/>
        </w:rPr>
        <w:t>PROPOSALS</w:t>
      </w:r>
      <w:r w:rsidR="00DC581E" w:rsidRPr="00F502EF">
        <w:rPr>
          <w:rFonts w:asciiTheme="majorHAnsi" w:hAnsiTheme="majorHAnsi" w:cstheme="majorHAnsi"/>
          <w:b/>
          <w:bCs/>
        </w:rPr>
        <w:t xml:space="preserve"> MUST BE SEALED &amp; ADDRESSED TO:</w:t>
      </w:r>
    </w:p>
    <w:tbl>
      <w:tblPr>
        <w:tblStyle w:val="TableGrid"/>
        <w:tblW w:w="0" w:type="auto"/>
        <w:tblLook w:val="04A0" w:firstRow="1" w:lastRow="0" w:firstColumn="1" w:lastColumn="0" w:noHBand="0" w:noVBand="1"/>
      </w:tblPr>
      <w:tblGrid>
        <w:gridCol w:w="2517"/>
        <w:gridCol w:w="3776"/>
        <w:gridCol w:w="1888"/>
        <w:gridCol w:w="1889"/>
      </w:tblGrid>
      <w:tr w:rsidR="00DE7D62" w:rsidRPr="00F502EF" w14:paraId="1A0D84B8" w14:textId="77777777" w:rsidTr="002A34BC">
        <w:tc>
          <w:tcPr>
            <w:tcW w:w="2517" w:type="dxa"/>
          </w:tcPr>
          <w:p w14:paraId="526642C8" w14:textId="40022205" w:rsidR="00DE7D62" w:rsidRPr="00F502EF" w:rsidRDefault="00DE7D62" w:rsidP="00DC581E">
            <w:pPr>
              <w:rPr>
                <w:rFonts w:asciiTheme="majorHAnsi" w:hAnsiTheme="majorHAnsi" w:cstheme="majorHAnsi"/>
                <w:b/>
                <w:bCs/>
                <w:sz w:val="22"/>
                <w:szCs w:val="22"/>
                <w:highlight w:val="yellow"/>
              </w:rPr>
            </w:pPr>
            <w:r w:rsidRPr="00F502EF">
              <w:rPr>
                <w:rFonts w:asciiTheme="majorHAnsi" w:hAnsiTheme="majorHAnsi" w:cstheme="majorHAnsi"/>
                <w:b/>
                <w:bCs/>
                <w:sz w:val="22"/>
                <w:szCs w:val="22"/>
              </w:rPr>
              <w:t>A</w:t>
            </w:r>
            <w:r w:rsidR="00EE0B91" w:rsidRPr="00F502EF">
              <w:rPr>
                <w:rFonts w:asciiTheme="majorHAnsi" w:hAnsiTheme="majorHAnsi" w:cstheme="majorHAnsi"/>
                <w:b/>
                <w:bCs/>
                <w:sz w:val="22"/>
                <w:szCs w:val="22"/>
              </w:rPr>
              <w:t>gency Address</w:t>
            </w:r>
          </w:p>
        </w:tc>
        <w:tc>
          <w:tcPr>
            <w:tcW w:w="7553" w:type="dxa"/>
            <w:gridSpan w:val="3"/>
            <w:vMerge w:val="restart"/>
          </w:tcPr>
          <w:p w14:paraId="4EBF402B" w14:textId="6E0C5873" w:rsidR="00DE7D62" w:rsidRPr="00F502EF" w:rsidRDefault="00DE7D62" w:rsidP="00DC581E">
            <w:pPr>
              <w:rPr>
                <w:rFonts w:asciiTheme="majorHAnsi" w:hAnsiTheme="majorHAnsi" w:cstheme="majorHAnsi"/>
                <w:sz w:val="22"/>
                <w:szCs w:val="22"/>
                <w:highlight w:val="yellow"/>
              </w:rPr>
            </w:pPr>
            <w:r w:rsidRPr="00F502EF">
              <w:rPr>
                <w:rFonts w:asciiTheme="majorHAnsi" w:hAnsiTheme="majorHAnsi" w:cstheme="majorHAnsi"/>
                <w:sz w:val="22"/>
                <w:szCs w:val="22"/>
              </w:rPr>
              <w:t xml:space="preserve">Proposal envelope must be sealed and plainly marked in lower corner with due date and Request for Proposal </w:t>
            </w:r>
            <w:r w:rsidR="00EE0B91" w:rsidRPr="00F502EF">
              <w:rPr>
                <w:rFonts w:asciiTheme="majorHAnsi" w:hAnsiTheme="majorHAnsi" w:cstheme="majorHAnsi"/>
                <w:sz w:val="22"/>
                <w:szCs w:val="22"/>
              </w:rPr>
              <w:t xml:space="preserve"># </w:t>
            </w:r>
            <w:proofErr w:type="spellStart"/>
            <w:r w:rsidR="00EE0B91" w:rsidRPr="00F502EF">
              <w:rPr>
                <w:rFonts w:asciiTheme="majorHAnsi" w:hAnsiTheme="majorHAnsi" w:cstheme="majorHAnsi"/>
                <w:sz w:val="22"/>
                <w:szCs w:val="22"/>
                <w:highlight w:val="yellow"/>
              </w:rPr>
              <w:t>xxxxxxx</w:t>
            </w:r>
            <w:proofErr w:type="spellEnd"/>
          </w:p>
        </w:tc>
      </w:tr>
      <w:tr w:rsidR="00EE0B91" w:rsidRPr="00F502EF" w14:paraId="3A9133AB" w14:textId="77777777" w:rsidTr="00EE0B91">
        <w:trPr>
          <w:trHeight w:val="637"/>
        </w:trPr>
        <w:tc>
          <w:tcPr>
            <w:tcW w:w="2517" w:type="dxa"/>
            <w:vMerge w:val="restart"/>
            <w:shd w:val="clear" w:color="auto" w:fill="D9D9D9" w:themeFill="background1" w:themeFillShade="D9"/>
          </w:tcPr>
          <w:p w14:paraId="13A94B2E" w14:textId="77777777" w:rsidR="00EE0B91" w:rsidRPr="00F502EF" w:rsidRDefault="00EE0B91" w:rsidP="00DC581E">
            <w:pPr>
              <w:rPr>
                <w:rFonts w:asciiTheme="majorHAnsi" w:hAnsiTheme="majorHAnsi" w:cstheme="majorHAnsi"/>
                <w:b/>
                <w:bCs/>
                <w:sz w:val="22"/>
                <w:szCs w:val="22"/>
                <w:highlight w:val="yellow"/>
              </w:rPr>
            </w:pPr>
          </w:p>
        </w:tc>
        <w:tc>
          <w:tcPr>
            <w:tcW w:w="7553" w:type="dxa"/>
            <w:gridSpan w:val="3"/>
            <w:vMerge/>
          </w:tcPr>
          <w:p w14:paraId="3DB3ECD3" w14:textId="77777777" w:rsidR="00EE0B91" w:rsidRPr="00F502EF" w:rsidRDefault="00EE0B91" w:rsidP="00DC581E">
            <w:pPr>
              <w:rPr>
                <w:rFonts w:asciiTheme="majorHAnsi" w:hAnsiTheme="majorHAnsi" w:cstheme="majorHAnsi"/>
                <w:sz w:val="22"/>
                <w:szCs w:val="22"/>
                <w:highlight w:val="yellow"/>
              </w:rPr>
            </w:pPr>
          </w:p>
        </w:tc>
      </w:tr>
      <w:tr w:rsidR="00EE0B91" w:rsidRPr="00F502EF" w14:paraId="2422099E" w14:textId="77777777" w:rsidTr="00EE0B91">
        <w:trPr>
          <w:trHeight w:val="1511"/>
        </w:trPr>
        <w:tc>
          <w:tcPr>
            <w:tcW w:w="2517" w:type="dxa"/>
            <w:vMerge/>
            <w:tcBorders>
              <w:bottom w:val="single" w:sz="4" w:space="0" w:color="auto"/>
            </w:tcBorders>
            <w:shd w:val="clear" w:color="auto" w:fill="D9D9D9" w:themeFill="background1" w:themeFillShade="D9"/>
          </w:tcPr>
          <w:p w14:paraId="6F77F8DE" w14:textId="77777777" w:rsidR="00EE0B91" w:rsidRPr="00F502EF" w:rsidRDefault="00EE0B91" w:rsidP="00DC581E">
            <w:pPr>
              <w:rPr>
                <w:rFonts w:asciiTheme="majorHAnsi" w:hAnsiTheme="majorHAnsi" w:cstheme="majorHAnsi"/>
                <w:b/>
                <w:bCs/>
                <w:sz w:val="22"/>
                <w:szCs w:val="22"/>
                <w:highlight w:val="yellow"/>
              </w:rPr>
            </w:pPr>
          </w:p>
        </w:tc>
        <w:tc>
          <w:tcPr>
            <w:tcW w:w="7553" w:type="dxa"/>
            <w:gridSpan w:val="3"/>
            <w:vMerge w:val="restart"/>
            <w:tcBorders>
              <w:bottom w:val="single" w:sz="4" w:space="0" w:color="auto"/>
            </w:tcBorders>
          </w:tcPr>
          <w:p w14:paraId="32DB5A40" w14:textId="1EF7F75F" w:rsidR="00EE0B91" w:rsidRPr="00F502EF" w:rsidRDefault="00EE0B91" w:rsidP="00DC581E">
            <w:pPr>
              <w:rPr>
                <w:rFonts w:asciiTheme="majorHAnsi" w:hAnsiTheme="majorHAnsi" w:cstheme="majorHAnsi"/>
                <w:sz w:val="22"/>
                <w:szCs w:val="22"/>
                <w:highlight w:val="yellow"/>
              </w:rPr>
            </w:pPr>
            <w:r w:rsidRPr="00F502EF">
              <w:rPr>
                <w:rFonts w:asciiTheme="majorHAnsi" w:hAnsiTheme="majorHAnsi" w:cstheme="majorHAnsi"/>
                <w:sz w:val="22"/>
                <w:szCs w:val="22"/>
              </w:rPr>
              <w:t xml:space="preserve">Late PROPOSALS will be rejected.  PROPOSALS MUST be date and time stamped by the soliciting purchasing office on or before the date and time that the Proposal is due.  PROPOSALS dated and time stamped in another office will be rejected.  Receipt of a Proposal by the mail system does not constitute receipt of a Proposal by the purchasing office.  Any Proposal which is inadvertently opened </w:t>
            </w:r>
            <w:proofErr w:type="gramStart"/>
            <w:r w:rsidRPr="00F502EF">
              <w:rPr>
                <w:rFonts w:asciiTheme="majorHAnsi" w:hAnsiTheme="majorHAnsi" w:cstheme="majorHAnsi"/>
                <w:sz w:val="22"/>
                <w:szCs w:val="22"/>
              </w:rPr>
              <w:t>as a result of</w:t>
            </w:r>
            <w:proofErr w:type="gramEnd"/>
            <w:r w:rsidRPr="00F502EF">
              <w:rPr>
                <w:rFonts w:asciiTheme="majorHAnsi" w:hAnsiTheme="majorHAnsi" w:cstheme="majorHAnsi"/>
                <w:sz w:val="22"/>
                <w:szCs w:val="22"/>
              </w:rPr>
              <w:t xml:space="preserve"> not being properly and clearly marked is subject to rejection.  PROPOSALS must be submitted separately, i.e., not included with sample packages or other PROPOSALS.  Proposal openings are public unless otherwise specified.  Records will be available for public inspection after issuance of the notice of intent to award or the award of the contract.  </w:t>
            </w:r>
            <w:proofErr w:type="spellStart"/>
            <w:r w:rsidRPr="00F502EF">
              <w:rPr>
                <w:rFonts w:asciiTheme="majorHAnsi" w:hAnsiTheme="majorHAnsi" w:cstheme="majorHAnsi"/>
                <w:sz w:val="22"/>
                <w:szCs w:val="22"/>
              </w:rPr>
              <w:t>Proposalder</w:t>
            </w:r>
            <w:proofErr w:type="spellEnd"/>
            <w:r w:rsidRPr="00F502EF">
              <w:rPr>
                <w:rFonts w:asciiTheme="majorHAnsi" w:hAnsiTheme="majorHAnsi" w:cstheme="majorHAnsi"/>
                <w:sz w:val="22"/>
                <w:szCs w:val="22"/>
              </w:rPr>
              <w:t xml:space="preserve"> should contact the person named below for an appointment to view the Proposal record.  PROPOSALS shall be firm for acceptance for sixty (60) days from date of Proposal opening, unless otherwise noted.  The attached terms and conditions apply to any subsequent award.</w:t>
            </w:r>
          </w:p>
        </w:tc>
      </w:tr>
      <w:tr w:rsidR="00EE0B91" w:rsidRPr="00F502EF" w14:paraId="200C9334" w14:textId="77777777" w:rsidTr="00474791">
        <w:tc>
          <w:tcPr>
            <w:tcW w:w="2517" w:type="dxa"/>
          </w:tcPr>
          <w:p w14:paraId="5F2D022C" w14:textId="2597CD5C" w:rsidR="00EE0B91" w:rsidRPr="00F502EF" w:rsidRDefault="00EE0B91" w:rsidP="00DC581E">
            <w:pPr>
              <w:rPr>
                <w:rFonts w:asciiTheme="majorHAnsi" w:hAnsiTheme="majorHAnsi" w:cstheme="majorHAnsi"/>
                <w:b/>
                <w:bCs/>
                <w:sz w:val="22"/>
                <w:szCs w:val="22"/>
                <w:highlight w:val="yellow"/>
              </w:rPr>
            </w:pPr>
            <w:proofErr w:type="gramStart"/>
            <w:r w:rsidRPr="00F502EF">
              <w:rPr>
                <w:rFonts w:asciiTheme="majorHAnsi" w:hAnsiTheme="majorHAnsi" w:cstheme="majorHAnsi"/>
                <w:b/>
                <w:bCs/>
                <w:sz w:val="22"/>
                <w:szCs w:val="22"/>
              </w:rPr>
              <w:t>Proposer  Name</w:t>
            </w:r>
            <w:proofErr w:type="gramEnd"/>
          </w:p>
        </w:tc>
        <w:tc>
          <w:tcPr>
            <w:tcW w:w="7553" w:type="dxa"/>
            <w:gridSpan w:val="3"/>
            <w:vMerge/>
          </w:tcPr>
          <w:p w14:paraId="2BC78380" w14:textId="77777777" w:rsidR="00EE0B91" w:rsidRPr="00F502EF" w:rsidRDefault="00EE0B91" w:rsidP="00DC581E">
            <w:pPr>
              <w:rPr>
                <w:rFonts w:asciiTheme="majorHAnsi" w:hAnsiTheme="majorHAnsi" w:cstheme="majorHAnsi"/>
                <w:b/>
                <w:bCs/>
                <w:sz w:val="22"/>
                <w:szCs w:val="22"/>
                <w:highlight w:val="yellow"/>
              </w:rPr>
            </w:pPr>
          </w:p>
        </w:tc>
      </w:tr>
      <w:tr w:rsidR="00EE0B91" w:rsidRPr="00F502EF" w14:paraId="617B05B4" w14:textId="77777777" w:rsidTr="00EE0B91">
        <w:tc>
          <w:tcPr>
            <w:tcW w:w="2517" w:type="dxa"/>
            <w:shd w:val="clear" w:color="auto" w:fill="D9D9D9" w:themeFill="background1" w:themeFillShade="D9"/>
          </w:tcPr>
          <w:p w14:paraId="1D77F33B" w14:textId="77777777" w:rsidR="00EE0B91" w:rsidRPr="00F502EF" w:rsidRDefault="00EE0B91" w:rsidP="00DC581E">
            <w:pPr>
              <w:rPr>
                <w:rFonts w:asciiTheme="majorHAnsi" w:hAnsiTheme="majorHAnsi" w:cstheme="majorHAnsi"/>
                <w:b/>
                <w:bCs/>
                <w:sz w:val="22"/>
                <w:szCs w:val="22"/>
                <w:highlight w:val="yellow"/>
              </w:rPr>
            </w:pPr>
          </w:p>
        </w:tc>
        <w:tc>
          <w:tcPr>
            <w:tcW w:w="7553" w:type="dxa"/>
            <w:gridSpan w:val="3"/>
            <w:vMerge/>
          </w:tcPr>
          <w:p w14:paraId="6B561BF2" w14:textId="77777777" w:rsidR="00EE0B91" w:rsidRPr="00F502EF" w:rsidRDefault="00EE0B91" w:rsidP="00DC581E">
            <w:pPr>
              <w:rPr>
                <w:rFonts w:asciiTheme="majorHAnsi" w:hAnsiTheme="majorHAnsi" w:cstheme="majorHAnsi"/>
                <w:b/>
                <w:bCs/>
                <w:sz w:val="22"/>
                <w:szCs w:val="22"/>
                <w:highlight w:val="yellow"/>
              </w:rPr>
            </w:pPr>
          </w:p>
        </w:tc>
      </w:tr>
      <w:tr w:rsidR="00EE0B91" w:rsidRPr="00F502EF" w14:paraId="48953E7F" w14:textId="77777777" w:rsidTr="00EE0B91">
        <w:trPr>
          <w:trHeight w:val="656"/>
        </w:trPr>
        <w:tc>
          <w:tcPr>
            <w:tcW w:w="6293" w:type="dxa"/>
            <w:gridSpan w:val="2"/>
          </w:tcPr>
          <w:p w14:paraId="0C68ADE8" w14:textId="13FC6DFB" w:rsidR="00EE0B91" w:rsidRPr="00F502EF" w:rsidRDefault="00EE0B91" w:rsidP="00DC581E">
            <w:pPr>
              <w:rPr>
                <w:rFonts w:asciiTheme="majorHAnsi" w:hAnsiTheme="majorHAnsi" w:cstheme="majorHAnsi"/>
                <w:b/>
                <w:bCs/>
                <w:sz w:val="22"/>
                <w:szCs w:val="22"/>
                <w:highlight w:val="yellow"/>
              </w:rPr>
            </w:pPr>
            <w:r w:rsidRPr="00F502EF">
              <w:rPr>
                <w:rFonts w:asciiTheme="majorHAnsi" w:hAnsiTheme="majorHAnsi" w:cstheme="majorHAnsi"/>
                <w:b/>
                <w:bCs/>
                <w:sz w:val="22"/>
                <w:szCs w:val="22"/>
              </w:rPr>
              <w:t>PROPOSALS MUST be in this office no later than</w:t>
            </w:r>
          </w:p>
        </w:tc>
        <w:tc>
          <w:tcPr>
            <w:tcW w:w="3777" w:type="dxa"/>
            <w:gridSpan w:val="2"/>
          </w:tcPr>
          <w:p w14:paraId="48C4FFC7" w14:textId="3F4FBB06" w:rsidR="00EE0B91" w:rsidRPr="00F502EF" w:rsidRDefault="00EE0B91" w:rsidP="00DC581E">
            <w:pPr>
              <w:rPr>
                <w:rFonts w:asciiTheme="majorHAnsi" w:hAnsiTheme="majorHAnsi" w:cstheme="majorHAnsi"/>
                <w:b/>
                <w:bCs/>
                <w:sz w:val="22"/>
                <w:szCs w:val="22"/>
                <w:highlight w:val="yellow"/>
              </w:rPr>
            </w:pPr>
            <w:proofErr w:type="spellStart"/>
            <w:r w:rsidRPr="00F502EF">
              <w:rPr>
                <w:rFonts w:asciiTheme="majorHAnsi" w:hAnsiTheme="majorHAnsi" w:cstheme="majorHAnsi"/>
                <w:b/>
                <w:bCs/>
                <w:sz w:val="22"/>
                <w:szCs w:val="22"/>
                <w:highlight w:val="yellow"/>
              </w:rPr>
              <w:t>Xx</w:t>
            </w:r>
            <w:proofErr w:type="spellEnd"/>
            <w:r w:rsidRPr="00F502EF">
              <w:rPr>
                <w:rFonts w:asciiTheme="majorHAnsi" w:hAnsiTheme="majorHAnsi" w:cstheme="majorHAnsi"/>
                <w:b/>
                <w:bCs/>
                <w:sz w:val="22"/>
                <w:szCs w:val="22"/>
                <w:highlight w:val="yellow"/>
              </w:rPr>
              <w:t>/xx/</w:t>
            </w:r>
            <w:proofErr w:type="gramStart"/>
            <w:r w:rsidRPr="00F502EF">
              <w:rPr>
                <w:rFonts w:asciiTheme="majorHAnsi" w:hAnsiTheme="majorHAnsi" w:cstheme="majorHAnsi"/>
                <w:b/>
                <w:bCs/>
                <w:sz w:val="22"/>
                <w:szCs w:val="22"/>
                <w:highlight w:val="yellow"/>
              </w:rPr>
              <w:t>xx  @</w:t>
            </w:r>
            <w:proofErr w:type="gramEnd"/>
            <w:r w:rsidRPr="00F502EF">
              <w:rPr>
                <w:rFonts w:asciiTheme="majorHAnsi" w:hAnsiTheme="majorHAnsi" w:cstheme="majorHAnsi"/>
                <w:b/>
                <w:bCs/>
                <w:sz w:val="22"/>
                <w:szCs w:val="22"/>
                <w:highlight w:val="yellow"/>
              </w:rPr>
              <w:t xml:space="preserve"> </w:t>
            </w:r>
            <w:proofErr w:type="spellStart"/>
            <w:r w:rsidRPr="00F502EF">
              <w:rPr>
                <w:rFonts w:asciiTheme="majorHAnsi" w:hAnsiTheme="majorHAnsi" w:cstheme="majorHAnsi"/>
                <w:b/>
                <w:bCs/>
                <w:sz w:val="22"/>
                <w:szCs w:val="22"/>
                <w:highlight w:val="yellow"/>
              </w:rPr>
              <w:t>time:timepm</w:t>
            </w:r>
            <w:proofErr w:type="spellEnd"/>
          </w:p>
        </w:tc>
      </w:tr>
      <w:tr w:rsidR="00EE0B91" w:rsidRPr="00F502EF" w14:paraId="5BC2CA40" w14:textId="77777777" w:rsidTr="008413BA">
        <w:tc>
          <w:tcPr>
            <w:tcW w:w="10070" w:type="dxa"/>
            <w:gridSpan w:val="4"/>
          </w:tcPr>
          <w:p w14:paraId="21C9F4D8" w14:textId="09C37BFD" w:rsidR="00EE0B91" w:rsidRPr="00F502EF" w:rsidRDefault="00EE0B91" w:rsidP="00EE0B91">
            <w:pPr>
              <w:jc w:val="center"/>
              <w:rPr>
                <w:rFonts w:asciiTheme="majorHAnsi" w:hAnsiTheme="majorHAnsi" w:cstheme="majorHAnsi"/>
                <w:b/>
                <w:bCs/>
                <w:sz w:val="22"/>
                <w:szCs w:val="22"/>
                <w:highlight w:val="yellow"/>
              </w:rPr>
            </w:pPr>
            <w:r w:rsidRPr="00F502EF">
              <w:rPr>
                <w:rFonts w:asciiTheme="majorHAnsi" w:hAnsiTheme="majorHAnsi" w:cstheme="majorHAnsi"/>
                <w:b/>
                <w:bCs/>
                <w:szCs w:val="24"/>
              </w:rPr>
              <w:t>Contact Information</w:t>
            </w:r>
          </w:p>
        </w:tc>
      </w:tr>
      <w:tr w:rsidR="00EE0B91" w:rsidRPr="00F502EF" w14:paraId="0B5EC048" w14:textId="77777777" w:rsidTr="00EE0B91">
        <w:tc>
          <w:tcPr>
            <w:tcW w:w="2517" w:type="dxa"/>
          </w:tcPr>
          <w:p w14:paraId="5AD5D38A" w14:textId="6583E446" w:rsidR="00EE0B91" w:rsidRPr="00F502EF" w:rsidRDefault="00EE0B91" w:rsidP="00DC581E">
            <w:pPr>
              <w:rPr>
                <w:rFonts w:asciiTheme="majorHAnsi" w:hAnsiTheme="majorHAnsi" w:cstheme="majorHAnsi"/>
                <w:b/>
                <w:bCs/>
                <w:sz w:val="22"/>
                <w:szCs w:val="22"/>
              </w:rPr>
            </w:pPr>
            <w:r w:rsidRPr="00F502EF">
              <w:rPr>
                <w:rFonts w:asciiTheme="majorHAnsi" w:hAnsiTheme="majorHAnsi" w:cstheme="majorHAnsi"/>
                <w:b/>
                <w:bCs/>
                <w:sz w:val="22"/>
                <w:szCs w:val="22"/>
              </w:rPr>
              <w:t>Name</w:t>
            </w:r>
          </w:p>
        </w:tc>
        <w:tc>
          <w:tcPr>
            <w:tcW w:w="7553" w:type="dxa"/>
            <w:gridSpan w:val="3"/>
            <w:shd w:val="clear" w:color="auto" w:fill="D9D9D9" w:themeFill="background1" w:themeFillShade="D9"/>
          </w:tcPr>
          <w:p w14:paraId="58212A40" w14:textId="77777777" w:rsidR="00EE0B91" w:rsidRPr="00F502EF" w:rsidRDefault="00EE0B91" w:rsidP="00DC581E">
            <w:pPr>
              <w:rPr>
                <w:rFonts w:asciiTheme="majorHAnsi" w:hAnsiTheme="majorHAnsi" w:cstheme="majorHAnsi"/>
                <w:b/>
                <w:bCs/>
                <w:sz w:val="22"/>
                <w:szCs w:val="22"/>
              </w:rPr>
            </w:pPr>
          </w:p>
        </w:tc>
      </w:tr>
      <w:tr w:rsidR="00EE0B91" w:rsidRPr="00F502EF" w14:paraId="68FF0F53" w14:textId="77777777" w:rsidTr="00EE0B91">
        <w:tc>
          <w:tcPr>
            <w:tcW w:w="2517" w:type="dxa"/>
          </w:tcPr>
          <w:p w14:paraId="0323E14F" w14:textId="7ACA3C65" w:rsidR="00EE0B91" w:rsidRPr="00F502EF" w:rsidRDefault="00EE0B91" w:rsidP="00DC581E">
            <w:pPr>
              <w:rPr>
                <w:rFonts w:asciiTheme="majorHAnsi" w:hAnsiTheme="majorHAnsi" w:cstheme="majorHAnsi"/>
                <w:b/>
                <w:bCs/>
                <w:sz w:val="22"/>
                <w:szCs w:val="22"/>
              </w:rPr>
            </w:pPr>
            <w:r w:rsidRPr="00F502EF">
              <w:rPr>
                <w:rFonts w:asciiTheme="majorHAnsi" w:hAnsiTheme="majorHAnsi" w:cstheme="majorHAnsi"/>
                <w:b/>
                <w:bCs/>
                <w:sz w:val="22"/>
                <w:szCs w:val="22"/>
              </w:rPr>
              <w:t>Phone</w:t>
            </w:r>
          </w:p>
        </w:tc>
        <w:tc>
          <w:tcPr>
            <w:tcW w:w="3776" w:type="dxa"/>
            <w:shd w:val="clear" w:color="auto" w:fill="D9D9D9" w:themeFill="background1" w:themeFillShade="D9"/>
          </w:tcPr>
          <w:p w14:paraId="090C07BE" w14:textId="77777777" w:rsidR="00EE0B91" w:rsidRPr="00F502EF" w:rsidRDefault="00EE0B91" w:rsidP="00DC581E">
            <w:pPr>
              <w:rPr>
                <w:rFonts w:asciiTheme="majorHAnsi" w:hAnsiTheme="majorHAnsi" w:cstheme="majorHAnsi"/>
                <w:b/>
                <w:bCs/>
                <w:sz w:val="22"/>
                <w:szCs w:val="22"/>
              </w:rPr>
            </w:pPr>
          </w:p>
        </w:tc>
        <w:tc>
          <w:tcPr>
            <w:tcW w:w="1888" w:type="dxa"/>
          </w:tcPr>
          <w:p w14:paraId="2D91B1CF" w14:textId="67A33536" w:rsidR="00EE0B91" w:rsidRPr="00F502EF" w:rsidRDefault="00EE0B91" w:rsidP="00DC581E">
            <w:pPr>
              <w:rPr>
                <w:rFonts w:asciiTheme="majorHAnsi" w:hAnsiTheme="majorHAnsi" w:cstheme="majorHAnsi"/>
                <w:b/>
                <w:bCs/>
                <w:sz w:val="22"/>
                <w:szCs w:val="22"/>
              </w:rPr>
            </w:pPr>
            <w:r w:rsidRPr="00F502EF">
              <w:rPr>
                <w:rFonts w:asciiTheme="majorHAnsi" w:hAnsiTheme="majorHAnsi" w:cstheme="majorHAnsi"/>
                <w:b/>
                <w:bCs/>
                <w:sz w:val="22"/>
                <w:szCs w:val="22"/>
              </w:rPr>
              <w:t>Date</w:t>
            </w:r>
          </w:p>
        </w:tc>
        <w:tc>
          <w:tcPr>
            <w:tcW w:w="1889" w:type="dxa"/>
            <w:shd w:val="clear" w:color="auto" w:fill="D9D9D9" w:themeFill="background1" w:themeFillShade="D9"/>
          </w:tcPr>
          <w:p w14:paraId="12873B6A" w14:textId="26A775F2" w:rsidR="00EE0B91" w:rsidRPr="00F502EF" w:rsidRDefault="00EE0B91" w:rsidP="00DC581E">
            <w:pPr>
              <w:rPr>
                <w:rFonts w:asciiTheme="majorHAnsi" w:hAnsiTheme="majorHAnsi" w:cstheme="majorHAnsi"/>
                <w:b/>
                <w:bCs/>
                <w:sz w:val="22"/>
                <w:szCs w:val="22"/>
              </w:rPr>
            </w:pPr>
          </w:p>
        </w:tc>
      </w:tr>
      <w:tr w:rsidR="00EE0B91" w:rsidRPr="00F502EF" w14:paraId="10556CF1" w14:textId="77777777" w:rsidTr="00EE0B91">
        <w:tc>
          <w:tcPr>
            <w:tcW w:w="2517" w:type="dxa"/>
          </w:tcPr>
          <w:p w14:paraId="1BFBCE61" w14:textId="30B88A0C" w:rsidR="00EE0B91" w:rsidRPr="00F502EF" w:rsidRDefault="00EE0B91" w:rsidP="00DC581E">
            <w:pPr>
              <w:rPr>
                <w:rFonts w:asciiTheme="majorHAnsi" w:hAnsiTheme="majorHAnsi" w:cstheme="majorHAnsi"/>
                <w:b/>
                <w:bCs/>
                <w:sz w:val="22"/>
                <w:szCs w:val="22"/>
              </w:rPr>
            </w:pPr>
            <w:r w:rsidRPr="00F502EF">
              <w:rPr>
                <w:rFonts w:asciiTheme="majorHAnsi" w:hAnsiTheme="majorHAnsi" w:cstheme="majorHAnsi"/>
                <w:b/>
                <w:bCs/>
                <w:sz w:val="22"/>
                <w:szCs w:val="22"/>
              </w:rPr>
              <w:t>Email</w:t>
            </w:r>
          </w:p>
        </w:tc>
        <w:tc>
          <w:tcPr>
            <w:tcW w:w="7553" w:type="dxa"/>
            <w:gridSpan w:val="3"/>
            <w:shd w:val="clear" w:color="auto" w:fill="D9D9D9" w:themeFill="background1" w:themeFillShade="D9"/>
          </w:tcPr>
          <w:p w14:paraId="26290FF2" w14:textId="77777777" w:rsidR="00EE0B91" w:rsidRPr="00F502EF" w:rsidRDefault="00EE0B91" w:rsidP="00DC581E">
            <w:pPr>
              <w:rPr>
                <w:rFonts w:asciiTheme="majorHAnsi" w:hAnsiTheme="majorHAnsi" w:cstheme="majorHAnsi"/>
                <w:b/>
                <w:bCs/>
                <w:sz w:val="22"/>
                <w:szCs w:val="22"/>
              </w:rPr>
            </w:pPr>
          </w:p>
        </w:tc>
      </w:tr>
      <w:tr w:rsidR="00EE0B91" w:rsidRPr="00F502EF" w14:paraId="758658A1" w14:textId="77777777" w:rsidTr="00730241">
        <w:tc>
          <w:tcPr>
            <w:tcW w:w="2517" w:type="dxa"/>
          </w:tcPr>
          <w:p w14:paraId="0CCD34D5" w14:textId="682CDD41" w:rsidR="00EE0B91" w:rsidRPr="00F502EF" w:rsidRDefault="00EE0B91" w:rsidP="00DC581E">
            <w:pPr>
              <w:rPr>
                <w:rFonts w:asciiTheme="majorHAnsi" w:hAnsiTheme="majorHAnsi" w:cstheme="majorHAnsi"/>
                <w:b/>
                <w:bCs/>
                <w:highlight w:val="yellow"/>
              </w:rPr>
            </w:pPr>
            <w:r w:rsidRPr="00F502EF">
              <w:rPr>
                <w:rFonts w:asciiTheme="majorHAnsi" w:hAnsiTheme="majorHAnsi" w:cstheme="majorHAnsi"/>
                <w:b/>
                <w:bCs/>
                <w:highlight w:val="yellow"/>
              </w:rPr>
              <w:t>Quote Price and Delivery FOB</w:t>
            </w:r>
          </w:p>
        </w:tc>
        <w:tc>
          <w:tcPr>
            <w:tcW w:w="7553" w:type="dxa"/>
            <w:gridSpan w:val="3"/>
            <w:shd w:val="clear" w:color="auto" w:fill="D9D9D9" w:themeFill="background1" w:themeFillShade="D9"/>
          </w:tcPr>
          <w:p w14:paraId="3770980F" w14:textId="77777777" w:rsidR="00EE0B91" w:rsidRPr="00F502EF" w:rsidRDefault="00EE0B91" w:rsidP="00DC581E">
            <w:pPr>
              <w:rPr>
                <w:rFonts w:asciiTheme="majorHAnsi" w:hAnsiTheme="majorHAnsi" w:cstheme="majorHAnsi"/>
                <w:b/>
                <w:bCs/>
                <w:highlight w:val="yellow"/>
              </w:rPr>
            </w:pPr>
          </w:p>
        </w:tc>
      </w:tr>
    </w:tbl>
    <w:p w14:paraId="166A3098" w14:textId="77777777" w:rsidR="00093E19" w:rsidRPr="00F502EF" w:rsidRDefault="00093E19">
      <w:pPr>
        <w:spacing w:before="0" w:after="0" w:line="240" w:lineRule="auto"/>
        <w:rPr>
          <w:rFonts w:asciiTheme="majorHAnsi" w:eastAsia="Times New Roman" w:hAnsiTheme="majorHAnsi" w:cstheme="majorHAnsi"/>
          <w:spacing w:val="15"/>
        </w:rPr>
      </w:pPr>
      <w:r w:rsidRPr="00F502EF">
        <w:rPr>
          <w:rFonts w:asciiTheme="majorHAnsi" w:eastAsia="Times New Roman" w:hAnsiTheme="majorHAnsi" w:cstheme="majorHAnsi"/>
          <w:spacing w:val="15"/>
        </w:rPr>
        <w:br w:type="page"/>
      </w:r>
    </w:p>
    <w:p w14:paraId="56D8E3CB" w14:textId="77777777" w:rsidR="00093E19" w:rsidRPr="00F502EF" w:rsidRDefault="00093E19">
      <w:pPr>
        <w:spacing w:before="0" w:after="0" w:line="240" w:lineRule="auto"/>
        <w:rPr>
          <w:rFonts w:asciiTheme="majorHAnsi" w:eastAsia="Times New Roman" w:hAnsiTheme="majorHAnsi" w:cstheme="majorHAnsi"/>
          <w:spacing w:val="15"/>
        </w:rPr>
      </w:pPr>
    </w:p>
    <w:p w14:paraId="670D54BA" w14:textId="3BAFF004" w:rsidR="00DC581E" w:rsidRPr="00F502EF" w:rsidRDefault="005A4615" w:rsidP="00DC581E">
      <w:pPr>
        <w:pStyle w:val="Heading2"/>
        <w:rPr>
          <w:rFonts w:asciiTheme="majorHAnsi" w:hAnsiTheme="majorHAnsi" w:cstheme="majorHAnsi"/>
        </w:rPr>
      </w:pPr>
      <w:bookmarkStart w:id="5" w:name="_Toc116375800"/>
      <w:proofErr w:type="spellStart"/>
      <w:r w:rsidRPr="00F502EF">
        <w:rPr>
          <w:rFonts w:asciiTheme="majorHAnsi" w:hAnsiTheme="majorHAnsi" w:cstheme="majorHAnsi"/>
        </w:rPr>
        <w:t>Proposal</w:t>
      </w:r>
      <w:r w:rsidR="00B524C4" w:rsidRPr="00F502EF">
        <w:rPr>
          <w:rFonts w:asciiTheme="majorHAnsi" w:hAnsiTheme="majorHAnsi" w:cstheme="majorHAnsi"/>
        </w:rPr>
        <w:t>der</w:t>
      </w:r>
      <w:proofErr w:type="spellEnd"/>
      <w:r w:rsidR="00B524C4" w:rsidRPr="00F502EF">
        <w:rPr>
          <w:rFonts w:asciiTheme="majorHAnsi" w:hAnsiTheme="majorHAnsi" w:cstheme="majorHAnsi"/>
        </w:rPr>
        <w:t xml:space="preserve"> Certification</w:t>
      </w:r>
      <w:bookmarkEnd w:id="5"/>
    </w:p>
    <w:tbl>
      <w:tblPr>
        <w:tblW w:w="10487" w:type="dxa"/>
        <w:tblLayout w:type="fixed"/>
        <w:tblLook w:val="0000" w:firstRow="0" w:lastRow="0" w:firstColumn="0" w:lastColumn="0" w:noHBand="0" w:noVBand="0"/>
      </w:tblPr>
      <w:tblGrid>
        <w:gridCol w:w="4562"/>
        <w:gridCol w:w="1573"/>
        <w:gridCol w:w="1398"/>
        <w:gridCol w:w="1485"/>
        <w:gridCol w:w="1469"/>
      </w:tblGrid>
      <w:tr w:rsidR="00DC581E" w:rsidRPr="00F502EF" w14:paraId="2522BCB1" w14:textId="77777777" w:rsidTr="002736E9">
        <w:trPr>
          <w:cantSplit/>
          <w:trHeight w:val="970"/>
        </w:trPr>
        <w:tc>
          <w:tcPr>
            <w:tcW w:w="10487" w:type="dxa"/>
            <w:gridSpan w:val="5"/>
            <w:tcBorders>
              <w:bottom w:val="single" w:sz="4" w:space="0" w:color="auto"/>
            </w:tcBorders>
          </w:tcPr>
          <w:p w14:paraId="0B521908" w14:textId="4539D774" w:rsidR="00DC581E" w:rsidRPr="00F502EF" w:rsidRDefault="00DC581E" w:rsidP="002736E9">
            <w:pPr>
              <w:pStyle w:val="Ftextnoind"/>
              <w:spacing w:line="240" w:lineRule="auto"/>
              <w:rPr>
                <w:rFonts w:asciiTheme="majorHAnsi" w:hAnsiTheme="majorHAnsi" w:cstheme="majorHAnsi"/>
                <w:sz w:val="22"/>
                <w:szCs w:val="22"/>
              </w:rPr>
            </w:pPr>
            <w:r w:rsidRPr="00F502EF">
              <w:rPr>
                <w:rFonts w:asciiTheme="majorHAnsi" w:hAnsiTheme="majorHAnsi" w:cstheme="majorHAnsi"/>
                <w:sz w:val="22"/>
                <w:szCs w:val="22"/>
              </w:rPr>
              <w:t xml:space="preserve">In signing this </w:t>
            </w:r>
            <w:r w:rsidR="005A4615" w:rsidRPr="00F502EF">
              <w:rPr>
                <w:rFonts w:asciiTheme="majorHAnsi" w:hAnsiTheme="majorHAnsi" w:cstheme="majorHAnsi"/>
                <w:sz w:val="22"/>
                <w:szCs w:val="22"/>
              </w:rPr>
              <w:t>Proposal</w:t>
            </w:r>
            <w:r w:rsidRPr="00F502EF">
              <w:rPr>
                <w:rFonts w:asciiTheme="majorHAnsi" w:hAnsiTheme="majorHAnsi" w:cstheme="majorHAnsi"/>
                <w:sz w:val="22"/>
                <w:szCs w:val="22"/>
              </w:rPr>
              <w:t xml:space="preserve"> we also certify that we have not, either directly or indirectly, entered into any agreement or participated in any collusion or otherwise taken any action in restraint of free competition; that no attempt has been made to induce any other person or firm to submit or not to submit a </w:t>
            </w:r>
            <w:r w:rsidR="005A4615" w:rsidRPr="00F502EF">
              <w:rPr>
                <w:rFonts w:asciiTheme="majorHAnsi" w:hAnsiTheme="majorHAnsi" w:cstheme="majorHAnsi"/>
                <w:sz w:val="22"/>
                <w:szCs w:val="22"/>
              </w:rPr>
              <w:t>Proposal</w:t>
            </w:r>
            <w:r w:rsidRPr="00F502EF">
              <w:rPr>
                <w:rFonts w:asciiTheme="majorHAnsi" w:hAnsiTheme="majorHAnsi" w:cstheme="majorHAnsi"/>
                <w:sz w:val="22"/>
                <w:szCs w:val="22"/>
              </w:rPr>
              <w:t xml:space="preserve">; that this </w:t>
            </w:r>
            <w:r w:rsidR="005A4615" w:rsidRPr="00F502EF">
              <w:rPr>
                <w:rFonts w:asciiTheme="majorHAnsi" w:hAnsiTheme="majorHAnsi" w:cstheme="majorHAnsi"/>
                <w:sz w:val="22"/>
                <w:szCs w:val="22"/>
              </w:rPr>
              <w:t>Proposal</w:t>
            </w:r>
            <w:r w:rsidRPr="00F502EF">
              <w:rPr>
                <w:rFonts w:asciiTheme="majorHAnsi" w:hAnsiTheme="majorHAnsi" w:cstheme="majorHAnsi"/>
                <w:sz w:val="22"/>
                <w:szCs w:val="22"/>
              </w:rPr>
              <w:t xml:space="preserve"> has been independently arrived at without collusion with any other </w:t>
            </w:r>
            <w:proofErr w:type="spellStart"/>
            <w:r w:rsidR="005A4615" w:rsidRPr="00F502EF">
              <w:rPr>
                <w:rFonts w:asciiTheme="majorHAnsi" w:hAnsiTheme="majorHAnsi" w:cstheme="majorHAnsi"/>
                <w:sz w:val="22"/>
                <w:szCs w:val="22"/>
              </w:rPr>
              <w:t>Proposal</w:t>
            </w:r>
            <w:r w:rsidRPr="00F502EF">
              <w:rPr>
                <w:rFonts w:asciiTheme="majorHAnsi" w:hAnsiTheme="majorHAnsi" w:cstheme="majorHAnsi"/>
                <w:sz w:val="22"/>
                <w:szCs w:val="22"/>
              </w:rPr>
              <w:t>der</w:t>
            </w:r>
            <w:proofErr w:type="spellEnd"/>
            <w:r w:rsidRPr="00F502EF">
              <w:rPr>
                <w:rFonts w:asciiTheme="majorHAnsi" w:hAnsiTheme="majorHAnsi" w:cstheme="majorHAnsi"/>
                <w:sz w:val="22"/>
                <w:szCs w:val="22"/>
              </w:rPr>
              <w:t xml:space="preserve">, competitor or potential competitor; that this </w:t>
            </w:r>
            <w:r w:rsidR="005A4615" w:rsidRPr="00F502EF">
              <w:rPr>
                <w:rFonts w:asciiTheme="majorHAnsi" w:hAnsiTheme="majorHAnsi" w:cstheme="majorHAnsi"/>
                <w:sz w:val="22"/>
                <w:szCs w:val="22"/>
              </w:rPr>
              <w:t>Proposal</w:t>
            </w:r>
            <w:r w:rsidRPr="00F502EF">
              <w:rPr>
                <w:rFonts w:asciiTheme="majorHAnsi" w:hAnsiTheme="majorHAnsi" w:cstheme="majorHAnsi"/>
                <w:sz w:val="22"/>
                <w:szCs w:val="22"/>
              </w:rPr>
              <w:t xml:space="preserve"> has not been knowingly disclosed prior to the opening of </w:t>
            </w:r>
            <w:r w:rsidR="0041302F" w:rsidRPr="00F502EF">
              <w:rPr>
                <w:rFonts w:asciiTheme="majorHAnsi" w:hAnsiTheme="majorHAnsi" w:cstheme="majorHAnsi"/>
                <w:sz w:val="22"/>
                <w:szCs w:val="22"/>
              </w:rPr>
              <w:t>PROPOSALS</w:t>
            </w:r>
            <w:r w:rsidRPr="00F502EF">
              <w:rPr>
                <w:rFonts w:asciiTheme="majorHAnsi" w:hAnsiTheme="majorHAnsi" w:cstheme="majorHAnsi"/>
                <w:sz w:val="22"/>
                <w:szCs w:val="22"/>
              </w:rPr>
              <w:t xml:space="preserve"> to any other </w:t>
            </w:r>
            <w:proofErr w:type="spellStart"/>
            <w:r w:rsidR="005A4615" w:rsidRPr="00F502EF">
              <w:rPr>
                <w:rFonts w:asciiTheme="majorHAnsi" w:hAnsiTheme="majorHAnsi" w:cstheme="majorHAnsi"/>
                <w:sz w:val="22"/>
                <w:szCs w:val="22"/>
              </w:rPr>
              <w:t>Proposal</w:t>
            </w:r>
            <w:r w:rsidRPr="00F502EF">
              <w:rPr>
                <w:rFonts w:asciiTheme="majorHAnsi" w:hAnsiTheme="majorHAnsi" w:cstheme="majorHAnsi"/>
                <w:sz w:val="22"/>
                <w:szCs w:val="22"/>
              </w:rPr>
              <w:t>der</w:t>
            </w:r>
            <w:proofErr w:type="spellEnd"/>
            <w:r w:rsidRPr="00F502EF">
              <w:rPr>
                <w:rFonts w:asciiTheme="majorHAnsi" w:hAnsiTheme="majorHAnsi" w:cstheme="majorHAnsi"/>
                <w:sz w:val="22"/>
                <w:szCs w:val="22"/>
              </w:rPr>
              <w:t xml:space="preserve"> or competitor; that the above statement is accurate under penalty of perjury.</w:t>
            </w:r>
          </w:p>
          <w:p w14:paraId="6796F430" w14:textId="60311BAF" w:rsidR="00DC581E" w:rsidRPr="00F502EF" w:rsidRDefault="00DC581E" w:rsidP="002736E9">
            <w:pPr>
              <w:pStyle w:val="Ftextnoind"/>
              <w:spacing w:before="120" w:line="240" w:lineRule="auto"/>
              <w:rPr>
                <w:rFonts w:asciiTheme="majorHAnsi" w:hAnsiTheme="majorHAnsi" w:cstheme="majorHAnsi"/>
                <w:sz w:val="22"/>
                <w:szCs w:val="22"/>
              </w:rPr>
            </w:pPr>
            <w:r w:rsidRPr="00F502EF">
              <w:rPr>
                <w:rFonts w:asciiTheme="majorHAnsi" w:hAnsiTheme="majorHAnsi" w:cstheme="majorHAnsi"/>
                <w:sz w:val="22"/>
                <w:szCs w:val="22"/>
              </w:rPr>
              <w:t xml:space="preserve">We will comply with all terms, conditions and specifications required by the state in this Request for </w:t>
            </w:r>
            <w:r w:rsidR="005A4615" w:rsidRPr="00F502EF">
              <w:rPr>
                <w:rFonts w:asciiTheme="majorHAnsi" w:hAnsiTheme="majorHAnsi" w:cstheme="majorHAnsi"/>
                <w:sz w:val="22"/>
                <w:szCs w:val="22"/>
              </w:rPr>
              <w:t>Proposal</w:t>
            </w:r>
            <w:r w:rsidRPr="00F502EF">
              <w:rPr>
                <w:rFonts w:asciiTheme="majorHAnsi" w:hAnsiTheme="majorHAnsi" w:cstheme="majorHAnsi"/>
                <w:sz w:val="22"/>
                <w:szCs w:val="22"/>
              </w:rPr>
              <w:t xml:space="preserve"> and all terms of our </w:t>
            </w:r>
            <w:r w:rsidR="005A4615" w:rsidRPr="00F502EF">
              <w:rPr>
                <w:rFonts w:asciiTheme="majorHAnsi" w:hAnsiTheme="majorHAnsi" w:cstheme="majorHAnsi"/>
                <w:sz w:val="22"/>
                <w:szCs w:val="22"/>
              </w:rPr>
              <w:t>Proposal</w:t>
            </w:r>
            <w:r w:rsidRPr="00F502EF">
              <w:rPr>
                <w:rFonts w:asciiTheme="majorHAnsi" w:hAnsiTheme="majorHAnsi" w:cstheme="majorHAnsi"/>
                <w:sz w:val="22"/>
                <w:szCs w:val="22"/>
              </w:rPr>
              <w:t>.</w:t>
            </w:r>
          </w:p>
        </w:tc>
      </w:tr>
      <w:tr w:rsidR="008C1BB4" w:rsidRPr="00F502EF" w14:paraId="7FF325FC" w14:textId="77777777" w:rsidTr="008C1BB4">
        <w:trPr>
          <w:cantSplit/>
          <w:trHeight w:val="630"/>
        </w:trPr>
        <w:tc>
          <w:tcPr>
            <w:tcW w:w="4562" w:type="dxa"/>
            <w:tcBorders>
              <w:right w:val="single" w:sz="6" w:space="0" w:color="auto"/>
            </w:tcBorders>
            <w:vAlign w:val="center"/>
          </w:tcPr>
          <w:p w14:paraId="40AD9151" w14:textId="414CD33D" w:rsidR="008C1BB4" w:rsidRPr="00F502EF" w:rsidRDefault="008C1BB4" w:rsidP="00224CAB">
            <w:pPr>
              <w:pStyle w:val="Flabels"/>
              <w:spacing w:before="20"/>
              <w:rPr>
                <w:rFonts w:asciiTheme="majorHAnsi" w:hAnsiTheme="majorHAnsi" w:cstheme="majorHAnsi"/>
                <w:sz w:val="22"/>
                <w:szCs w:val="22"/>
              </w:rPr>
            </w:pPr>
            <w:r w:rsidRPr="00F502EF">
              <w:rPr>
                <w:rFonts w:asciiTheme="majorHAnsi" w:hAnsiTheme="majorHAnsi" w:cstheme="majorHAnsi"/>
                <w:sz w:val="22"/>
                <w:szCs w:val="22"/>
              </w:rPr>
              <w:t>Name of Authorized Company Representative</w:t>
            </w:r>
          </w:p>
        </w:tc>
        <w:tc>
          <w:tcPr>
            <w:tcW w:w="2971" w:type="dxa"/>
            <w:gridSpan w:val="2"/>
            <w:tcBorders>
              <w:left w:val="single" w:sz="6" w:space="0" w:color="auto"/>
              <w:right w:val="single" w:sz="6" w:space="0" w:color="auto"/>
            </w:tcBorders>
            <w:vAlign w:val="center"/>
          </w:tcPr>
          <w:p w14:paraId="5DACA10C" w14:textId="77777777" w:rsidR="008C1BB4" w:rsidRPr="00F502EF" w:rsidRDefault="008C1BB4" w:rsidP="00224CAB">
            <w:pPr>
              <w:pStyle w:val="Flabels"/>
              <w:spacing w:before="20"/>
              <w:rPr>
                <w:rFonts w:asciiTheme="majorHAnsi" w:hAnsiTheme="majorHAnsi" w:cstheme="majorHAnsi"/>
                <w:sz w:val="22"/>
                <w:szCs w:val="22"/>
              </w:rPr>
            </w:pPr>
            <w:r w:rsidRPr="00F502EF">
              <w:rPr>
                <w:rFonts w:asciiTheme="majorHAnsi" w:hAnsiTheme="majorHAnsi" w:cstheme="majorHAnsi"/>
                <w:sz w:val="22"/>
                <w:szCs w:val="22"/>
              </w:rPr>
              <w:t>Title</w:t>
            </w:r>
          </w:p>
        </w:tc>
        <w:tc>
          <w:tcPr>
            <w:tcW w:w="1485" w:type="dxa"/>
            <w:tcBorders>
              <w:left w:val="single" w:sz="6" w:space="0" w:color="auto"/>
              <w:bottom w:val="single" w:sz="4" w:space="0" w:color="auto"/>
              <w:right w:val="single" w:sz="6" w:space="0" w:color="auto"/>
            </w:tcBorders>
            <w:vAlign w:val="center"/>
          </w:tcPr>
          <w:p w14:paraId="42AB3448" w14:textId="77777777" w:rsidR="008C1BB4" w:rsidRPr="00F502EF" w:rsidRDefault="008C1BB4" w:rsidP="00224CAB">
            <w:pPr>
              <w:pStyle w:val="Flabels"/>
              <w:rPr>
                <w:rFonts w:asciiTheme="majorHAnsi" w:hAnsiTheme="majorHAnsi" w:cstheme="majorHAnsi"/>
                <w:position w:val="-6"/>
                <w:sz w:val="22"/>
                <w:szCs w:val="22"/>
              </w:rPr>
            </w:pPr>
            <w:r w:rsidRPr="00F502EF">
              <w:rPr>
                <w:rFonts w:asciiTheme="majorHAnsi" w:hAnsiTheme="majorHAnsi" w:cstheme="majorHAnsi"/>
                <w:sz w:val="22"/>
                <w:szCs w:val="22"/>
              </w:rPr>
              <w:t>Phone</w:t>
            </w:r>
          </w:p>
        </w:tc>
        <w:tc>
          <w:tcPr>
            <w:tcW w:w="1469" w:type="dxa"/>
            <w:tcBorders>
              <w:left w:val="single" w:sz="6" w:space="0" w:color="auto"/>
              <w:bottom w:val="single" w:sz="4" w:space="0" w:color="auto"/>
            </w:tcBorders>
            <w:vAlign w:val="center"/>
          </w:tcPr>
          <w:p w14:paraId="3D018FB7" w14:textId="77777777" w:rsidR="008C1BB4" w:rsidRPr="00F502EF" w:rsidRDefault="008C1BB4" w:rsidP="00224CAB">
            <w:pPr>
              <w:pStyle w:val="Flabels"/>
              <w:rPr>
                <w:rFonts w:asciiTheme="majorHAnsi" w:hAnsiTheme="majorHAnsi" w:cstheme="majorHAnsi"/>
                <w:position w:val="-6"/>
                <w:sz w:val="22"/>
                <w:szCs w:val="22"/>
              </w:rPr>
            </w:pPr>
            <w:r w:rsidRPr="00F502EF">
              <w:rPr>
                <w:rFonts w:asciiTheme="majorHAnsi" w:hAnsiTheme="majorHAnsi" w:cstheme="majorHAnsi"/>
                <w:sz w:val="22"/>
                <w:szCs w:val="22"/>
              </w:rPr>
              <w:t xml:space="preserve">Fax  </w:t>
            </w:r>
          </w:p>
        </w:tc>
      </w:tr>
      <w:tr w:rsidR="00224CAB" w:rsidRPr="00F502EF" w14:paraId="24C999C9" w14:textId="77777777" w:rsidTr="008C1BB4">
        <w:trPr>
          <w:cantSplit/>
          <w:trHeight w:val="400"/>
        </w:trPr>
        <w:tc>
          <w:tcPr>
            <w:tcW w:w="4562" w:type="dxa"/>
            <w:tcBorders>
              <w:top w:val="single" w:sz="4" w:space="0" w:color="auto"/>
              <w:right w:val="single" w:sz="6" w:space="0" w:color="auto"/>
            </w:tcBorders>
            <w:shd w:val="clear" w:color="auto" w:fill="D9D9D9" w:themeFill="background1" w:themeFillShade="D9"/>
            <w:vAlign w:val="center"/>
          </w:tcPr>
          <w:p w14:paraId="53979BBD" w14:textId="77777777" w:rsidR="00224CAB" w:rsidRPr="00F502EF" w:rsidRDefault="00224CAB" w:rsidP="00224CAB">
            <w:pPr>
              <w:pStyle w:val="Ffilltext"/>
              <w:rPr>
                <w:rFonts w:asciiTheme="majorHAnsi" w:hAnsiTheme="majorHAnsi" w:cstheme="majorHAnsi"/>
                <w:sz w:val="22"/>
                <w:szCs w:val="22"/>
              </w:rPr>
            </w:pPr>
          </w:p>
        </w:tc>
        <w:tc>
          <w:tcPr>
            <w:tcW w:w="2971" w:type="dxa"/>
            <w:gridSpan w:val="2"/>
            <w:tcBorders>
              <w:top w:val="single" w:sz="4" w:space="0" w:color="auto"/>
              <w:left w:val="single" w:sz="6" w:space="0" w:color="auto"/>
              <w:right w:val="single" w:sz="6" w:space="0" w:color="auto"/>
            </w:tcBorders>
            <w:shd w:val="clear" w:color="auto" w:fill="D9D9D9" w:themeFill="background1" w:themeFillShade="D9"/>
            <w:vAlign w:val="center"/>
          </w:tcPr>
          <w:p w14:paraId="7A3E8323" w14:textId="77777777" w:rsidR="00224CAB" w:rsidRPr="00F502EF" w:rsidRDefault="00224CAB" w:rsidP="00224CAB">
            <w:pPr>
              <w:pStyle w:val="Ffilltext"/>
              <w:rPr>
                <w:rFonts w:asciiTheme="majorHAnsi" w:hAnsiTheme="majorHAnsi" w:cstheme="majorHAnsi"/>
                <w:sz w:val="22"/>
                <w:szCs w:val="22"/>
              </w:rPr>
            </w:pPr>
          </w:p>
        </w:tc>
        <w:tc>
          <w:tcPr>
            <w:tcW w:w="1485"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tcPr>
          <w:p w14:paraId="4B39E1FB" w14:textId="77777777" w:rsidR="00224CAB" w:rsidRPr="00F502EF" w:rsidRDefault="00224CAB" w:rsidP="00224CAB">
            <w:pPr>
              <w:pStyle w:val="Ffilltext"/>
              <w:rPr>
                <w:rFonts w:asciiTheme="majorHAnsi" w:hAnsiTheme="majorHAnsi" w:cstheme="majorHAnsi"/>
                <w:sz w:val="22"/>
                <w:szCs w:val="22"/>
              </w:rPr>
            </w:pPr>
          </w:p>
        </w:tc>
        <w:tc>
          <w:tcPr>
            <w:tcW w:w="1469" w:type="dxa"/>
            <w:tcBorders>
              <w:top w:val="single" w:sz="4" w:space="0" w:color="auto"/>
              <w:left w:val="single" w:sz="6" w:space="0" w:color="auto"/>
              <w:bottom w:val="single" w:sz="6" w:space="0" w:color="auto"/>
            </w:tcBorders>
            <w:shd w:val="clear" w:color="auto" w:fill="D9D9D9" w:themeFill="background1" w:themeFillShade="D9"/>
            <w:vAlign w:val="center"/>
          </w:tcPr>
          <w:p w14:paraId="069F353A" w14:textId="77777777" w:rsidR="00224CAB" w:rsidRPr="00F502EF" w:rsidRDefault="00224CAB" w:rsidP="00224CAB">
            <w:pPr>
              <w:pStyle w:val="Ffilltext"/>
              <w:rPr>
                <w:rFonts w:asciiTheme="majorHAnsi" w:hAnsiTheme="majorHAnsi" w:cstheme="majorHAnsi"/>
                <w:sz w:val="22"/>
                <w:szCs w:val="22"/>
              </w:rPr>
            </w:pPr>
          </w:p>
        </w:tc>
      </w:tr>
      <w:tr w:rsidR="00224CAB" w:rsidRPr="00F502EF" w14:paraId="246BEF10" w14:textId="77777777" w:rsidTr="00CF10C5">
        <w:trPr>
          <w:cantSplit/>
          <w:trHeight w:val="541"/>
        </w:trPr>
        <w:tc>
          <w:tcPr>
            <w:tcW w:w="4562" w:type="dxa"/>
            <w:tcBorders>
              <w:top w:val="single" w:sz="6" w:space="0" w:color="auto"/>
              <w:right w:val="single" w:sz="6" w:space="0" w:color="auto"/>
            </w:tcBorders>
            <w:vAlign w:val="center"/>
          </w:tcPr>
          <w:p w14:paraId="5DD69967" w14:textId="77777777" w:rsidR="00224CAB" w:rsidRPr="00F502EF" w:rsidRDefault="00224CAB" w:rsidP="00224CAB">
            <w:pPr>
              <w:pStyle w:val="Flabels"/>
              <w:spacing w:before="20"/>
              <w:rPr>
                <w:rFonts w:asciiTheme="majorHAnsi" w:hAnsiTheme="majorHAnsi" w:cstheme="majorHAnsi"/>
                <w:sz w:val="22"/>
                <w:szCs w:val="22"/>
              </w:rPr>
            </w:pPr>
            <w:r w:rsidRPr="00F502EF">
              <w:rPr>
                <w:rFonts w:asciiTheme="majorHAnsi" w:hAnsiTheme="majorHAnsi" w:cstheme="majorHAnsi"/>
                <w:sz w:val="22"/>
                <w:szCs w:val="22"/>
              </w:rPr>
              <w:t>Signature of Above</w:t>
            </w:r>
          </w:p>
        </w:tc>
        <w:tc>
          <w:tcPr>
            <w:tcW w:w="1573" w:type="dxa"/>
            <w:tcBorders>
              <w:top w:val="single" w:sz="6" w:space="0" w:color="auto"/>
              <w:left w:val="single" w:sz="6" w:space="0" w:color="auto"/>
              <w:right w:val="single" w:sz="6" w:space="0" w:color="auto"/>
            </w:tcBorders>
            <w:vAlign w:val="center"/>
          </w:tcPr>
          <w:p w14:paraId="0CC7E8FA" w14:textId="77777777" w:rsidR="00224CAB" w:rsidRPr="00F502EF" w:rsidRDefault="00224CAB" w:rsidP="00224CAB">
            <w:pPr>
              <w:pStyle w:val="Flabels"/>
              <w:spacing w:before="20"/>
              <w:rPr>
                <w:rFonts w:asciiTheme="majorHAnsi" w:hAnsiTheme="majorHAnsi" w:cstheme="majorHAnsi"/>
                <w:sz w:val="22"/>
                <w:szCs w:val="22"/>
              </w:rPr>
            </w:pPr>
            <w:r w:rsidRPr="00F502EF">
              <w:rPr>
                <w:rFonts w:asciiTheme="majorHAnsi" w:hAnsiTheme="majorHAnsi" w:cstheme="majorHAnsi"/>
                <w:sz w:val="22"/>
                <w:szCs w:val="22"/>
              </w:rPr>
              <w:t>Date</w:t>
            </w:r>
          </w:p>
        </w:tc>
        <w:tc>
          <w:tcPr>
            <w:tcW w:w="4352" w:type="dxa"/>
            <w:gridSpan w:val="3"/>
            <w:tcBorders>
              <w:top w:val="single" w:sz="6" w:space="0" w:color="auto"/>
              <w:left w:val="single" w:sz="6" w:space="0" w:color="auto"/>
            </w:tcBorders>
            <w:vAlign w:val="center"/>
          </w:tcPr>
          <w:p w14:paraId="6C416927" w14:textId="5D070885" w:rsidR="00224CAB" w:rsidRPr="00F502EF" w:rsidRDefault="00224CAB" w:rsidP="00224CAB">
            <w:pPr>
              <w:pStyle w:val="Flabels"/>
              <w:spacing w:before="20"/>
              <w:rPr>
                <w:rFonts w:asciiTheme="majorHAnsi" w:hAnsiTheme="majorHAnsi" w:cstheme="majorHAnsi"/>
                <w:sz w:val="22"/>
                <w:szCs w:val="22"/>
              </w:rPr>
            </w:pPr>
            <w:r w:rsidRPr="00F502EF">
              <w:rPr>
                <w:rFonts w:asciiTheme="majorHAnsi" w:hAnsiTheme="majorHAnsi" w:cstheme="majorHAnsi"/>
                <w:sz w:val="22"/>
                <w:szCs w:val="22"/>
              </w:rPr>
              <w:t>Email</w:t>
            </w:r>
          </w:p>
        </w:tc>
      </w:tr>
      <w:tr w:rsidR="00224CAB" w:rsidRPr="00F502EF" w14:paraId="6ACE8A47" w14:textId="77777777" w:rsidTr="00224CAB">
        <w:trPr>
          <w:cantSplit/>
          <w:trHeight w:val="409"/>
        </w:trPr>
        <w:tc>
          <w:tcPr>
            <w:tcW w:w="4562" w:type="dxa"/>
            <w:tcBorders>
              <w:top w:val="single" w:sz="4" w:space="0" w:color="auto"/>
              <w:bottom w:val="single" w:sz="6" w:space="0" w:color="auto"/>
              <w:right w:val="single" w:sz="6" w:space="0" w:color="auto"/>
            </w:tcBorders>
            <w:shd w:val="clear" w:color="auto" w:fill="D9D9D9" w:themeFill="background1" w:themeFillShade="D9"/>
            <w:vAlign w:val="center"/>
          </w:tcPr>
          <w:p w14:paraId="1D460C00" w14:textId="77777777" w:rsidR="00224CAB" w:rsidRPr="00F502EF" w:rsidRDefault="00224CAB" w:rsidP="00224CAB">
            <w:pPr>
              <w:spacing w:line="192" w:lineRule="atLeast"/>
              <w:rPr>
                <w:rFonts w:asciiTheme="majorHAnsi" w:hAnsiTheme="majorHAnsi" w:cstheme="majorHAnsi"/>
                <w:sz w:val="22"/>
                <w:szCs w:val="22"/>
              </w:rPr>
            </w:pPr>
          </w:p>
        </w:tc>
        <w:tc>
          <w:tcPr>
            <w:tcW w:w="1573"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tcPr>
          <w:p w14:paraId="23471B64" w14:textId="77777777" w:rsidR="00224CAB" w:rsidRPr="00F502EF" w:rsidRDefault="00224CAB" w:rsidP="00224CAB">
            <w:pPr>
              <w:pStyle w:val="Ffilltext"/>
              <w:rPr>
                <w:rFonts w:asciiTheme="majorHAnsi" w:hAnsiTheme="majorHAnsi" w:cstheme="majorHAnsi"/>
                <w:sz w:val="22"/>
                <w:szCs w:val="22"/>
              </w:rPr>
            </w:pPr>
          </w:p>
        </w:tc>
        <w:tc>
          <w:tcPr>
            <w:tcW w:w="4352" w:type="dxa"/>
            <w:gridSpan w:val="3"/>
            <w:tcBorders>
              <w:top w:val="single" w:sz="4" w:space="0" w:color="auto"/>
              <w:left w:val="single" w:sz="6" w:space="0" w:color="auto"/>
              <w:bottom w:val="single" w:sz="6" w:space="0" w:color="auto"/>
            </w:tcBorders>
            <w:shd w:val="clear" w:color="auto" w:fill="D9D9D9" w:themeFill="background1" w:themeFillShade="D9"/>
            <w:vAlign w:val="center"/>
          </w:tcPr>
          <w:p w14:paraId="79F2986D" w14:textId="77777777" w:rsidR="00224CAB" w:rsidRPr="00F502EF" w:rsidRDefault="00224CAB" w:rsidP="00224CAB">
            <w:pPr>
              <w:pStyle w:val="Ffilltext"/>
              <w:rPr>
                <w:rFonts w:asciiTheme="majorHAnsi" w:hAnsiTheme="majorHAnsi" w:cstheme="majorHAnsi"/>
                <w:sz w:val="22"/>
                <w:szCs w:val="22"/>
              </w:rPr>
            </w:pPr>
          </w:p>
        </w:tc>
      </w:tr>
    </w:tbl>
    <w:p w14:paraId="5CEA7E80" w14:textId="77777777" w:rsidR="00DC581E" w:rsidRPr="00F502EF" w:rsidRDefault="00DC581E" w:rsidP="00DC581E">
      <w:pPr>
        <w:rPr>
          <w:rFonts w:asciiTheme="majorHAnsi" w:hAnsiTheme="majorHAnsi" w:cstheme="majorHAnsi"/>
          <w:highlight w:val="yellow"/>
        </w:rPr>
      </w:pPr>
    </w:p>
    <w:p w14:paraId="09006383" w14:textId="24A92A63" w:rsidR="003F28CB" w:rsidRPr="00F502EF" w:rsidRDefault="00DC581E" w:rsidP="00DC581E">
      <w:pPr>
        <w:pStyle w:val="Heading1"/>
        <w:numPr>
          <w:ilvl w:val="0"/>
          <w:numId w:val="1"/>
        </w:numPr>
        <w:rPr>
          <w:rFonts w:cstheme="majorHAnsi"/>
        </w:rPr>
      </w:pPr>
      <w:bookmarkStart w:id="6" w:name="s1a0"/>
      <w:bookmarkStart w:id="7" w:name="_Toc116375801"/>
      <w:bookmarkEnd w:id="6"/>
      <w:r w:rsidRPr="00F502EF">
        <w:rPr>
          <w:rFonts w:cstheme="majorHAnsi"/>
        </w:rPr>
        <w:t>I</w:t>
      </w:r>
      <w:r w:rsidR="00016702" w:rsidRPr="00F502EF">
        <w:rPr>
          <w:rFonts w:cstheme="majorHAnsi"/>
        </w:rPr>
        <w:t>ntroduction and Purpose</w:t>
      </w:r>
      <w:bookmarkEnd w:id="7"/>
    </w:p>
    <w:p w14:paraId="52B696AE" w14:textId="67FDD966" w:rsidR="003F28CB" w:rsidRPr="00F502EF" w:rsidRDefault="00C77A4E" w:rsidP="00F1281D">
      <w:pPr>
        <w:pStyle w:val="Heading2"/>
        <w:rPr>
          <w:rFonts w:asciiTheme="majorHAnsi" w:hAnsiTheme="majorHAnsi" w:cstheme="majorHAnsi"/>
        </w:rPr>
      </w:pPr>
      <w:bookmarkStart w:id="8" w:name="s1a1"/>
      <w:bookmarkStart w:id="9" w:name="_Toc116375802"/>
      <w:bookmarkStart w:id="10" w:name="_Toc181785464"/>
      <w:bookmarkStart w:id="11" w:name="_Toc181786988"/>
      <w:bookmarkEnd w:id="8"/>
      <w:r w:rsidRPr="00F502EF">
        <w:rPr>
          <w:rFonts w:asciiTheme="majorHAnsi" w:hAnsiTheme="majorHAnsi" w:cstheme="majorHAnsi"/>
        </w:rPr>
        <w:t>Purpo</w:t>
      </w:r>
      <w:r w:rsidR="00016702" w:rsidRPr="00F502EF">
        <w:rPr>
          <w:rFonts w:asciiTheme="majorHAnsi" w:hAnsiTheme="majorHAnsi" w:cstheme="majorHAnsi"/>
        </w:rPr>
        <w:t xml:space="preserve">se and Scope of the </w:t>
      </w:r>
      <w:r w:rsidR="00A95F8F" w:rsidRPr="00F502EF">
        <w:rPr>
          <w:rFonts w:asciiTheme="majorHAnsi" w:hAnsiTheme="majorHAnsi" w:cstheme="majorHAnsi"/>
        </w:rPr>
        <w:t xml:space="preserve">Invitation for </w:t>
      </w:r>
      <w:r w:rsidR="0041302F" w:rsidRPr="00F502EF">
        <w:rPr>
          <w:rFonts w:asciiTheme="majorHAnsi" w:hAnsiTheme="majorHAnsi" w:cstheme="majorHAnsi"/>
        </w:rPr>
        <w:t>PROPOSALS</w:t>
      </w:r>
      <w:bookmarkEnd w:id="9"/>
    </w:p>
    <w:p w14:paraId="16C5E43F" w14:textId="1A50A2D6" w:rsidR="00A95F8F" w:rsidRPr="00F502EF" w:rsidRDefault="00A95F8F" w:rsidP="00A95F8F">
      <w:pPr>
        <w:rPr>
          <w:rFonts w:asciiTheme="majorHAnsi" w:hAnsiTheme="majorHAnsi" w:cstheme="majorHAnsi"/>
          <w:szCs w:val="24"/>
          <w:highlight w:val="yellow"/>
        </w:rPr>
      </w:pPr>
      <w:bookmarkStart w:id="12" w:name="_Toc411346454"/>
      <w:bookmarkStart w:id="13" w:name="_Toc325011745"/>
      <w:bookmarkStart w:id="14" w:name="_Toc325012282"/>
      <w:bookmarkStart w:id="15" w:name="_Toc382320256"/>
      <w:bookmarkEnd w:id="10"/>
      <w:bookmarkEnd w:id="11"/>
      <w:r w:rsidRPr="00F502EF">
        <w:rPr>
          <w:rFonts w:asciiTheme="majorHAnsi" w:hAnsiTheme="majorHAnsi" w:cstheme="majorHAnsi"/>
          <w:szCs w:val="24"/>
        </w:rPr>
        <w:t xml:space="preserve">The </w:t>
      </w:r>
      <w:r w:rsidRPr="00F502EF">
        <w:rPr>
          <w:rFonts w:asciiTheme="majorHAnsi" w:hAnsiTheme="majorHAnsi" w:cstheme="majorHAnsi"/>
          <w:szCs w:val="24"/>
          <w:highlight w:val="yellow"/>
        </w:rPr>
        <w:t>(</w:t>
      </w:r>
      <w:r w:rsidRPr="00F502EF">
        <w:rPr>
          <w:rFonts w:asciiTheme="majorHAnsi" w:hAnsiTheme="majorHAnsi" w:cstheme="majorHAnsi"/>
          <w:szCs w:val="24"/>
          <w:highlight w:val="yellow"/>
          <w:u w:val="single"/>
        </w:rPr>
        <w:t>name of Issuing Agency)</w:t>
      </w:r>
      <w:r w:rsidRPr="00F502EF">
        <w:rPr>
          <w:rFonts w:asciiTheme="majorHAnsi" w:hAnsiTheme="majorHAnsi" w:cstheme="majorHAnsi"/>
          <w:szCs w:val="24"/>
        </w:rPr>
        <w:t xml:space="preserve"> is seeking </w:t>
      </w:r>
      <w:r w:rsidR="0041302F" w:rsidRPr="00F502EF">
        <w:rPr>
          <w:rFonts w:asciiTheme="majorHAnsi" w:hAnsiTheme="majorHAnsi" w:cstheme="majorHAnsi"/>
          <w:szCs w:val="24"/>
        </w:rPr>
        <w:t>Proposals</w:t>
      </w:r>
      <w:r w:rsidR="008955D8" w:rsidRPr="00F502EF">
        <w:rPr>
          <w:rFonts w:asciiTheme="majorHAnsi" w:hAnsiTheme="majorHAnsi" w:cstheme="majorHAnsi"/>
          <w:szCs w:val="24"/>
        </w:rPr>
        <w:t xml:space="preserve"> from qualified contractors to provide </w:t>
      </w:r>
      <w:r w:rsidRPr="00F502EF">
        <w:rPr>
          <w:rFonts w:asciiTheme="majorHAnsi" w:hAnsiTheme="majorHAnsi" w:cstheme="majorHAnsi"/>
          <w:szCs w:val="24"/>
          <w:highlight w:val="yellow"/>
        </w:rPr>
        <w:t>___________________________________________________________________________</w:t>
      </w:r>
      <w:r w:rsidR="00657856" w:rsidRPr="00F502EF">
        <w:rPr>
          <w:rFonts w:asciiTheme="majorHAnsi" w:hAnsiTheme="majorHAnsi" w:cstheme="majorHAnsi"/>
          <w:szCs w:val="24"/>
          <w:highlight w:val="yellow"/>
        </w:rPr>
        <w:t>.</w:t>
      </w:r>
    </w:p>
    <w:p w14:paraId="245613D8" w14:textId="77777777" w:rsidR="00657856" w:rsidRPr="00F502EF" w:rsidRDefault="00657856" w:rsidP="00657856">
      <w:pPr>
        <w:rPr>
          <w:rFonts w:asciiTheme="majorHAnsi" w:hAnsiTheme="majorHAnsi" w:cstheme="majorHAnsi"/>
          <w:szCs w:val="24"/>
        </w:rPr>
      </w:pPr>
      <w:r w:rsidRPr="00F502EF">
        <w:rPr>
          <w:rFonts w:asciiTheme="majorHAnsi" w:hAnsiTheme="majorHAnsi" w:cstheme="majorHAnsi"/>
          <w:szCs w:val="24"/>
        </w:rPr>
        <w:t xml:space="preserve">The PROCURING AGENCY intends to use the results of this solicitation to award a contract to a Proposer for the </w:t>
      </w:r>
      <w:proofErr w:type="gramStart"/>
      <w:r w:rsidRPr="00F502EF">
        <w:rPr>
          <w:rFonts w:asciiTheme="majorHAnsi" w:hAnsiTheme="majorHAnsi" w:cstheme="majorHAnsi"/>
          <w:szCs w:val="24"/>
        </w:rPr>
        <w:t>aforementioned services</w:t>
      </w:r>
      <w:proofErr w:type="gramEnd"/>
      <w:r w:rsidRPr="00F502EF">
        <w:rPr>
          <w:rFonts w:asciiTheme="majorHAnsi" w:hAnsiTheme="majorHAnsi" w:cstheme="majorHAnsi"/>
          <w:szCs w:val="24"/>
        </w:rPr>
        <w:t xml:space="preserve">. </w:t>
      </w:r>
    </w:p>
    <w:p w14:paraId="15A5EE58" w14:textId="15440144" w:rsidR="00657856" w:rsidRPr="00F502EF" w:rsidRDefault="00657856" w:rsidP="00657856">
      <w:pPr>
        <w:rPr>
          <w:rFonts w:asciiTheme="majorHAnsi" w:hAnsiTheme="majorHAnsi" w:cstheme="majorHAnsi"/>
          <w:szCs w:val="24"/>
          <w:highlight w:val="cyan"/>
        </w:rPr>
      </w:pPr>
      <w:r w:rsidRPr="00F502EF">
        <w:rPr>
          <w:rFonts w:asciiTheme="majorHAnsi" w:hAnsiTheme="majorHAnsi" w:cstheme="majorHAnsi"/>
          <w:szCs w:val="24"/>
        </w:rPr>
        <w:t xml:space="preserve">The PROCURING AGENCY makes no express or implied warranties whatsoever that any </w:t>
      </w:r>
      <w:proofErr w:type="gramStart"/>
      <w:r w:rsidRPr="00F502EF">
        <w:rPr>
          <w:rFonts w:asciiTheme="majorHAnsi" w:hAnsiTheme="majorHAnsi" w:cstheme="majorHAnsi"/>
          <w:szCs w:val="24"/>
        </w:rPr>
        <w:t>particular quantity</w:t>
      </w:r>
      <w:proofErr w:type="gramEnd"/>
      <w:r w:rsidRPr="00F502EF">
        <w:rPr>
          <w:rFonts w:asciiTheme="majorHAnsi" w:hAnsiTheme="majorHAnsi" w:cstheme="majorHAnsi"/>
          <w:szCs w:val="24"/>
        </w:rPr>
        <w:t xml:space="preserve"> or dollar amount of Services will be procured. The PROCURING AGENCY reserves the right to cancel this RFP for any reason prior to the issuance of a notice of intent to award.</w:t>
      </w:r>
    </w:p>
    <w:p w14:paraId="4AD4D5B5" w14:textId="77777777" w:rsidR="002E7B51" w:rsidRPr="00F502EF" w:rsidRDefault="002E7B51" w:rsidP="002E7B51">
      <w:pPr>
        <w:pStyle w:val="Heading2"/>
        <w:rPr>
          <w:rFonts w:asciiTheme="majorHAnsi" w:hAnsiTheme="majorHAnsi" w:cstheme="majorHAnsi"/>
        </w:rPr>
      </w:pPr>
      <w:bookmarkStart w:id="16" w:name="_Toc116375803"/>
      <w:r w:rsidRPr="00F502EF">
        <w:rPr>
          <w:rFonts w:asciiTheme="majorHAnsi" w:hAnsiTheme="majorHAnsi" w:cstheme="majorHAnsi"/>
        </w:rPr>
        <w:t>Contract Term</w:t>
      </w:r>
      <w:bookmarkEnd w:id="12"/>
      <w:bookmarkEnd w:id="13"/>
      <w:bookmarkEnd w:id="14"/>
      <w:bookmarkEnd w:id="15"/>
      <w:bookmarkEnd w:id="16"/>
    </w:p>
    <w:p w14:paraId="62175C8A" w14:textId="502A6D3A" w:rsidR="002E7B51" w:rsidRPr="00F502EF" w:rsidRDefault="002E7B51" w:rsidP="002E7B51">
      <w:pPr>
        <w:rPr>
          <w:rFonts w:asciiTheme="majorHAnsi" w:hAnsiTheme="majorHAnsi" w:cstheme="majorHAnsi"/>
          <w:szCs w:val="22"/>
        </w:rPr>
      </w:pPr>
      <w:r w:rsidRPr="00F502EF">
        <w:rPr>
          <w:rFonts w:asciiTheme="majorHAnsi" w:hAnsiTheme="majorHAnsi" w:cstheme="majorHAnsi"/>
          <w:szCs w:val="22"/>
        </w:rPr>
        <w:t xml:space="preserve">The </w:t>
      </w:r>
      <w:r w:rsidR="00993203" w:rsidRPr="00F502EF">
        <w:rPr>
          <w:rFonts w:asciiTheme="majorHAnsi" w:hAnsiTheme="majorHAnsi" w:cstheme="majorHAnsi"/>
          <w:szCs w:val="22"/>
        </w:rPr>
        <w:t xml:space="preserve">Contract </w:t>
      </w:r>
      <w:r w:rsidRPr="00F502EF">
        <w:rPr>
          <w:rFonts w:asciiTheme="majorHAnsi" w:hAnsiTheme="majorHAnsi" w:cstheme="majorHAnsi"/>
          <w:szCs w:val="22"/>
        </w:rPr>
        <w:t xml:space="preserve">shall be effective </w:t>
      </w:r>
      <w:r w:rsidR="00952077" w:rsidRPr="00F502EF">
        <w:rPr>
          <w:rFonts w:asciiTheme="majorHAnsi" w:hAnsiTheme="majorHAnsi" w:cstheme="majorHAnsi"/>
          <w:szCs w:val="22"/>
        </w:rPr>
        <w:t>on</w:t>
      </w:r>
      <w:r w:rsidRPr="00F502EF">
        <w:rPr>
          <w:rFonts w:asciiTheme="majorHAnsi" w:hAnsiTheme="majorHAnsi" w:cstheme="majorHAnsi"/>
          <w:szCs w:val="22"/>
        </w:rPr>
        <w:t xml:space="preserve"> the execution date of the accompanying </w:t>
      </w:r>
      <w:r w:rsidR="00993203" w:rsidRPr="00F502EF">
        <w:rPr>
          <w:rFonts w:asciiTheme="majorHAnsi" w:hAnsiTheme="majorHAnsi" w:cstheme="majorHAnsi"/>
          <w:szCs w:val="22"/>
        </w:rPr>
        <w:t xml:space="preserve">Contract </w:t>
      </w:r>
      <w:r w:rsidRPr="00F502EF">
        <w:rPr>
          <w:rFonts w:asciiTheme="majorHAnsi" w:hAnsiTheme="majorHAnsi" w:cstheme="majorHAnsi"/>
          <w:szCs w:val="22"/>
        </w:rPr>
        <w:t xml:space="preserve">and shall run </w:t>
      </w:r>
      <w:r w:rsidR="00FA388D" w:rsidRPr="00F502EF">
        <w:rPr>
          <w:rFonts w:asciiTheme="majorHAnsi" w:hAnsiTheme="majorHAnsi" w:cstheme="majorHAnsi"/>
          <w:szCs w:val="22"/>
        </w:rPr>
        <w:t xml:space="preserve">for </w:t>
      </w:r>
      <w:r w:rsidR="00A95F8F" w:rsidRPr="00F502EF">
        <w:rPr>
          <w:rFonts w:asciiTheme="majorHAnsi" w:hAnsiTheme="majorHAnsi" w:cstheme="majorHAnsi"/>
          <w:szCs w:val="22"/>
          <w:highlight w:val="yellow"/>
        </w:rPr>
        <w:t>XXXXX</w:t>
      </w:r>
      <w:r w:rsidR="00FA388D" w:rsidRPr="00F502EF">
        <w:rPr>
          <w:rFonts w:asciiTheme="majorHAnsi" w:hAnsiTheme="majorHAnsi" w:cstheme="majorHAnsi"/>
          <w:szCs w:val="22"/>
        </w:rPr>
        <w:t xml:space="preserve"> years from that date, with an option by mutual agreement of the agency and the Supplier, </w:t>
      </w:r>
      <w:r w:rsidR="002D3D6A" w:rsidRPr="00F502EF">
        <w:rPr>
          <w:rFonts w:asciiTheme="majorHAnsi" w:hAnsiTheme="majorHAnsi" w:cstheme="majorHAnsi"/>
          <w:szCs w:val="24"/>
        </w:rPr>
        <w:t xml:space="preserve">to renew for an additional </w:t>
      </w:r>
      <w:r w:rsidR="00A95F8F" w:rsidRPr="00F502EF">
        <w:rPr>
          <w:rFonts w:asciiTheme="majorHAnsi" w:hAnsiTheme="majorHAnsi" w:cstheme="majorHAnsi"/>
          <w:szCs w:val="24"/>
          <w:highlight w:val="yellow"/>
        </w:rPr>
        <w:t>XXXXX</w:t>
      </w:r>
      <w:r w:rsidR="00FA388D" w:rsidRPr="00F502EF">
        <w:rPr>
          <w:rFonts w:asciiTheme="majorHAnsi" w:hAnsiTheme="majorHAnsi" w:cstheme="majorHAnsi"/>
          <w:szCs w:val="22"/>
        </w:rPr>
        <w:t xml:space="preserve"> year renewal option</w:t>
      </w:r>
      <w:r w:rsidR="002D3D6A" w:rsidRPr="00F502EF">
        <w:rPr>
          <w:rFonts w:asciiTheme="majorHAnsi" w:hAnsiTheme="majorHAnsi" w:cstheme="majorHAnsi"/>
          <w:szCs w:val="22"/>
        </w:rPr>
        <w:t>s</w:t>
      </w:r>
      <w:r w:rsidR="00FA388D" w:rsidRPr="00F502EF">
        <w:rPr>
          <w:rFonts w:asciiTheme="majorHAnsi" w:hAnsiTheme="majorHAnsi" w:cstheme="majorHAnsi"/>
          <w:szCs w:val="22"/>
        </w:rPr>
        <w:t xml:space="preserve">.                    </w:t>
      </w:r>
    </w:p>
    <w:p w14:paraId="225AE338" w14:textId="12EB7FA5" w:rsidR="002E7B51" w:rsidRPr="00F502EF" w:rsidRDefault="002E7B51" w:rsidP="002E7B51">
      <w:pPr>
        <w:rPr>
          <w:rFonts w:asciiTheme="majorHAnsi" w:hAnsiTheme="majorHAnsi" w:cstheme="majorHAnsi"/>
          <w:szCs w:val="22"/>
        </w:rPr>
      </w:pPr>
      <w:r w:rsidRPr="00F502EF">
        <w:rPr>
          <w:rFonts w:asciiTheme="majorHAnsi" w:hAnsiTheme="majorHAnsi" w:cstheme="majorHAnsi"/>
          <w:szCs w:val="22"/>
        </w:rPr>
        <w:t xml:space="preserve">Any Contract resulting from this solicitation shall not be, in whole or in part, subcontracted, </w:t>
      </w:r>
      <w:proofErr w:type="gramStart"/>
      <w:r w:rsidRPr="00F502EF">
        <w:rPr>
          <w:rFonts w:asciiTheme="majorHAnsi" w:hAnsiTheme="majorHAnsi" w:cstheme="majorHAnsi"/>
          <w:szCs w:val="22"/>
        </w:rPr>
        <w:t>assigned</w:t>
      </w:r>
      <w:proofErr w:type="gramEnd"/>
      <w:r w:rsidRPr="00F502EF">
        <w:rPr>
          <w:rFonts w:asciiTheme="majorHAnsi" w:hAnsiTheme="majorHAnsi" w:cstheme="majorHAnsi"/>
          <w:szCs w:val="22"/>
        </w:rPr>
        <w:t xml:space="preserve"> or otherwise transferred to any other </w:t>
      </w:r>
      <w:r w:rsidR="009C1882" w:rsidRPr="00F502EF">
        <w:rPr>
          <w:rFonts w:asciiTheme="majorHAnsi" w:hAnsiTheme="majorHAnsi" w:cstheme="majorHAnsi"/>
          <w:szCs w:val="22"/>
        </w:rPr>
        <w:t>Supplier</w:t>
      </w:r>
      <w:r w:rsidRPr="00F502EF">
        <w:rPr>
          <w:rFonts w:asciiTheme="majorHAnsi" w:hAnsiTheme="majorHAnsi" w:cstheme="majorHAnsi"/>
          <w:szCs w:val="22"/>
        </w:rPr>
        <w:t xml:space="preserve"> without prior written approval from the Department.</w:t>
      </w:r>
    </w:p>
    <w:p w14:paraId="2E03B772" w14:textId="77777777" w:rsidR="002E7B51" w:rsidRPr="00F502EF" w:rsidRDefault="002E7B51" w:rsidP="002E7B51">
      <w:pPr>
        <w:pStyle w:val="Heading2"/>
        <w:rPr>
          <w:rFonts w:asciiTheme="majorHAnsi" w:hAnsiTheme="majorHAnsi" w:cstheme="majorHAnsi"/>
        </w:rPr>
      </w:pPr>
      <w:bookmarkStart w:id="17" w:name="_Toc411346455"/>
      <w:bookmarkStart w:id="18" w:name="_Toc382320257"/>
      <w:bookmarkStart w:id="19" w:name="_Toc116375804"/>
      <w:r w:rsidRPr="00F502EF">
        <w:rPr>
          <w:rFonts w:asciiTheme="majorHAnsi" w:hAnsiTheme="majorHAnsi" w:cstheme="majorHAnsi"/>
        </w:rPr>
        <w:lastRenderedPageBreak/>
        <w:t>Number of Contracts</w:t>
      </w:r>
      <w:bookmarkEnd w:id="17"/>
      <w:bookmarkEnd w:id="18"/>
      <w:bookmarkEnd w:id="19"/>
    </w:p>
    <w:p w14:paraId="23D15AB9" w14:textId="3B0E465B" w:rsidR="00375CF8" w:rsidRPr="00F502EF" w:rsidRDefault="00375CF8" w:rsidP="00375CF8">
      <w:pPr>
        <w:rPr>
          <w:rFonts w:asciiTheme="majorHAnsi" w:hAnsiTheme="majorHAnsi" w:cstheme="majorHAnsi"/>
          <w:szCs w:val="22"/>
        </w:rPr>
      </w:pPr>
      <w:r w:rsidRPr="00F502EF">
        <w:rPr>
          <w:rFonts w:asciiTheme="majorHAnsi" w:hAnsiTheme="majorHAnsi" w:cstheme="majorHAnsi"/>
          <w:szCs w:val="22"/>
        </w:rPr>
        <w:t xml:space="preserve">It is the intention </w:t>
      </w:r>
      <w:r w:rsidR="002A6E66" w:rsidRPr="00F502EF">
        <w:rPr>
          <w:rFonts w:asciiTheme="majorHAnsi" w:hAnsiTheme="majorHAnsi" w:cstheme="majorHAnsi"/>
          <w:szCs w:val="22"/>
        </w:rPr>
        <w:t>of the agency</w:t>
      </w:r>
      <w:r w:rsidRPr="00F502EF">
        <w:rPr>
          <w:rFonts w:asciiTheme="majorHAnsi" w:hAnsiTheme="majorHAnsi" w:cstheme="majorHAnsi"/>
          <w:szCs w:val="22"/>
        </w:rPr>
        <w:t xml:space="preserve"> to award </w:t>
      </w:r>
      <w:r w:rsidR="00952077" w:rsidRPr="00F502EF">
        <w:rPr>
          <w:rFonts w:asciiTheme="majorHAnsi" w:hAnsiTheme="majorHAnsi" w:cstheme="majorHAnsi"/>
          <w:szCs w:val="22"/>
          <w:highlight w:val="yellow"/>
        </w:rPr>
        <w:t xml:space="preserve">One/Multiple </w:t>
      </w:r>
      <w:r w:rsidRPr="00F502EF">
        <w:rPr>
          <w:rFonts w:asciiTheme="majorHAnsi" w:hAnsiTheme="majorHAnsi" w:cstheme="majorHAnsi"/>
          <w:szCs w:val="22"/>
          <w:highlight w:val="yellow"/>
        </w:rPr>
        <w:t>Contract</w:t>
      </w:r>
      <w:r w:rsidR="00952077" w:rsidRPr="00F502EF">
        <w:rPr>
          <w:rFonts w:asciiTheme="majorHAnsi" w:hAnsiTheme="majorHAnsi" w:cstheme="majorHAnsi"/>
          <w:szCs w:val="22"/>
          <w:highlight w:val="yellow"/>
        </w:rPr>
        <w:t>(s)</w:t>
      </w:r>
      <w:r w:rsidRPr="00F502EF">
        <w:rPr>
          <w:rFonts w:asciiTheme="majorHAnsi" w:hAnsiTheme="majorHAnsi" w:cstheme="majorHAnsi"/>
          <w:szCs w:val="22"/>
        </w:rPr>
        <w:t xml:space="preserve"> for the </w:t>
      </w:r>
      <w:r w:rsidR="00952077" w:rsidRPr="00F502EF">
        <w:rPr>
          <w:rFonts w:asciiTheme="majorHAnsi" w:hAnsiTheme="majorHAnsi" w:cstheme="majorHAnsi"/>
          <w:szCs w:val="22"/>
          <w:highlight w:val="yellow"/>
        </w:rPr>
        <w:t>Services/</w:t>
      </w:r>
      <w:r w:rsidRPr="00F502EF">
        <w:rPr>
          <w:rFonts w:asciiTheme="majorHAnsi" w:hAnsiTheme="majorHAnsi" w:cstheme="majorHAnsi"/>
          <w:szCs w:val="22"/>
          <w:highlight w:val="yellow"/>
        </w:rPr>
        <w:t>Goods</w:t>
      </w:r>
      <w:r w:rsidRPr="00F502EF">
        <w:rPr>
          <w:rFonts w:asciiTheme="majorHAnsi" w:hAnsiTheme="majorHAnsi" w:cstheme="majorHAnsi"/>
          <w:szCs w:val="22"/>
        </w:rPr>
        <w:t xml:space="preserve"> required in this solicitation. However, the Supplier(s) shall not have exclusive rights to provide all </w:t>
      </w:r>
      <w:r w:rsidR="00FC6B84" w:rsidRPr="00F502EF">
        <w:rPr>
          <w:rFonts w:asciiTheme="majorHAnsi" w:hAnsiTheme="majorHAnsi" w:cstheme="majorHAnsi"/>
          <w:szCs w:val="22"/>
        </w:rPr>
        <w:t>g</w:t>
      </w:r>
      <w:r w:rsidRPr="00F502EF">
        <w:rPr>
          <w:rFonts w:asciiTheme="majorHAnsi" w:hAnsiTheme="majorHAnsi" w:cstheme="majorHAnsi"/>
          <w:szCs w:val="22"/>
        </w:rPr>
        <w:t>oods covered under the Contract during the term of the Contracts(s) or any extension thereof.</w:t>
      </w:r>
    </w:p>
    <w:p w14:paraId="31923636" w14:textId="47944675" w:rsidR="00375CF8" w:rsidRPr="00F502EF" w:rsidRDefault="00375CF8" w:rsidP="00375CF8">
      <w:pPr>
        <w:rPr>
          <w:rFonts w:asciiTheme="majorHAnsi" w:hAnsiTheme="majorHAnsi" w:cstheme="majorHAnsi"/>
          <w:szCs w:val="22"/>
        </w:rPr>
      </w:pPr>
      <w:r w:rsidRPr="00F502EF">
        <w:rPr>
          <w:rFonts w:asciiTheme="majorHAnsi" w:hAnsiTheme="majorHAnsi" w:cstheme="majorHAnsi"/>
          <w:szCs w:val="24"/>
        </w:rPr>
        <w:t xml:space="preserve">It is intended that the award for this Contract shall be to </w:t>
      </w:r>
      <w:r w:rsidR="00952077" w:rsidRPr="00F502EF">
        <w:rPr>
          <w:rFonts w:asciiTheme="majorHAnsi" w:hAnsiTheme="majorHAnsi" w:cstheme="majorHAnsi"/>
          <w:szCs w:val="24"/>
          <w:highlight w:val="yellow"/>
        </w:rPr>
        <w:t>One/Multiple</w:t>
      </w:r>
      <w:r w:rsidR="00952077" w:rsidRPr="00F502EF">
        <w:rPr>
          <w:rFonts w:asciiTheme="majorHAnsi" w:hAnsiTheme="majorHAnsi" w:cstheme="majorHAnsi"/>
          <w:szCs w:val="24"/>
        </w:rPr>
        <w:t xml:space="preserve"> </w:t>
      </w:r>
      <w:r w:rsidRPr="00F502EF">
        <w:rPr>
          <w:rFonts w:asciiTheme="majorHAnsi" w:hAnsiTheme="majorHAnsi" w:cstheme="majorHAnsi"/>
          <w:szCs w:val="24"/>
        </w:rPr>
        <w:t xml:space="preserve">Suppliers to insure </w:t>
      </w:r>
      <w:r w:rsidR="00952077" w:rsidRPr="00F502EF">
        <w:rPr>
          <w:rFonts w:asciiTheme="majorHAnsi" w:hAnsiTheme="majorHAnsi" w:cstheme="majorHAnsi"/>
          <w:szCs w:val="24"/>
          <w:highlight w:val="yellow"/>
        </w:rPr>
        <w:t>Services/G</w:t>
      </w:r>
      <w:r w:rsidRPr="00F502EF">
        <w:rPr>
          <w:rFonts w:asciiTheme="majorHAnsi" w:hAnsiTheme="majorHAnsi" w:cstheme="majorHAnsi"/>
          <w:szCs w:val="24"/>
          <w:highlight w:val="yellow"/>
        </w:rPr>
        <w:t>oods</w:t>
      </w:r>
      <w:r w:rsidRPr="00F502EF">
        <w:rPr>
          <w:rFonts w:asciiTheme="majorHAnsi" w:hAnsiTheme="majorHAnsi" w:cstheme="majorHAnsi"/>
          <w:szCs w:val="24"/>
        </w:rPr>
        <w:t xml:space="preserve"> will be available on an ongoing basis. In the event of a Supplier error in calculation, unit price shall prevail in award. </w:t>
      </w:r>
      <w:r w:rsidRPr="00F502EF">
        <w:rPr>
          <w:rFonts w:asciiTheme="majorHAnsi" w:hAnsiTheme="majorHAnsi" w:cstheme="majorHAnsi"/>
          <w:szCs w:val="22"/>
        </w:rPr>
        <w:t xml:space="preserve">The </w:t>
      </w:r>
      <w:r w:rsidRPr="00F502EF">
        <w:rPr>
          <w:rFonts w:asciiTheme="majorHAnsi" w:hAnsiTheme="majorHAnsi" w:cstheme="majorHAnsi"/>
          <w:szCs w:val="24"/>
        </w:rPr>
        <w:t>campus</w:t>
      </w:r>
      <w:r w:rsidRPr="00F502EF">
        <w:rPr>
          <w:rFonts w:asciiTheme="majorHAnsi" w:hAnsiTheme="majorHAnsi" w:cstheme="majorHAnsi"/>
          <w:szCs w:val="22"/>
        </w:rPr>
        <w:t xml:space="preserve"> needing work will call awarded Suppliers for availability of laborers and equipment to complete the work.</w:t>
      </w:r>
    </w:p>
    <w:p w14:paraId="513688A3" w14:textId="3B924302" w:rsidR="00375CF8" w:rsidRPr="00F502EF" w:rsidRDefault="00375CF8" w:rsidP="00375CF8">
      <w:pPr>
        <w:rPr>
          <w:rFonts w:asciiTheme="majorHAnsi" w:hAnsiTheme="majorHAnsi" w:cstheme="majorHAnsi"/>
          <w:szCs w:val="22"/>
        </w:rPr>
      </w:pPr>
      <w:r w:rsidRPr="00F502EF">
        <w:rPr>
          <w:rFonts w:asciiTheme="majorHAnsi" w:hAnsiTheme="majorHAnsi" w:cstheme="majorHAnsi"/>
          <w:szCs w:val="22"/>
        </w:rPr>
        <w:t xml:space="preserve">The lowest priced </w:t>
      </w:r>
      <w:proofErr w:type="spellStart"/>
      <w:r w:rsidR="005A4615" w:rsidRPr="00F502EF">
        <w:rPr>
          <w:rFonts w:asciiTheme="majorHAnsi" w:hAnsiTheme="majorHAnsi" w:cstheme="majorHAnsi"/>
          <w:szCs w:val="22"/>
        </w:rPr>
        <w:t>Proposal</w:t>
      </w:r>
      <w:r w:rsidRPr="00F502EF">
        <w:rPr>
          <w:rFonts w:asciiTheme="majorHAnsi" w:hAnsiTheme="majorHAnsi" w:cstheme="majorHAnsi"/>
          <w:szCs w:val="22"/>
        </w:rPr>
        <w:t>der</w:t>
      </w:r>
      <w:proofErr w:type="spellEnd"/>
      <w:r w:rsidRPr="00F502EF">
        <w:rPr>
          <w:rFonts w:asciiTheme="majorHAnsi" w:hAnsiTheme="majorHAnsi" w:cstheme="majorHAnsi"/>
          <w:szCs w:val="22"/>
        </w:rPr>
        <w:t xml:space="preserve"> will be the Primary Supplier. The second lowest </w:t>
      </w:r>
      <w:proofErr w:type="spellStart"/>
      <w:r w:rsidR="005A4615" w:rsidRPr="00F502EF">
        <w:rPr>
          <w:rFonts w:asciiTheme="majorHAnsi" w:hAnsiTheme="majorHAnsi" w:cstheme="majorHAnsi"/>
          <w:szCs w:val="22"/>
        </w:rPr>
        <w:t>Proposal</w:t>
      </w:r>
      <w:r w:rsidRPr="00F502EF">
        <w:rPr>
          <w:rFonts w:asciiTheme="majorHAnsi" w:hAnsiTheme="majorHAnsi" w:cstheme="majorHAnsi"/>
          <w:szCs w:val="22"/>
        </w:rPr>
        <w:t>der</w:t>
      </w:r>
      <w:proofErr w:type="spellEnd"/>
      <w:r w:rsidRPr="00F502EF">
        <w:rPr>
          <w:rFonts w:asciiTheme="majorHAnsi" w:hAnsiTheme="majorHAnsi" w:cstheme="majorHAnsi"/>
          <w:szCs w:val="22"/>
        </w:rPr>
        <w:t xml:space="preserve"> will be the Secondary Supplier. As door needs arise, the Primary Supplier will be called first. If the Primary Supplier is unable to perform the work in the time needed, the Secondary Supplier will be contacted.</w:t>
      </w:r>
    </w:p>
    <w:p w14:paraId="64DDB6A1" w14:textId="794E6506" w:rsidR="00016702" w:rsidRPr="00F502EF" w:rsidRDefault="0048461C" w:rsidP="000A6DE8">
      <w:pPr>
        <w:pStyle w:val="Heading2"/>
        <w:rPr>
          <w:rFonts w:asciiTheme="majorHAnsi" w:hAnsiTheme="majorHAnsi" w:cstheme="majorHAnsi"/>
        </w:rPr>
      </w:pPr>
      <w:bookmarkStart w:id="20" w:name="_Toc116375805"/>
      <w:r w:rsidRPr="00F502EF">
        <w:rPr>
          <w:rFonts w:asciiTheme="majorHAnsi" w:hAnsiTheme="majorHAnsi" w:cstheme="majorHAnsi"/>
        </w:rPr>
        <w:t>Procurement Manager</w:t>
      </w:r>
      <w:bookmarkEnd w:id="20"/>
    </w:p>
    <w:p w14:paraId="70BFE8E3" w14:textId="77777777" w:rsidR="000A6DE8" w:rsidRPr="00F502EF" w:rsidRDefault="000A6DE8" w:rsidP="000A6DE8">
      <w:pPr>
        <w:tabs>
          <w:tab w:val="left" w:pos="360"/>
        </w:tabs>
        <w:spacing w:before="0" w:after="0" w:line="240" w:lineRule="auto"/>
        <w:rPr>
          <w:rFonts w:asciiTheme="majorHAnsi" w:hAnsiTheme="majorHAnsi" w:cstheme="majorHAnsi"/>
        </w:rPr>
      </w:pPr>
    </w:p>
    <w:p w14:paraId="5CA975F6" w14:textId="1F62664B" w:rsidR="0048461C" w:rsidRPr="00F502EF" w:rsidRDefault="0048461C" w:rsidP="0048461C">
      <w:pPr>
        <w:tabs>
          <w:tab w:val="left" w:pos="360"/>
        </w:tabs>
        <w:spacing w:before="0" w:after="0" w:line="240" w:lineRule="auto"/>
        <w:rPr>
          <w:rFonts w:asciiTheme="majorHAnsi" w:eastAsia="Times New Roman" w:hAnsiTheme="majorHAnsi" w:cstheme="majorHAnsi"/>
          <w:szCs w:val="22"/>
        </w:rPr>
      </w:pPr>
      <w:r w:rsidRPr="00F502EF">
        <w:rPr>
          <w:rFonts w:asciiTheme="majorHAnsi" w:eastAsia="Times New Roman" w:hAnsiTheme="majorHAnsi" w:cstheme="majorHAnsi"/>
          <w:szCs w:val="22"/>
        </w:rPr>
        <w:t xml:space="preserve">All communication and/or questions on all matters regarding this </w:t>
      </w:r>
      <w:r w:rsidR="005A4615" w:rsidRPr="00F502EF">
        <w:rPr>
          <w:rFonts w:asciiTheme="majorHAnsi" w:eastAsia="Times New Roman" w:hAnsiTheme="majorHAnsi" w:cstheme="majorHAnsi"/>
          <w:szCs w:val="22"/>
        </w:rPr>
        <w:t>Proposal</w:t>
      </w:r>
      <w:r w:rsidRPr="00F502EF">
        <w:rPr>
          <w:rFonts w:asciiTheme="majorHAnsi" w:eastAsia="Times New Roman" w:hAnsiTheme="majorHAnsi" w:cstheme="majorHAnsi"/>
          <w:szCs w:val="22"/>
        </w:rPr>
        <w:t xml:space="preserve"> must be made in writing</w:t>
      </w:r>
      <w:r w:rsidR="00C313F0" w:rsidRPr="00F502EF">
        <w:rPr>
          <w:rFonts w:asciiTheme="majorHAnsi" w:eastAsia="Times New Roman" w:hAnsiTheme="majorHAnsi" w:cstheme="majorHAnsi"/>
          <w:szCs w:val="22"/>
        </w:rPr>
        <w:t xml:space="preserve"> and refer to </w:t>
      </w:r>
      <w:r w:rsidR="002A3DFD" w:rsidRPr="00F502EF">
        <w:rPr>
          <w:rFonts w:asciiTheme="majorHAnsi" w:eastAsia="Times New Roman" w:hAnsiTheme="majorHAnsi" w:cstheme="majorHAnsi"/>
          <w:szCs w:val="22"/>
        </w:rPr>
        <w:t>Request for Proposal</w:t>
      </w:r>
      <w:r w:rsidR="00C313F0" w:rsidRPr="00F502EF">
        <w:rPr>
          <w:rFonts w:asciiTheme="majorHAnsi" w:eastAsia="Times New Roman" w:hAnsiTheme="majorHAnsi" w:cstheme="majorHAnsi"/>
          <w:szCs w:val="22"/>
        </w:rPr>
        <w:t xml:space="preserve"> number </w:t>
      </w:r>
      <w:r w:rsidR="00952077" w:rsidRPr="00F502EF">
        <w:rPr>
          <w:rFonts w:asciiTheme="majorHAnsi" w:eastAsia="Times New Roman" w:hAnsiTheme="majorHAnsi" w:cstheme="majorHAnsi"/>
          <w:szCs w:val="22"/>
          <w:highlight w:val="yellow"/>
        </w:rPr>
        <w:t>XXXXX</w:t>
      </w:r>
      <w:r w:rsidRPr="00F502EF">
        <w:rPr>
          <w:rFonts w:asciiTheme="majorHAnsi" w:eastAsia="Times New Roman" w:hAnsiTheme="majorHAnsi" w:cstheme="majorHAnsi"/>
          <w:szCs w:val="22"/>
        </w:rPr>
        <w:t xml:space="preserve"> and be directed to the </w:t>
      </w:r>
      <w:r w:rsidR="004B4F94" w:rsidRPr="00F502EF">
        <w:rPr>
          <w:rFonts w:asciiTheme="majorHAnsi" w:eastAsia="Times New Roman" w:hAnsiTheme="majorHAnsi" w:cstheme="majorHAnsi"/>
          <w:szCs w:val="22"/>
        </w:rPr>
        <w:t>agency</w:t>
      </w:r>
      <w:r w:rsidRPr="00F502EF">
        <w:rPr>
          <w:rFonts w:asciiTheme="majorHAnsi" w:eastAsia="Times New Roman" w:hAnsiTheme="majorHAnsi" w:cstheme="majorHAnsi"/>
          <w:szCs w:val="22"/>
        </w:rPr>
        <w:t xml:space="preserve"> Procurement Manager: </w:t>
      </w:r>
      <w:r w:rsidR="007E01F5" w:rsidRPr="00F502EF">
        <w:rPr>
          <w:rFonts w:asciiTheme="majorHAnsi" w:eastAsia="Times New Roman" w:hAnsiTheme="majorHAnsi" w:cstheme="majorHAnsi"/>
          <w:szCs w:val="22"/>
          <w:highlight w:val="yellow"/>
        </w:rPr>
        <w:t>XXXXX</w:t>
      </w:r>
      <w:r w:rsidR="00B36947" w:rsidRPr="00F502EF">
        <w:rPr>
          <w:rFonts w:asciiTheme="majorHAnsi" w:eastAsia="Times New Roman" w:hAnsiTheme="majorHAnsi" w:cstheme="majorHAnsi"/>
          <w:szCs w:val="22"/>
        </w:rPr>
        <w:t>.</w:t>
      </w:r>
    </w:p>
    <w:p w14:paraId="7D13C6CB" w14:textId="23EE8DE0" w:rsidR="000A6DE8" w:rsidRPr="00F502EF" w:rsidRDefault="00B36947" w:rsidP="000A6DE8">
      <w:pPr>
        <w:rPr>
          <w:rFonts w:asciiTheme="majorHAnsi" w:eastAsia="Times New Roman" w:hAnsiTheme="majorHAnsi" w:cstheme="majorHAnsi"/>
        </w:rPr>
      </w:pPr>
      <w:r w:rsidRPr="00F502EF">
        <w:rPr>
          <w:rFonts w:asciiTheme="majorHAnsi" w:eastAsia="Times New Roman" w:hAnsiTheme="majorHAnsi" w:cstheme="majorHAnsi"/>
        </w:rPr>
        <w:t>Any</w:t>
      </w:r>
      <w:r w:rsidR="0048461C" w:rsidRPr="00F502EF">
        <w:rPr>
          <w:rFonts w:asciiTheme="majorHAnsi" w:eastAsia="Times New Roman" w:hAnsiTheme="majorHAnsi" w:cstheme="majorHAnsi"/>
        </w:rPr>
        <w:t xml:space="preserve"> contact or communication with any employee or officer conc</w:t>
      </w:r>
      <w:r w:rsidRPr="00F502EF">
        <w:rPr>
          <w:rFonts w:asciiTheme="majorHAnsi" w:eastAsia="Times New Roman" w:hAnsiTheme="majorHAnsi" w:cstheme="majorHAnsi"/>
        </w:rPr>
        <w:t xml:space="preserve">erning this </w:t>
      </w:r>
      <w:r w:rsidR="00FB6C9D" w:rsidRPr="00F502EF">
        <w:rPr>
          <w:rFonts w:asciiTheme="majorHAnsi" w:eastAsia="Times New Roman" w:hAnsiTheme="majorHAnsi" w:cstheme="majorHAnsi"/>
        </w:rPr>
        <w:t>RFP</w:t>
      </w:r>
      <w:r w:rsidR="0048461C" w:rsidRPr="00F502EF">
        <w:rPr>
          <w:rFonts w:asciiTheme="majorHAnsi" w:eastAsia="Times New Roman" w:hAnsiTheme="majorHAnsi" w:cstheme="majorHAnsi"/>
        </w:rPr>
        <w:t xml:space="preserve"> except the Procurement Manager is strictly prohibited from the date this </w:t>
      </w:r>
      <w:r w:rsidR="00FB6C9D" w:rsidRPr="00F502EF">
        <w:rPr>
          <w:rFonts w:asciiTheme="majorHAnsi" w:eastAsia="Times New Roman" w:hAnsiTheme="majorHAnsi" w:cstheme="majorHAnsi"/>
        </w:rPr>
        <w:t>RFP</w:t>
      </w:r>
      <w:r w:rsidR="0048461C" w:rsidRPr="00F502EF">
        <w:rPr>
          <w:rFonts w:asciiTheme="majorHAnsi" w:eastAsia="Times New Roman" w:hAnsiTheme="majorHAnsi" w:cstheme="majorHAnsi"/>
        </w:rPr>
        <w:t xml:space="preserve"> is released until the date the notice of intent to award is issued. The Procurement Manager may authorize in writing contact or communication with another </w:t>
      </w:r>
      <w:r w:rsidR="009E3C2B" w:rsidRPr="00F502EF">
        <w:rPr>
          <w:rFonts w:asciiTheme="majorHAnsi" w:eastAsia="Times New Roman" w:hAnsiTheme="majorHAnsi" w:cstheme="majorHAnsi"/>
        </w:rPr>
        <w:t xml:space="preserve">State </w:t>
      </w:r>
      <w:r w:rsidR="0048461C" w:rsidRPr="00F502EF">
        <w:rPr>
          <w:rFonts w:asciiTheme="majorHAnsi" w:eastAsia="Times New Roman" w:hAnsiTheme="majorHAnsi" w:cstheme="majorHAnsi"/>
        </w:rPr>
        <w:t xml:space="preserve">employee </w:t>
      </w:r>
      <w:r w:rsidRPr="00F502EF">
        <w:rPr>
          <w:rFonts w:asciiTheme="majorHAnsi" w:eastAsia="Times New Roman" w:hAnsiTheme="majorHAnsi" w:cstheme="majorHAnsi"/>
        </w:rPr>
        <w:t xml:space="preserve">or officer as circumstances </w:t>
      </w:r>
      <w:r w:rsidR="0048461C" w:rsidRPr="00F502EF">
        <w:rPr>
          <w:rFonts w:asciiTheme="majorHAnsi" w:eastAsia="Times New Roman" w:hAnsiTheme="majorHAnsi" w:cstheme="majorHAnsi"/>
        </w:rPr>
        <w:t xml:space="preserve">dictate. </w:t>
      </w:r>
      <w:r w:rsidR="000F7D94" w:rsidRPr="00F502EF">
        <w:rPr>
          <w:rFonts w:asciiTheme="majorHAnsi" w:eastAsia="Times New Roman" w:hAnsiTheme="majorHAnsi" w:cstheme="majorHAnsi"/>
        </w:rPr>
        <w:t>Vendor</w:t>
      </w:r>
      <w:r w:rsidR="0048461C" w:rsidRPr="00F502EF">
        <w:rPr>
          <w:rFonts w:asciiTheme="majorHAnsi" w:eastAsia="Times New Roman" w:hAnsiTheme="majorHAnsi" w:cstheme="majorHAnsi"/>
        </w:rPr>
        <w:t>s who h</w:t>
      </w:r>
      <w:r w:rsidRPr="00F502EF">
        <w:rPr>
          <w:rFonts w:asciiTheme="majorHAnsi" w:eastAsia="Times New Roman" w:hAnsiTheme="majorHAnsi" w:cstheme="majorHAnsi"/>
        </w:rPr>
        <w:t xml:space="preserve">old a current </w:t>
      </w:r>
      <w:r w:rsidR="009E3C2B" w:rsidRPr="00F502EF">
        <w:rPr>
          <w:rFonts w:asciiTheme="majorHAnsi" w:eastAsia="Times New Roman" w:hAnsiTheme="majorHAnsi" w:cstheme="majorHAnsi"/>
        </w:rPr>
        <w:t>Contract</w:t>
      </w:r>
      <w:r w:rsidR="007E01F5" w:rsidRPr="00F502EF">
        <w:rPr>
          <w:rFonts w:asciiTheme="majorHAnsi" w:eastAsia="Times New Roman" w:hAnsiTheme="majorHAnsi" w:cstheme="majorHAnsi"/>
        </w:rPr>
        <w:t xml:space="preserve"> </w:t>
      </w:r>
      <w:r w:rsidR="0048461C" w:rsidRPr="00F502EF">
        <w:rPr>
          <w:rFonts w:asciiTheme="majorHAnsi" w:eastAsia="Times New Roman" w:hAnsiTheme="majorHAnsi" w:cstheme="majorHAnsi"/>
        </w:rPr>
        <w:t xml:space="preserve">may continue to communicate with the </w:t>
      </w:r>
      <w:r w:rsidRPr="00F502EF">
        <w:rPr>
          <w:rFonts w:asciiTheme="majorHAnsi" w:eastAsia="Times New Roman" w:hAnsiTheme="majorHAnsi" w:cstheme="majorHAnsi"/>
        </w:rPr>
        <w:t xml:space="preserve">appropriate </w:t>
      </w:r>
      <w:r w:rsidR="0048461C" w:rsidRPr="00F502EF">
        <w:rPr>
          <w:rFonts w:asciiTheme="majorHAnsi" w:eastAsia="Times New Roman" w:hAnsiTheme="majorHAnsi" w:cstheme="majorHAnsi"/>
        </w:rPr>
        <w:t>Contract Administrator regarding the performance of that curr</w:t>
      </w:r>
      <w:r w:rsidRPr="00F502EF">
        <w:rPr>
          <w:rFonts w:asciiTheme="majorHAnsi" w:eastAsia="Times New Roman" w:hAnsiTheme="majorHAnsi" w:cstheme="majorHAnsi"/>
        </w:rPr>
        <w:t xml:space="preserve">ent </w:t>
      </w:r>
      <w:r w:rsidR="009E3C2B" w:rsidRPr="00F502EF">
        <w:rPr>
          <w:rFonts w:asciiTheme="majorHAnsi" w:eastAsia="Times New Roman" w:hAnsiTheme="majorHAnsi" w:cstheme="majorHAnsi"/>
        </w:rPr>
        <w:t>Contract</w:t>
      </w:r>
      <w:r w:rsidR="0048461C" w:rsidRPr="00F502EF">
        <w:rPr>
          <w:rFonts w:asciiTheme="majorHAnsi" w:eastAsia="Times New Roman" w:hAnsiTheme="majorHAnsi" w:cstheme="majorHAnsi"/>
        </w:rPr>
        <w:t>.</w:t>
      </w:r>
    </w:p>
    <w:p w14:paraId="7C24F176" w14:textId="77777777" w:rsidR="003F28CB" w:rsidRPr="00F502EF" w:rsidRDefault="003F28CB" w:rsidP="003F28CB">
      <w:pPr>
        <w:pStyle w:val="Heading2"/>
        <w:rPr>
          <w:rFonts w:asciiTheme="majorHAnsi" w:hAnsiTheme="majorHAnsi" w:cstheme="majorHAnsi"/>
        </w:rPr>
      </w:pPr>
      <w:bookmarkStart w:id="21" w:name="s1a3"/>
      <w:bookmarkStart w:id="22" w:name="s5a1"/>
      <w:bookmarkStart w:id="23" w:name="s5a2"/>
      <w:bookmarkStart w:id="24" w:name="s5a3"/>
      <w:bookmarkStart w:id="25" w:name="s1a4"/>
      <w:bookmarkStart w:id="26" w:name="s1a5"/>
      <w:bookmarkStart w:id="27" w:name="_Toc411346452"/>
      <w:bookmarkStart w:id="28" w:name="_Toc181785475"/>
      <w:bookmarkStart w:id="29" w:name="_Toc181786997"/>
      <w:bookmarkStart w:id="30" w:name="_Toc325011743"/>
      <w:bookmarkStart w:id="31" w:name="_Toc325012280"/>
      <w:bookmarkStart w:id="32" w:name="_Toc382320254"/>
      <w:bookmarkStart w:id="33" w:name="_Toc116375806"/>
      <w:bookmarkEnd w:id="21"/>
      <w:bookmarkEnd w:id="22"/>
      <w:bookmarkEnd w:id="23"/>
      <w:bookmarkEnd w:id="24"/>
      <w:bookmarkEnd w:id="25"/>
      <w:bookmarkEnd w:id="26"/>
      <w:r w:rsidRPr="00F502EF">
        <w:rPr>
          <w:rFonts w:asciiTheme="majorHAnsi" w:hAnsiTheme="majorHAnsi" w:cstheme="majorHAnsi"/>
        </w:rPr>
        <w:t>Reasonable Accommodations</w:t>
      </w:r>
      <w:bookmarkEnd w:id="27"/>
      <w:bookmarkEnd w:id="28"/>
      <w:bookmarkEnd w:id="29"/>
      <w:bookmarkEnd w:id="30"/>
      <w:bookmarkEnd w:id="31"/>
      <w:bookmarkEnd w:id="32"/>
      <w:bookmarkEnd w:id="33"/>
    </w:p>
    <w:p w14:paraId="1681B4AF" w14:textId="74CE7C72" w:rsidR="00332E24" w:rsidRPr="00F502EF" w:rsidRDefault="00520716" w:rsidP="007E01F5">
      <w:pPr>
        <w:rPr>
          <w:rFonts w:asciiTheme="majorHAnsi" w:hAnsiTheme="majorHAnsi" w:cstheme="majorHAnsi"/>
          <w:szCs w:val="22"/>
        </w:rPr>
      </w:pPr>
      <w:r w:rsidRPr="00F502EF">
        <w:rPr>
          <w:rFonts w:asciiTheme="majorHAnsi" w:hAnsiTheme="majorHAnsi" w:cstheme="majorHAnsi"/>
          <w:szCs w:val="22"/>
          <w:highlight w:val="yellow"/>
        </w:rPr>
        <w:t>(</w:t>
      </w:r>
      <w:proofErr w:type="gramStart"/>
      <w:r w:rsidRPr="00F502EF">
        <w:rPr>
          <w:rFonts w:asciiTheme="majorHAnsi" w:hAnsiTheme="majorHAnsi" w:cstheme="majorHAnsi"/>
          <w:szCs w:val="22"/>
          <w:highlight w:val="yellow"/>
        </w:rPr>
        <w:t>name</w:t>
      </w:r>
      <w:proofErr w:type="gramEnd"/>
      <w:r w:rsidRPr="00F502EF">
        <w:rPr>
          <w:rFonts w:asciiTheme="majorHAnsi" w:hAnsiTheme="majorHAnsi" w:cstheme="majorHAnsi"/>
          <w:szCs w:val="22"/>
          <w:highlight w:val="yellow"/>
        </w:rPr>
        <w:t xml:space="preserve"> of Issuing Agency)</w:t>
      </w:r>
      <w:r w:rsidRPr="00F502EF">
        <w:rPr>
          <w:rFonts w:asciiTheme="majorHAnsi" w:hAnsiTheme="majorHAnsi" w:cstheme="majorHAnsi"/>
          <w:szCs w:val="22"/>
        </w:rPr>
        <w:t xml:space="preserve"> </w:t>
      </w:r>
      <w:r w:rsidR="00935855" w:rsidRPr="00F502EF">
        <w:rPr>
          <w:rFonts w:asciiTheme="majorHAnsi" w:hAnsiTheme="majorHAnsi" w:cstheme="majorHAnsi"/>
          <w:szCs w:val="22"/>
        </w:rPr>
        <w:t>can</w:t>
      </w:r>
      <w:r w:rsidR="003F28CB" w:rsidRPr="00F502EF">
        <w:rPr>
          <w:rFonts w:asciiTheme="majorHAnsi" w:hAnsiTheme="majorHAnsi" w:cstheme="majorHAnsi"/>
          <w:szCs w:val="22"/>
        </w:rPr>
        <w:t xml:space="preserve"> provide reasonable accommodations, including the provision of informational material in an alternative format for qualified individuals with disabilities upon request.</w:t>
      </w:r>
      <w:r w:rsidR="001F5F91" w:rsidRPr="00F502EF">
        <w:rPr>
          <w:rFonts w:asciiTheme="majorHAnsi" w:hAnsiTheme="majorHAnsi" w:cstheme="majorHAnsi"/>
          <w:szCs w:val="22"/>
        </w:rPr>
        <w:t xml:space="preserve"> </w:t>
      </w:r>
      <w:r w:rsidR="007E6A70" w:rsidRPr="00F502EF">
        <w:rPr>
          <w:rFonts w:asciiTheme="majorHAnsi" w:hAnsiTheme="majorHAnsi" w:cstheme="majorHAnsi"/>
          <w:szCs w:val="22"/>
        </w:rPr>
        <w:t>If a V</w:t>
      </w:r>
      <w:r w:rsidR="003F28CB" w:rsidRPr="00F502EF">
        <w:rPr>
          <w:rFonts w:asciiTheme="majorHAnsi" w:hAnsiTheme="majorHAnsi" w:cstheme="majorHAnsi"/>
          <w:szCs w:val="22"/>
        </w:rPr>
        <w:t xml:space="preserve">endor needs accommodations at the outset of this </w:t>
      </w:r>
      <w:r w:rsidR="005319F3" w:rsidRPr="00F502EF">
        <w:rPr>
          <w:rFonts w:asciiTheme="majorHAnsi" w:hAnsiTheme="majorHAnsi" w:cstheme="majorHAnsi"/>
          <w:szCs w:val="22"/>
        </w:rPr>
        <w:t>solicitation</w:t>
      </w:r>
      <w:r w:rsidR="003F28CB" w:rsidRPr="00F502EF">
        <w:rPr>
          <w:rFonts w:asciiTheme="majorHAnsi" w:hAnsiTheme="majorHAnsi" w:cstheme="majorHAnsi"/>
          <w:szCs w:val="22"/>
        </w:rPr>
        <w:t xml:space="preserve"> process, please contact the Procurement Manage</w:t>
      </w:r>
      <w:r w:rsidR="0048461C" w:rsidRPr="00F502EF">
        <w:rPr>
          <w:rFonts w:asciiTheme="majorHAnsi" w:hAnsiTheme="majorHAnsi" w:cstheme="majorHAnsi"/>
          <w:szCs w:val="22"/>
        </w:rPr>
        <w:t xml:space="preserve">r. </w:t>
      </w:r>
      <w:bookmarkStart w:id="34" w:name="s1a8"/>
      <w:bookmarkStart w:id="35" w:name="s1a9"/>
      <w:bookmarkStart w:id="36" w:name="s1a10"/>
      <w:bookmarkStart w:id="37" w:name="s2a0"/>
      <w:bookmarkEnd w:id="34"/>
      <w:bookmarkEnd w:id="35"/>
      <w:bookmarkEnd w:id="36"/>
      <w:bookmarkEnd w:id="37"/>
    </w:p>
    <w:p w14:paraId="4C8E16D5" w14:textId="569EF3F4" w:rsidR="003F28CB" w:rsidRPr="00F502EF" w:rsidRDefault="00C34CAA" w:rsidP="00476520">
      <w:pPr>
        <w:pStyle w:val="Heading1"/>
        <w:numPr>
          <w:ilvl w:val="0"/>
          <w:numId w:val="1"/>
        </w:numPr>
        <w:rPr>
          <w:rFonts w:cstheme="majorHAnsi"/>
        </w:rPr>
      </w:pPr>
      <w:bookmarkStart w:id="38" w:name="_Toc116375807"/>
      <w:r w:rsidRPr="00F502EF">
        <w:rPr>
          <w:rFonts w:cstheme="majorHAnsi"/>
        </w:rPr>
        <w:t>Manditory Requirements</w:t>
      </w:r>
      <w:bookmarkEnd w:id="38"/>
    </w:p>
    <w:p w14:paraId="36CD95E9" w14:textId="6466CCBD" w:rsidR="00473BCF" w:rsidRPr="00F502EF" w:rsidRDefault="00473BCF" w:rsidP="00473BCF">
      <w:pPr>
        <w:rPr>
          <w:rFonts w:asciiTheme="majorHAnsi" w:hAnsiTheme="majorHAnsi" w:cstheme="majorHAnsi"/>
          <w:szCs w:val="22"/>
        </w:rPr>
      </w:pPr>
      <w:r w:rsidRPr="00F502EF">
        <w:rPr>
          <w:rFonts w:asciiTheme="majorHAnsi" w:hAnsiTheme="majorHAnsi" w:cstheme="majorHAnsi"/>
          <w:szCs w:val="22"/>
        </w:rPr>
        <w:t xml:space="preserve">All Vendor </w:t>
      </w:r>
      <w:r w:rsidR="00DB7046" w:rsidRPr="00F502EF">
        <w:rPr>
          <w:rFonts w:asciiTheme="majorHAnsi" w:hAnsiTheme="majorHAnsi" w:cstheme="majorHAnsi"/>
          <w:szCs w:val="22"/>
        </w:rPr>
        <w:t xml:space="preserve">Requirements </w:t>
      </w:r>
      <w:r w:rsidRPr="00F502EF">
        <w:rPr>
          <w:rFonts w:asciiTheme="majorHAnsi" w:hAnsiTheme="majorHAnsi" w:cstheme="majorHAnsi"/>
          <w:szCs w:val="22"/>
        </w:rPr>
        <w:t>in this section are mandatory.</w:t>
      </w:r>
      <w:r w:rsidR="00AF2A39" w:rsidRPr="00F502EF">
        <w:rPr>
          <w:rFonts w:asciiTheme="majorHAnsi" w:hAnsiTheme="majorHAnsi" w:cstheme="majorHAnsi"/>
          <w:szCs w:val="22"/>
        </w:rPr>
        <w:t xml:space="preserve"> These </w:t>
      </w:r>
      <w:r w:rsidR="00C34CAA" w:rsidRPr="00F502EF">
        <w:rPr>
          <w:rFonts w:asciiTheme="majorHAnsi" w:hAnsiTheme="majorHAnsi" w:cstheme="majorHAnsi"/>
          <w:szCs w:val="22"/>
        </w:rPr>
        <w:t xml:space="preserve">mandatory requirements </w:t>
      </w:r>
      <w:r w:rsidR="00AF2A39" w:rsidRPr="00F502EF">
        <w:rPr>
          <w:rFonts w:asciiTheme="majorHAnsi" w:hAnsiTheme="majorHAnsi" w:cstheme="majorHAnsi"/>
          <w:szCs w:val="22"/>
        </w:rPr>
        <w:t>will be deemed either pass or fail. This will be determined by a designated Subject Matter Expert.</w:t>
      </w:r>
      <w:r w:rsidRPr="00F502EF">
        <w:rPr>
          <w:rFonts w:asciiTheme="majorHAnsi" w:hAnsiTheme="majorHAnsi" w:cstheme="majorHAnsi"/>
          <w:szCs w:val="22"/>
        </w:rPr>
        <w:t xml:space="preserve"> Failure to meet a qualification will di</w:t>
      </w:r>
      <w:r w:rsidR="0084111F" w:rsidRPr="00F502EF">
        <w:rPr>
          <w:rFonts w:asciiTheme="majorHAnsi" w:hAnsiTheme="majorHAnsi" w:cstheme="majorHAnsi"/>
          <w:szCs w:val="22"/>
        </w:rPr>
        <w:t xml:space="preserve">squalify your </w:t>
      </w:r>
      <w:r w:rsidR="005A4615" w:rsidRPr="00F502EF">
        <w:rPr>
          <w:rFonts w:asciiTheme="majorHAnsi" w:hAnsiTheme="majorHAnsi" w:cstheme="majorHAnsi"/>
          <w:szCs w:val="22"/>
        </w:rPr>
        <w:t>Proposal</w:t>
      </w:r>
      <w:r w:rsidR="0084111F" w:rsidRPr="00F502EF">
        <w:rPr>
          <w:rFonts w:asciiTheme="majorHAnsi" w:hAnsiTheme="majorHAnsi" w:cstheme="majorHAnsi"/>
          <w:szCs w:val="22"/>
        </w:rPr>
        <w:t xml:space="preserve">. However, </w:t>
      </w:r>
      <w:r w:rsidR="00D40E97" w:rsidRPr="00F502EF">
        <w:rPr>
          <w:rFonts w:asciiTheme="majorHAnsi" w:hAnsiTheme="majorHAnsi" w:cstheme="majorHAnsi"/>
          <w:szCs w:val="22"/>
        </w:rPr>
        <w:t>the agency</w:t>
      </w:r>
      <w:r w:rsidR="0084111F" w:rsidRPr="00F502EF">
        <w:rPr>
          <w:rFonts w:asciiTheme="majorHAnsi" w:hAnsiTheme="majorHAnsi" w:cstheme="majorHAnsi"/>
          <w:szCs w:val="22"/>
        </w:rPr>
        <w:t xml:space="preserve"> </w:t>
      </w:r>
      <w:r w:rsidRPr="00F502EF">
        <w:rPr>
          <w:rFonts w:asciiTheme="majorHAnsi" w:hAnsiTheme="majorHAnsi" w:cstheme="majorHAnsi"/>
          <w:szCs w:val="22"/>
        </w:rPr>
        <w:t xml:space="preserve">reserves the right to waive any qualification if no </w:t>
      </w:r>
      <w:r w:rsidR="000F7D94" w:rsidRPr="00F502EF">
        <w:rPr>
          <w:rFonts w:asciiTheme="majorHAnsi" w:hAnsiTheme="majorHAnsi" w:cstheme="majorHAnsi"/>
          <w:szCs w:val="22"/>
        </w:rPr>
        <w:t>Vendor</w:t>
      </w:r>
      <w:r w:rsidRPr="00F502EF">
        <w:rPr>
          <w:rFonts w:asciiTheme="majorHAnsi" w:hAnsiTheme="majorHAnsi" w:cstheme="majorHAnsi"/>
          <w:szCs w:val="22"/>
        </w:rPr>
        <w:t xml:space="preserve"> </w:t>
      </w:r>
      <w:proofErr w:type="gramStart"/>
      <w:r w:rsidRPr="00F502EF">
        <w:rPr>
          <w:rFonts w:asciiTheme="majorHAnsi" w:hAnsiTheme="majorHAnsi" w:cstheme="majorHAnsi"/>
          <w:szCs w:val="22"/>
        </w:rPr>
        <w:t>is able to</w:t>
      </w:r>
      <w:proofErr w:type="gramEnd"/>
      <w:r w:rsidRPr="00F502EF">
        <w:rPr>
          <w:rFonts w:asciiTheme="majorHAnsi" w:hAnsiTheme="majorHAnsi" w:cstheme="majorHAnsi"/>
          <w:szCs w:val="22"/>
        </w:rPr>
        <w:t xml:space="preserve"> satisfy that qualification.</w:t>
      </w:r>
    </w:p>
    <w:p w14:paraId="3ECCC427" w14:textId="31967574" w:rsidR="00DB215D" w:rsidRPr="00F502EF" w:rsidRDefault="00DB215D" w:rsidP="00473BCF">
      <w:pPr>
        <w:rPr>
          <w:rFonts w:asciiTheme="majorHAnsi" w:hAnsiTheme="majorHAnsi" w:cstheme="majorHAnsi"/>
        </w:rPr>
      </w:pPr>
      <w:bookmarkStart w:id="39" w:name="_Hlk100578545"/>
      <w:r w:rsidRPr="00F502EF">
        <w:rPr>
          <w:rFonts w:asciiTheme="majorHAnsi" w:hAnsiTheme="majorHAnsi" w:cstheme="majorHAnsi"/>
          <w:szCs w:val="22"/>
        </w:rPr>
        <w:lastRenderedPageBreak/>
        <w:t xml:space="preserve">All specifications in this section are mandatory and indicate the minimum specifications for the </w:t>
      </w:r>
      <w:r w:rsidR="00D40E97" w:rsidRPr="00F502EF">
        <w:rPr>
          <w:rFonts w:asciiTheme="majorHAnsi" w:hAnsiTheme="majorHAnsi" w:cstheme="majorHAnsi"/>
          <w:szCs w:val="22"/>
          <w:highlight w:val="yellow"/>
        </w:rPr>
        <w:t>services/</w:t>
      </w:r>
      <w:r w:rsidRPr="00F502EF">
        <w:rPr>
          <w:rFonts w:asciiTheme="majorHAnsi" w:hAnsiTheme="majorHAnsi" w:cstheme="majorHAnsi"/>
          <w:szCs w:val="22"/>
          <w:highlight w:val="yellow"/>
        </w:rPr>
        <w:t>commodities</w:t>
      </w:r>
      <w:r w:rsidRPr="00F502EF">
        <w:rPr>
          <w:rFonts w:asciiTheme="majorHAnsi" w:hAnsiTheme="majorHAnsi" w:cstheme="majorHAnsi"/>
          <w:szCs w:val="22"/>
        </w:rPr>
        <w:t xml:space="preserve"> required. The following specifications must be met at no additional cost above the pricing provided in the </w:t>
      </w:r>
      <w:r w:rsidR="005A4615" w:rsidRPr="00F502EF">
        <w:rPr>
          <w:rFonts w:asciiTheme="majorHAnsi" w:hAnsiTheme="majorHAnsi" w:cstheme="majorHAnsi"/>
          <w:szCs w:val="22"/>
        </w:rPr>
        <w:t>Proposal</w:t>
      </w:r>
      <w:r w:rsidRPr="00F502EF">
        <w:rPr>
          <w:rFonts w:asciiTheme="majorHAnsi" w:hAnsiTheme="majorHAnsi" w:cstheme="majorHAnsi"/>
          <w:szCs w:val="22"/>
        </w:rPr>
        <w:t xml:space="preserve">. All specifications are defined as minimum mandatory requirements unless otherwise stated. Failure to meet any mandatory specifications will result in the disqualification of the </w:t>
      </w:r>
      <w:r w:rsidR="005A4615" w:rsidRPr="00F502EF">
        <w:rPr>
          <w:rFonts w:asciiTheme="majorHAnsi" w:hAnsiTheme="majorHAnsi" w:cstheme="majorHAnsi"/>
          <w:szCs w:val="22"/>
        </w:rPr>
        <w:t>Proposal</w:t>
      </w:r>
      <w:r w:rsidRPr="00F502EF">
        <w:rPr>
          <w:rFonts w:asciiTheme="majorHAnsi" w:hAnsiTheme="majorHAnsi" w:cstheme="majorHAnsi"/>
          <w:szCs w:val="22"/>
        </w:rPr>
        <w:t xml:space="preserve">. In the event no Vendor </w:t>
      </w:r>
      <w:proofErr w:type="gramStart"/>
      <w:r w:rsidRPr="00F502EF">
        <w:rPr>
          <w:rFonts w:asciiTheme="majorHAnsi" w:hAnsiTheme="majorHAnsi" w:cstheme="majorHAnsi"/>
          <w:szCs w:val="22"/>
        </w:rPr>
        <w:t>is able to</w:t>
      </w:r>
      <w:proofErr w:type="gramEnd"/>
      <w:r w:rsidRPr="00F502EF">
        <w:rPr>
          <w:rFonts w:asciiTheme="majorHAnsi" w:hAnsiTheme="majorHAnsi" w:cstheme="majorHAnsi"/>
          <w:szCs w:val="22"/>
        </w:rPr>
        <w:t xml:space="preserve"> meet individual mandatory specifications, the State reserves the right to continue the review of </w:t>
      </w:r>
      <w:r w:rsidR="0041302F" w:rsidRPr="00F502EF">
        <w:rPr>
          <w:rFonts w:asciiTheme="majorHAnsi" w:hAnsiTheme="majorHAnsi" w:cstheme="majorHAnsi"/>
          <w:szCs w:val="22"/>
        </w:rPr>
        <w:t>PROPOSALS</w:t>
      </w:r>
      <w:r w:rsidRPr="00F502EF">
        <w:rPr>
          <w:rFonts w:asciiTheme="majorHAnsi" w:hAnsiTheme="majorHAnsi" w:cstheme="majorHAnsi"/>
          <w:szCs w:val="22"/>
        </w:rPr>
        <w:t xml:space="preserve"> and to select the </w:t>
      </w:r>
      <w:r w:rsidR="005A4615" w:rsidRPr="00F502EF">
        <w:rPr>
          <w:rFonts w:asciiTheme="majorHAnsi" w:hAnsiTheme="majorHAnsi" w:cstheme="majorHAnsi"/>
          <w:szCs w:val="22"/>
        </w:rPr>
        <w:t>Proposal</w:t>
      </w:r>
      <w:r w:rsidRPr="00F502EF">
        <w:rPr>
          <w:rFonts w:asciiTheme="majorHAnsi" w:hAnsiTheme="majorHAnsi" w:cstheme="majorHAnsi"/>
          <w:szCs w:val="22"/>
        </w:rPr>
        <w:t xml:space="preserve"> that most closely meets the specifications detailed in this </w:t>
      </w:r>
      <w:r w:rsidR="00FB6C9D" w:rsidRPr="00F502EF">
        <w:rPr>
          <w:rFonts w:asciiTheme="majorHAnsi" w:hAnsiTheme="majorHAnsi" w:cstheme="majorHAnsi"/>
          <w:szCs w:val="22"/>
        </w:rPr>
        <w:t>RFP</w:t>
      </w:r>
      <w:r w:rsidRPr="00F502EF">
        <w:rPr>
          <w:rFonts w:asciiTheme="majorHAnsi" w:hAnsiTheme="majorHAnsi" w:cstheme="majorHAnsi"/>
          <w:szCs w:val="22"/>
        </w:rPr>
        <w:t>.</w:t>
      </w:r>
      <w:bookmarkEnd w:id="39"/>
    </w:p>
    <w:p w14:paraId="01821EAA" w14:textId="221681BA" w:rsidR="006B64C6" w:rsidRPr="00F502EF" w:rsidRDefault="00473BCF" w:rsidP="00473BCF">
      <w:pPr>
        <w:rPr>
          <w:rFonts w:asciiTheme="majorHAnsi" w:hAnsiTheme="majorHAnsi" w:cstheme="majorHAnsi"/>
          <w:szCs w:val="22"/>
        </w:rPr>
      </w:pPr>
      <w:r w:rsidRPr="00F502EF">
        <w:rPr>
          <w:rFonts w:asciiTheme="majorHAnsi" w:hAnsiTheme="majorHAnsi" w:cstheme="majorHAnsi"/>
          <w:szCs w:val="22"/>
        </w:rPr>
        <w:t xml:space="preserve">Before the award of any Contract, the Department shall be satisfied that the </w:t>
      </w:r>
      <w:r w:rsidR="000F7D94" w:rsidRPr="00F502EF">
        <w:rPr>
          <w:rFonts w:asciiTheme="majorHAnsi" w:hAnsiTheme="majorHAnsi" w:cstheme="majorHAnsi"/>
          <w:szCs w:val="22"/>
        </w:rPr>
        <w:t>Vendor</w:t>
      </w:r>
      <w:r w:rsidRPr="00F502EF">
        <w:rPr>
          <w:rFonts w:asciiTheme="majorHAnsi" w:hAnsiTheme="majorHAnsi" w:cstheme="majorHAnsi"/>
          <w:szCs w:val="22"/>
        </w:rPr>
        <w:t xml:space="preserve"> has sufficient qualified resources available for performing the work described in this </w:t>
      </w:r>
      <w:r w:rsidR="005A4615" w:rsidRPr="00F502EF">
        <w:rPr>
          <w:rFonts w:asciiTheme="majorHAnsi" w:hAnsiTheme="majorHAnsi" w:cstheme="majorHAnsi"/>
          <w:szCs w:val="22"/>
        </w:rPr>
        <w:t>Proposal</w:t>
      </w:r>
      <w:r w:rsidRPr="00F502EF">
        <w:rPr>
          <w:rFonts w:asciiTheme="majorHAnsi" w:hAnsiTheme="majorHAnsi" w:cstheme="majorHAnsi"/>
          <w:szCs w:val="22"/>
        </w:rPr>
        <w:t xml:space="preserve">. It is the </w:t>
      </w:r>
      <w:r w:rsidR="000F7D94" w:rsidRPr="00F502EF">
        <w:rPr>
          <w:rFonts w:asciiTheme="majorHAnsi" w:hAnsiTheme="majorHAnsi" w:cstheme="majorHAnsi"/>
          <w:szCs w:val="22"/>
        </w:rPr>
        <w:t>Vendor</w:t>
      </w:r>
      <w:r w:rsidRPr="00F502EF">
        <w:rPr>
          <w:rFonts w:asciiTheme="majorHAnsi" w:hAnsiTheme="majorHAnsi" w:cstheme="majorHAnsi"/>
          <w:szCs w:val="22"/>
        </w:rPr>
        <w:t>’s responsibility to acquaint the Department with these qualifications</w:t>
      </w:r>
      <w:r w:rsidR="00AB2B2B" w:rsidRPr="00F502EF">
        <w:rPr>
          <w:rFonts w:asciiTheme="majorHAnsi" w:hAnsiTheme="majorHAnsi" w:cstheme="majorHAnsi"/>
          <w:szCs w:val="22"/>
        </w:rPr>
        <w:t xml:space="preserve"> by submitting appropriate or supporting documentation.</w:t>
      </w:r>
    </w:p>
    <w:p w14:paraId="606C0C50" w14:textId="7578202C" w:rsidR="00CF7294" w:rsidRPr="00F502EF" w:rsidRDefault="00CF7294" w:rsidP="00473BCF">
      <w:pPr>
        <w:rPr>
          <w:rFonts w:asciiTheme="majorHAnsi" w:hAnsiTheme="majorHAnsi" w:cstheme="majorHAnsi"/>
          <w:szCs w:val="22"/>
        </w:rPr>
      </w:pPr>
      <w:r w:rsidRPr="00F502EF">
        <w:rPr>
          <w:rFonts w:asciiTheme="majorHAnsi" w:hAnsiTheme="majorHAnsi" w:cstheme="majorHAnsi"/>
          <w:szCs w:val="22"/>
        </w:rPr>
        <w:t xml:space="preserve">These </w:t>
      </w:r>
      <w:bookmarkStart w:id="40" w:name="_Hlk102633372"/>
      <w:r w:rsidRPr="00F502EF">
        <w:rPr>
          <w:rFonts w:asciiTheme="majorHAnsi" w:hAnsiTheme="majorHAnsi" w:cstheme="majorHAnsi"/>
          <w:szCs w:val="22"/>
        </w:rPr>
        <w:t xml:space="preserve">mandatory requirements </w:t>
      </w:r>
      <w:bookmarkEnd w:id="40"/>
      <w:r w:rsidRPr="00F502EF">
        <w:rPr>
          <w:rFonts w:asciiTheme="majorHAnsi" w:hAnsiTheme="majorHAnsi" w:cstheme="majorHAnsi"/>
          <w:szCs w:val="22"/>
        </w:rPr>
        <w:t>will be deemed either pass or fail. This will be determined by a designated Subject Matter Expert.</w:t>
      </w:r>
    </w:p>
    <w:p w14:paraId="3F511C09" w14:textId="2A8202A8" w:rsidR="00B73E92" w:rsidRPr="00F502EF" w:rsidRDefault="00B73E92" w:rsidP="00B73E92">
      <w:pPr>
        <w:pStyle w:val="Heading2"/>
        <w:rPr>
          <w:rFonts w:asciiTheme="majorHAnsi" w:hAnsiTheme="majorHAnsi" w:cstheme="majorHAnsi"/>
        </w:rPr>
      </w:pPr>
      <w:bookmarkStart w:id="41" w:name="_Toc116375808"/>
      <w:r w:rsidRPr="00F502EF">
        <w:rPr>
          <w:rFonts w:asciiTheme="majorHAnsi" w:hAnsiTheme="majorHAnsi" w:cstheme="majorHAnsi"/>
        </w:rPr>
        <w:t xml:space="preserve">Vendor </w:t>
      </w:r>
      <w:r w:rsidR="00093E19" w:rsidRPr="00F502EF">
        <w:rPr>
          <w:rFonts w:asciiTheme="majorHAnsi" w:hAnsiTheme="majorHAnsi" w:cstheme="majorHAnsi"/>
        </w:rPr>
        <w:t>Experience</w:t>
      </w:r>
      <w:bookmarkEnd w:id="41"/>
      <w:r w:rsidR="00093E19" w:rsidRPr="00F502EF">
        <w:rPr>
          <w:rFonts w:asciiTheme="majorHAnsi" w:hAnsiTheme="majorHAnsi" w:cstheme="majorHAnsi"/>
        </w:rPr>
        <w:t xml:space="preserve"> </w:t>
      </w:r>
    </w:p>
    <w:p w14:paraId="67A4A5B9" w14:textId="13F5E6AA" w:rsidR="00952077" w:rsidRPr="00F502EF" w:rsidRDefault="00093E19" w:rsidP="00952077">
      <w:pPr>
        <w:rPr>
          <w:rFonts w:asciiTheme="majorHAnsi" w:hAnsiTheme="majorHAnsi" w:cstheme="majorHAnsi"/>
        </w:rPr>
      </w:pPr>
      <w:r w:rsidRPr="00F502EF">
        <w:rPr>
          <w:rFonts w:asciiTheme="majorHAnsi" w:hAnsiTheme="majorHAnsi" w:cstheme="majorHAnsi"/>
        </w:rPr>
        <w:t xml:space="preserve">Vendor must have a minimum of </w:t>
      </w:r>
      <w:r w:rsidRPr="00F502EF">
        <w:rPr>
          <w:rFonts w:asciiTheme="majorHAnsi" w:hAnsiTheme="majorHAnsi" w:cstheme="majorHAnsi"/>
          <w:highlight w:val="yellow"/>
        </w:rPr>
        <w:t>XXXXX</w:t>
      </w:r>
      <w:r w:rsidRPr="00F502EF">
        <w:rPr>
          <w:rFonts w:asciiTheme="majorHAnsi" w:hAnsiTheme="majorHAnsi" w:cstheme="majorHAnsi"/>
        </w:rPr>
        <w:t xml:space="preserve"> of experience with </w:t>
      </w:r>
      <w:r w:rsidRPr="00F502EF">
        <w:rPr>
          <w:rFonts w:asciiTheme="majorHAnsi" w:hAnsiTheme="majorHAnsi" w:cstheme="majorHAnsi"/>
          <w:highlight w:val="yellow"/>
        </w:rPr>
        <w:t>XXXXX</w:t>
      </w:r>
      <w:r w:rsidRPr="00F502EF">
        <w:rPr>
          <w:rFonts w:asciiTheme="majorHAnsi" w:hAnsiTheme="majorHAnsi" w:cstheme="majorHAnsi"/>
        </w:rPr>
        <w:t>.</w:t>
      </w:r>
    </w:p>
    <w:p w14:paraId="71E2632F" w14:textId="23491733" w:rsidR="0070615D" w:rsidRPr="00F502EF" w:rsidRDefault="00735FD6" w:rsidP="00735FD6">
      <w:pPr>
        <w:pStyle w:val="Heading2"/>
        <w:rPr>
          <w:rFonts w:asciiTheme="majorHAnsi" w:hAnsiTheme="majorHAnsi" w:cstheme="majorHAnsi"/>
        </w:rPr>
      </w:pPr>
      <w:bookmarkStart w:id="42" w:name="_Toc116375809"/>
      <w:r w:rsidRPr="00F502EF">
        <w:rPr>
          <w:rFonts w:asciiTheme="majorHAnsi" w:hAnsiTheme="majorHAnsi" w:cstheme="majorHAnsi"/>
        </w:rPr>
        <w:t>Statement of Work</w:t>
      </w:r>
      <w:r w:rsidR="006A342E" w:rsidRPr="00F502EF">
        <w:rPr>
          <w:rFonts w:asciiTheme="majorHAnsi" w:hAnsiTheme="majorHAnsi" w:cstheme="majorHAnsi"/>
        </w:rPr>
        <w:t xml:space="preserve"> at Time of </w:t>
      </w:r>
      <w:r w:rsidR="005A4615" w:rsidRPr="00F502EF">
        <w:rPr>
          <w:rFonts w:asciiTheme="majorHAnsi" w:hAnsiTheme="majorHAnsi" w:cstheme="majorHAnsi"/>
        </w:rPr>
        <w:t>Proposal</w:t>
      </w:r>
      <w:bookmarkEnd w:id="42"/>
    </w:p>
    <w:p w14:paraId="78B55E86" w14:textId="239A79CA" w:rsidR="00735FD6" w:rsidRPr="00F502EF" w:rsidRDefault="00260E95" w:rsidP="00735FD6">
      <w:pPr>
        <w:rPr>
          <w:rFonts w:asciiTheme="majorHAnsi" w:hAnsiTheme="majorHAnsi" w:cstheme="majorHAnsi"/>
        </w:rPr>
      </w:pPr>
      <w:r w:rsidRPr="00F502EF">
        <w:rPr>
          <w:rFonts w:asciiTheme="majorHAnsi" w:hAnsiTheme="majorHAnsi" w:cstheme="majorHAnsi"/>
        </w:rPr>
        <w:t xml:space="preserve">Vendors are required to submit a Statement of Work </w:t>
      </w:r>
      <w:r w:rsidR="00BD7FC2" w:rsidRPr="00F502EF">
        <w:rPr>
          <w:rFonts w:asciiTheme="majorHAnsi" w:hAnsiTheme="majorHAnsi" w:cstheme="majorHAnsi"/>
        </w:rPr>
        <w:t xml:space="preserve">(SOW) </w:t>
      </w:r>
      <w:r w:rsidRPr="00F502EF">
        <w:rPr>
          <w:rFonts w:asciiTheme="majorHAnsi" w:hAnsiTheme="majorHAnsi" w:cstheme="majorHAnsi"/>
        </w:rPr>
        <w:t xml:space="preserve">at the time of </w:t>
      </w:r>
      <w:r w:rsidR="005A4615" w:rsidRPr="00F502EF">
        <w:rPr>
          <w:rFonts w:asciiTheme="majorHAnsi" w:hAnsiTheme="majorHAnsi" w:cstheme="majorHAnsi"/>
        </w:rPr>
        <w:t>Proposal</w:t>
      </w:r>
      <w:r w:rsidRPr="00F502EF">
        <w:rPr>
          <w:rFonts w:asciiTheme="majorHAnsi" w:hAnsiTheme="majorHAnsi" w:cstheme="majorHAnsi"/>
        </w:rPr>
        <w:t xml:space="preserve"> detailing the work activities, deliverables, and timeline that the Vendor will use to perform</w:t>
      </w:r>
      <w:r w:rsidR="00EF6377" w:rsidRPr="00F502EF">
        <w:rPr>
          <w:rFonts w:asciiTheme="majorHAnsi" w:hAnsiTheme="majorHAnsi" w:cstheme="majorHAnsi"/>
        </w:rPr>
        <w:t xml:space="preserve"> services</w:t>
      </w:r>
      <w:r w:rsidRPr="00F502EF">
        <w:rPr>
          <w:rFonts w:asciiTheme="majorHAnsi" w:hAnsiTheme="majorHAnsi" w:cstheme="majorHAnsi"/>
        </w:rPr>
        <w:t xml:space="preserve"> in accordance with the specifications</w:t>
      </w:r>
      <w:r w:rsidR="00EF6377" w:rsidRPr="00F502EF">
        <w:rPr>
          <w:rFonts w:asciiTheme="majorHAnsi" w:hAnsiTheme="majorHAnsi" w:cstheme="majorHAnsi"/>
        </w:rPr>
        <w:t xml:space="preserve"> of this </w:t>
      </w:r>
      <w:r w:rsidR="00FB6C9D" w:rsidRPr="00F502EF">
        <w:rPr>
          <w:rFonts w:asciiTheme="majorHAnsi" w:hAnsiTheme="majorHAnsi" w:cstheme="majorHAnsi"/>
        </w:rPr>
        <w:t>RFP</w:t>
      </w:r>
      <w:r w:rsidRPr="00F502EF">
        <w:rPr>
          <w:rFonts w:asciiTheme="majorHAnsi" w:hAnsiTheme="majorHAnsi" w:cstheme="majorHAnsi"/>
        </w:rPr>
        <w:t xml:space="preserve">. </w:t>
      </w:r>
      <w:r w:rsidR="00EF6377" w:rsidRPr="00F502EF">
        <w:rPr>
          <w:rFonts w:asciiTheme="majorHAnsi" w:hAnsiTheme="majorHAnsi" w:cstheme="majorHAnsi"/>
        </w:rPr>
        <w:t xml:space="preserve">The SOW </w:t>
      </w:r>
      <w:r w:rsidR="00FC1238" w:rsidRPr="00F502EF">
        <w:rPr>
          <w:rFonts w:asciiTheme="majorHAnsi" w:hAnsiTheme="majorHAnsi" w:cstheme="majorHAnsi"/>
        </w:rPr>
        <w:t xml:space="preserve">must </w:t>
      </w:r>
      <w:r w:rsidR="00EF6377" w:rsidRPr="00F502EF">
        <w:rPr>
          <w:rFonts w:asciiTheme="majorHAnsi" w:hAnsiTheme="majorHAnsi" w:cstheme="majorHAnsi"/>
        </w:rPr>
        <w:t>include</w:t>
      </w:r>
      <w:r w:rsidR="00117265" w:rsidRPr="00F502EF">
        <w:rPr>
          <w:rFonts w:asciiTheme="majorHAnsi" w:hAnsiTheme="majorHAnsi" w:cstheme="majorHAnsi"/>
        </w:rPr>
        <w:t xml:space="preserve"> all </w:t>
      </w:r>
      <w:r w:rsidR="00E47313" w:rsidRPr="00F502EF">
        <w:rPr>
          <w:rFonts w:asciiTheme="majorHAnsi" w:hAnsiTheme="majorHAnsi" w:cstheme="majorHAnsi"/>
        </w:rPr>
        <w:t xml:space="preserve">deliverables </w:t>
      </w:r>
      <w:r w:rsidR="00117265" w:rsidRPr="00F502EF">
        <w:rPr>
          <w:rFonts w:asciiTheme="majorHAnsi" w:hAnsiTheme="majorHAnsi" w:cstheme="majorHAnsi"/>
        </w:rPr>
        <w:t xml:space="preserve">listed </w:t>
      </w:r>
      <w:r w:rsidR="00005522" w:rsidRPr="00F502EF">
        <w:rPr>
          <w:rFonts w:asciiTheme="majorHAnsi" w:hAnsiTheme="majorHAnsi" w:cstheme="majorHAnsi"/>
        </w:rPr>
        <w:t xml:space="preserve">in section </w:t>
      </w:r>
      <w:r w:rsidR="00D204FE" w:rsidRPr="00F502EF">
        <w:rPr>
          <w:rFonts w:asciiTheme="majorHAnsi" w:hAnsiTheme="majorHAnsi" w:cstheme="majorHAnsi"/>
        </w:rPr>
        <w:t>3</w:t>
      </w:r>
      <w:r w:rsidR="00005522" w:rsidRPr="00F502EF">
        <w:rPr>
          <w:rFonts w:asciiTheme="majorHAnsi" w:hAnsiTheme="majorHAnsi" w:cstheme="majorHAnsi"/>
        </w:rPr>
        <w:t xml:space="preserve">.0 </w:t>
      </w:r>
      <w:r w:rsidR="00E47313" w:rsidRPr="00F502EF">
        <w:rPr>
          <w:rFonts w:asciiTheme="majorHAnsi" w:hAnsiTheme="majorHAnsi" w:cstheme="majorHAnsi"/>
        </w:rPr>
        <w:t>C</w:t>
      </w:r>
      <w:r w:rsidR="00005522" w:rsidRPr="00F502EF">
        <w:rPr>
          <w:rFonts w:asciiTheme="majorHAnsi" w:hAnsiTheme="majorHAnsi" w:cstheme="majorHAnsi"/>
        </w:rPr>
        <w:t xml:space="preserve">ontract </w:t>
      </w:r>
      <w:r w:rsidR="00E47313" w:rsidRPr="00F502EF">
        <w:rPr>
          <w:rFonts w:asciiTheme="majorHAnsi" w:hAnsiTheme="majorHAnsi" w:cstheme="majorHAnsi"/>
        </w:rPr>
        <w:t>D</w:t>
      </w:r>
      <w:r w:rsidR="00005522" w:rsidRPr="00F502EF">
        <w:rPr>
          <w:rFonts w:asciiTheme="majorHAnsi" w:hAnsiTheme="majorHAnsi" w:cstheme="majorHAnsi"/>
        </w:rPr>
        <w:t xml:space="preserve">eliverables </w:t>
      </w:r>
      <w:r w:rsidR="00117265" w:rsidRPr="00F502EF">
        <w:rPr>
          <w:rFonts w:asciiTheme="majorHAnsi" w:hAnsiTheme="majorHAnsi" w:cstheme="majorHAnsi"/>
        </w:rPr>
        <w:t>and</w:t>
      </w:r>
      <w:r w:rsidR="006A342E" w:rsidRPr="00F502EF">
        <w:rPr>
          <w:rFonts w:asciiTheme="majorHAnsi" w:hAnsiTheme="majorHAnsi" w:cstheme="majorHAnsi"/>
        </w:rPr>
        <w:t xml:space="preserve"> </w:t>
      </w:r>
      <w:r w:rsidR="00EF6377" w:rsidRPr="00F502EF">
        <w:rPr>
          <w:rFonts w:asciiTheme="majorHAnsi" w:hAnsiTheme="majorHAnsi" w:cstheme="majorHAnsi"/>
        </w:rPr>
        <w:t xml:space="preserve">information relating to the location of services, period of performance, deliverable schedule, applicable standards, payment schedule, and any other miscellaneous data pertinent to performing services in accordance with the requirements of this </w:t>
      </w:r>
      <w:r w:rsidR="00FB6C9D" w:rsidRPr="00F502EF">
        <w:rPr>
          <w:rFonts w:asciiTheme="majorHAnsi" w:hAnsiTheme="majorHAnsi" w:cstheme="majorHAnsi"/>
        </w:rPr>
        <w:t>RFP</w:t>
      </w:r>
      <w:r w:rsidR="00EF6377" w:rsidRPr="00F502EF">
        <w:rPr>
          <w:rFonts w:asciiTheme="majorHAnsi" w:hAnsiTheme="majorHAnsi" w:cstheme="majorHAnsi"/>
        </w:rPr>
        <w:t>.</w:t>
      </w:r>
    </w:p>
    <w:p w14:paraId="223C686E" w14:textId="585AD984" w:rsidR="00EF6377" w:rsidRPr="00F502EF" w:rsidRDefault="00EF6377" w:rsidP="00735FD6">
      <w:pPr>
        <w:rPr>
          <w:rFonts w:asciiTheme="majorHAnsi" w:hAnsiTheme="majorHAnsi" w:cstheme="majorHAnsi"/>
          <w:b/>
        </w:rPr>
      </w:pPr>
      <w:r w:rsidRPr="00F502EF">
        <w:rPr>
          <w:rFonts w:asciiTheme="majorHAnsi" w:hAnsiTheme="majorHAnsi" w:cstheme="majorHAnsi"/>
          <w:b/>
        </w:rPr>
        <w:t>The purpose of this section is</w:t>
      </w:r>
      <w:r w:rsidR="00BD7FC2" w:rsidRPr="00F502EF">
        <w:rPr>
          <w:rFonts w:asciiTheme="majorHAnsi" w:hAnsiTheme="majorHAnsi" w:cstheme="majorHAnsi"/>
          <w:b/>
        </w:rPr>
        <w:t xml:space="preserve"> to validate the Vendor will</w:t>
      </w:r>
      <w:r w:rsidRPr="00F502EF">
        <w:rPr>
          <w:rFonts w:asciiTheme="majorHAnsi" w:hAnsiTheme="majorHAnsi" w:cstheme="majorHAnsi"/>
          <w:b/>
        </w:rPr>
        <w:t xml:space="preserve"> meet all specifications and their pricing is inclusive of all required specifications. </w:t>
      </w:r>
    </w:p>
    <w:p w14:paraId="2593DB93" w14:textId="2279D41D" w:rsidR="006A342E" w:rsidRPr="00F502EF" w:rsidRDefault="000E3423" w:rsidP="00AD40E3">
      <w:pPr>
        <w:rPr>
          <w:rFonts w:asciiTheme="majorHAnsi" w:hAnsiTheme="majorHAnsi" w:cstheme="majorHAnsi"/>
          <w:b/>
        </w:rPr>
      </w:pPr>
      <w:r w:rsidRPr="00F502EF">
        <w:rPr>
          <w:rFonts w:asciiTheme="majorHAnsi" w:hAnsiTheme="majorHAnsi" w:cstheme="majorHAnsi"/>
          <w:b/>
        </w:rPr>
        <w:t xml:space="preserve">AT TIME OF </w:t>
      </w:r>
      <w:r w:rsidR="005A4615" w:rsidRPr="00F502EF">
        <w:rPr>
          <w:rFonts w:asciiTheme="majorHAnsi" w:hAnsiTheme="majorHAnsi" w:cstheme="majorHAnsi"/>
          <w:b/>
        </w:rPr>
        <w:t>PROPOSAL</w:t>
      </w:r>
      <w:r w:rsidRPr="00F502EF">
        <w:rPr>
          <w:rFonts w:asciiTheme="majorHAnsi" w:hAnsiTheme="majorHAnsi" w:cstheme="majorHAnsi"/>
          <w:b/>
        </w:rPr>
        <w:t>DING</w:t>
      </w:r>
      <w:r w:rsidR="00FC1238" w:rsidRPr="00F502EF">
        <w:rPr>
          <w:rFonts w:asciiTheme="majorHAnsi" w:hAnsiTheme="majorHAnsi" w:cstheme="majorHAnsi"/>
          <w:b/>
        </w:rPr>
        <w:t>,</w:t>
      </w:r>
      <w:r w:rsidRPr="00F502EF">
        <w:rPr>
          <w:rFonts w:asciiTheme="majorHAnsi" w:hAnsiTheme="majorHAnsi" w:cstheme="majorHAnsi"/>
          <w:b/>
        </w:rPr>
        <w:t xml:space="preserve"> VENDOR MUST PROVIDE A WRITTEN STATEMENT OF WORK TO MEET </w:t>
      </w:r>
      <w:r w:rsidR="0082137A" w:rsidRPr="00F502EF">
        <w:rPr>
          <w:rFonts w:asciiTheme="majorHAnsi" w:hAnsiTheme="majorHAnsi" w:cstheme="majorHAnsi"/>
          <w:b/>
        </w:rPr>
        <w:t xml:space="preserve">VENDOR QUALIFICATIONS </w:t>
      </w:r>
      <w:r w:rsidR="00CB5EA7" w:rsidRPr="00F502EF">
        <w:rPr>
          <w:rFonts w:asciiTheme="majorHAnsi" w:hAnsiTheme="majorHAnsi" w:cstheme="majorHAnsi"/>
          <w:b/>
        </w:rPr>
        <w:t xml:space="preserve">SECTION </w:t>
      </w:r>
      <w:r w:rsidR="00DB215D" w:rsidRPr="00F502EF">
        <w:rPr>
          <w:rFonts w:asciiTheme="majorHAnsi" w:hAnsiTheme="majorHAnsi" w:cstheme="majorHAnsi"/>
          <w:b/>
        </w:rPr>
        <w:t>2</w:t>
      </w:r>
      <w:r w:rsidR="00CB5EA7" w:rsidRPr="00F502EF">
        <w:rPr>
          <w:rFonts w:asciiTheme="majorHAnsi" w:hAnsiTheme="majorHAnsi" w:cstheme="majorHAnsi"/>
          <w:b/>
        </w:rPr>
        <w:t>.</w:t>
      </w:r>
      <w:r w:rsidR="000617DA" w:rsidRPr="00F502EF">
        <w:rPr>
          <w:rFonts w:asciiTheme="majorHAnsi" w:hAnsiTheme="majorHAnsi" w:cstheme="majorHAnsi"/>
          <w:b/>
        </w:rPr>
        <w:t>3</w:t>
      </w:r>
      <w:r w:rsidRPr="00F502EF">
        <w:rPr>
          <w:rFonts w:asciiTheme="majorHAnsi" w:hAnsiTheme="majorHAnsi" w:cstheme="majorHAnsi"/>
          <w:b/>
        </w:rPr>
        <w:t xml:space="preserve">. </w:t>
      </w:r>
    </w:p>
    <w:p w14:paraId="7F3402E2" w14:textId="7713E9D5" w:rsidR="00E62480" w:rsidRPr="00F502EF" w:rsidRDefault="00E62480" w:rsidP="00E62480">
      <w:pPr>
        <w:pStyle w:val="Heading1"/>
        <w:numPr>
          <w:ilvl w:val="0"/>
          <w:numId w:val="1"/>
        </w:numPr>
        <w:rPr>
          <w:rFonts w:cstheme="majorHAnsi"/>
        </w:rPr>
      </w:pPr>
      <w:bookmarkStart w:id="43" w:name="_Toc116375810"/>
      <w:r w:rsidRPr="00F502EF">
        <w:rPr>
          <w:rFonts w:cstheme="majorHAnsi"/>
        </w:rPr>
        <w:t>contract deliverableS</w:t>
      </w:r>
      <w:bookmarkEnd w:id="43"/>
    </w:p>
    <w:p w14:paraId="2DF1DC13" w14:textId="3D453F75" w:rsidR="00D90663" w:rsidRPr="00F502EF" w:rsidRDefault="00D90663" w:rsidP="00D90663">
      <w:pPr>
        <w:rPr>
          <w:rFonts w:asciiTheme="majorHAnsi" w:hAnsiTheme="majorHAnsi" w:cstheme="majorHAnsi"/>
          <w:szCs w:val="22"/>
        </w:rPr>
      </w:pPr>
      <w:bookmarkStart w:id="44" w:name="_Hlk102634960"/>
      <w:bookmarkStart w:id="45" w:name="_Hlk100578859"/>
      <w:r w:rsidRPr="00F502EF">
        <w:rPr>
          <w:rFonts w:asciiTheme="majorHAnsi" w:hAnsiTheme="majorHAnsi" w:cstheme="majorHAnsi"/>
          <w:szCs w:val="22"/>
        </w:rPr>
        <w:t xml:space="preserve">All deliverables in this section are considered </w:t>
      </w:r>
      <w:r w:rsidR="00912A0D" w:rsidRPr="00F502EF">
        <w:rPr>
          <w:rFonts w:asciiTheme="majorHAnsi" w:hAnsiTheme="majorHAnsi" w:cstheme="majorHAnsi"/>
          <w:szCs w:val="22"/>
        </w:rPr>
        <w:t xml:space="preserve">the </w:t>
      </w:r>
      <w:r w:rsidRPr="00F502EF">
        <w:rPr>
          <w:rFonts w:asciiTheme="majorHAnsi" w:hAnsiTheme="majorHAnsi" w:cstheme="majorHAnsi"/>
          <w:szCs w:val="22"/>
        </w:rPr>
        <w:t>minimum deliverable</w:t>
      </w:r>
      <w:r w:rsidR="00912A0D" w:rsidRPr="00F502EF">
        <w:rPr>
          <w:rFonts w:asciiTheme="majorHAnsi" w:hAnsiTheme="majorHAnsi" w:cstheme="majorHAnsi"/>
          <w:szCs w:val="22"/>
        </w:rPr>
        <w:t xml:space="preserve"> </w:t>
      </w:r>
      <w:r w:rsidRPr="00F502EF">
        <w:rPr>
          <w:rFonts w:asciiTheme="majorHAnsi" w:hAnsiTheme="majorHAnsi" w:cstheme="majorHAnsi"/>
          <w:szCs w:val="22"/>
        </w:rPr>
        <w:t xml:space="preserve">for the services required. The following deliverables must be met at no additional cost above the pricing provided in the </w:t>
      </w:r>
      <w:r w:rsidR="005A4615" w:rsidRPr="00F502EF">
        <w:rPr>
          <w:rFonts w:asciiTheme="majorHAnsi" w:hAnsiTheme="majorHAnsi" w:cstheme="majorHAnsi"/>
          <w:szCs w:val="22"/>
        </w:rPr>
        <w:t>Proposal</w:t>
      </w:r>
      <w:r w:rsidRPr="00F502EF">
        <w:rPr>
          <w:rFonts w:asciiTheme="majorHAnsi" w:hAnsiTheme="majorHAnsi" w:cstheme="majorHAnsi"/>
          <w:szCs w:val="22"/>
        </w:rPr>
        <w:t xml:space="preserve">. Failure to meet any minimal deliverables may result in the disqualification of the </w:t>
      </w:r>
      <w:r w:rsidR="005A4615" w:rsidRPr="00F502EF">
        <w:rPr>
          <w:rFonts w:asciiTheme="majorHAnsi" w:hAnsiTheme="majorHAnsi" w:cstheme="majorHAnsi"/>
          <w:szCs w:val="22"/>
        </w:rPr>
        <w:t>Proposal</w:t>
      </w:r>
      <w:r w:rsidRPr="00F502EF">
        <w:rPr>
          <w:rFonts w:asciiTheme="majorHAnsi" w:hAnsiTheme="majorHAnsi" w:cstheme="majorHAnsi"/>
          <w:szCs w:val="22"/>
        </w:rPr>
        <w:t xml:space="preserve">. </w:t>
      </w:r>
      <w:r w:rsidR="000F0928" w:rsidRPr="00F502EF">
        <w:rPr>
          <w:rFonts w:asciiTheme="majorHAnsi" w:hAnsiTheme="majorHAnsi" w:cstheme="majorHAnsi"/>
          <w:szCs w:val="22"/>
        </w:rPr>
        <w:t xml:space="preserve">In the event no Vendor </w:t>
      </w:r>
      <w:proofErr w:type="gramStart"/>
      <w:r w:rsidR="000F0928" w:rsidRPr="00F502EF">
        <w:rPr>
          <w:rFonts w:asciiTheme="majorHAnsi" w:hAnsiTheme="majorHAnsi" w:cstheme="majorHAnsi"/>
          <w:szCs w:val="22"/>
        </w:rPr>
        <w:t>is able to</w:t>
      </w:r>
      <w:proofErr w:type="gramEnd"/>
      <w:r w:rsidR="000F0928" w:rsidRPr="00F502EF">
        <w:rPr>
          <w:rFonts w:asciiTheme="majorHAnsi" w:hAnsiTheme="majorHAnsi" w:cstheme="majorHAnsi"/>
          <w:szCs w:val="22"/>
        </w:rPr>
        <w:t xml:space="preserve"> meet individual specifications, the State reserves the right to continue the review of </w:t>
      </w:r>
      <w:r w:rsidR="0041302F" w:rsidRPr="00F502EF">
        <w:rPr>
          <w:rFonts w:asciiTheme="majorHAnsi" w:hAnsiTheme="majorHAnsi" w:cstheme="majorHAnsi"/>
          <w:szCs w:val="22"/>
        </w:rPr>
        <w:t>PROPOSALS</w:t>
      </w:r>
      <w:r w:rsidR="000F0928" w:rsidRPr="00F502EF">
        <w:rPr>
          <w:rFonts w:asciiTheme="majorHAnsi" w:hAnsiTheme="majorHAnsi" w:cstheme="majorHAnsi"/>
          <w:szCs w:val="22"/>
        </w:rPr>
        <w:t xml:space="preserve"> and to select the </w:t>
      </w:r>
      <w:r w:rsidR="005A4615" w:rsidRPr="00F502EF">
        <w:rPr>
          <w:rFonts w:asciiTheme="majorHAnsi" w:hAnsiTheme="majorHAnsi" w:cstheme="majorHAnsi"/>
          <w:szCs w:val="22"/>
        </w:rPr>
        <w:t>Proposal</w:t>
      </w:r>
      <w:r w:rsidR="000F0928" w:rsidRPr="00F502EF">
        <w:rPr>
          <w:rFonts w:asciiTheme="majorHAnsi" w:hAnsiTheme="majorHAnsi" w:cstheme="majorHAnsi"/>
          <w:szCs w:val="22"/>
        </w:rPr>
        <w:t xml:space="preserve"> that most closely meets the specifications detailed in this </w:t>
      </w:r>
      <w:r w:rsidR="00FB6C9D" w:rsidRPr="00F502EF">
        <w:rPr>
          <w:rFonts w:asciiTheme="majorHAnsi" w:hAnsiTheme="majorHAnsi" w:cstheme="majorHAnsi"/>
          <w:szCs w:val="22"/>
        </w:rPr>
        <w:t>RFP</w:t>
      </w:r>
      <w:r w:rsidR="000F0928" w:rsidRPr="00F502EF">
        <w:rPr>
          <w:rFonts w:asciiTheme="majorHAnsi" w:hAnsiTheme="majorHAnsi" w:cstheme="majorHAnsi"/>
          <w:szCs w:val="22"/>
        </w:rPr>
        <w:t>.</w:t>
      </w:r>
    </w:p>
    <w:p w14:paraId="3294875D" w14:textId="4499D341" w:rsidR="00D90663" w:rsidRPr="00F502EF" w:rsidRDefault="00D90663" w:rsidP="00D90663">
      <w:pPr>
        <w:rPr>
          <w:rFonts w:asciiTheme="majorHAnsi" w:hAnsiTheme="majorHAnsi" w:cstheme="majorHAnsi"/>
          <w:szCs w:val="22"/>
        </w:rPr>
      </w:pPr>
      <w:bookmarkStart w:id="46" w:name="_Hlk102634971"/>
      <w:bookmarkEnd w:id="44"/>
      <w:r w:rsidRPr="00F502EF">
        <w:rPr>
          <w:rFonts w:asciiTheme="majorHAnsi" w:hAnsiTheme="majorHAnsi" w:cstheme="majorHAnsi"/>
          <w:szCs w:val="22"/>
        </w:rPr>
        <w:lastRenderedPageBreak/>
        <w:t xml:space="preserve">Attachment E Response Sheet will be the Vendor’s attestation that they are able to perform the mandatory deliverables for sections </w:t>
      </w:r>
      <w:r w:rsidR="00EE0444" w:rsidRPr="00F502EF">
        <w:rPr>
          <w:rFonts w:asciiTheme="majorHAnsi" w:hAnsiTheme="majorHAnsi" w:cstheme="majorHAnsi"/>
          <w:szCs w:val="22"/>
        </w:rPr>
        <w:t>3</w:t>
      </w:r>
      <w:r w:rsidRPr="00F502EF">
        <w:rPr>
          <w:rFonts w:asciiTheme="majorHAnsi" w:hAnsiTheme="majorHAnsi" w:cstheme="majorHAnsi"/>
          <w:szCs w:val="22"/>
        </w:rPr>
        <w:t xml:space="preserve">.1 through </w:t>
      </w:r>
      <w:r w:rsidR="00EE0444" w:rsidRPr="00F502EF">
        <w:rPr>
          <w:rFonts w:asciiTheme="majorHAnsi" w:hAnsiTheme="majorHAnsi" w:cstheme="majorHAnsi"/>
          <w:szCs w:val="22"/>
        </w:rPr>
        <w:t>3</w:t>
      </w:r>
      <w:r w:rsidRPr="00F502EF">
        <w:rPr>
          <w:rFonts w:asciiTheme="majorHAnsi" w:hAnsiTheme="majorHAnsi" w:cstheme="majorHAnsi"/>
          <w:szCs w:val="22"/>
        </w:rPr>
        <w:t>.</w:t>
      </w:r>
      <w:r w:rsidR="005743AE" w:rsidRPr="00F502EF">
        <w:rPr>
          <w:rFonts w:asciiTheme="majorHAnsi" w:hAnsiTheme="majorHAnsi" w:cstheme="majorHAnsi"/>
          <w:szCs w:val="22"/>
        </w:rPr>
        <w:t>1</w:t>
      </w:r>
      <w:r w:rsidR="00EE0444" w:rsidRPr="00F502EF">
        <w:rPr>
          <w:rFonts w:asciiTheme="majorHAnsi" w:hAnsiTheme="majorHAnsi" w:cstheme="majorHAnsi"/>
          <w:szCs w:val="22"/>
        </w:rPr>
        <w:t>2</w:t>
      </w:r>
      <w:r w:rsidRPr="00F502EF">
        <w:rPr>
          <w:rFonts w:asciiTheme="majorHAnsi" w:hAnsiTheme="majorHAnsi" w:cstheme="majorHAnsi"/>
          <w:szCs w:val="22"/>
        </w:rPr>
        <w:t xml:space="preserve">.  </w:t>
      </w:r>
    </w:p>
    <w:p w14:paraId="0719D90C" w14:textId="21CFE831" w:rsidR="00D90663" w:rsidRPr="00F502EF" w:rsidRDefault="00D90663" w:rsidP="00D90663">
      <w:pPr>
        <w:rPr>
          <w:rFonts w:asciiTheme="majorHAnsi" w:hAnsiTheme="majorHAnsi" w:cstheme="majorHAnsi"/>
          <w:szCs w:val="22"/>
        </w:rPr>
      </w:pPr>
      <w:bookmarkStart w:id="47" w:name="_Hlk102634981"/>
      <w:bookmarkEnd w:id="46"/>
      <w:r w:rsidRPr="00F502EF">
        <w:rPr>
          <w:rFonts w:asciiTheme="majorHAnsi" w:hAnsiTheme="majorHAnsi" w:cstheme="majorHAnsi"/>
          <w:szCs w:val="22"/>
        </w:rPr>
        <w:t xml:space="preserve">The Contract deliverables will be outlined in a </w:t>
      </w:r>
      <w:r w:rsidR="00CF15B6" w:rsidRPr="00F502EF">
        <w:rPr>
          <w:rFonts w:asciiTheme="majorHAnsi" w:hAnsiTheme="majorHAnsi" w:cstheme="majorHAnsi"/>
          <w:szCs w:val="22"/>
        </w:rPr>
        <w:t>Statement</w:t>
      </w:r>
      <w:r w:rsidRPr="00F502EF">
        <w:rPr>
          <w:rFonts w:asciiTheme="majorHAnsi" w:hAnsiTheme="majorHAnsi" w:cstheme="majorHAnsi"/>
          <w:szCs w:val="22"/>
        </w:rPr>
        <w:t xml:space="preserve"> of Work</w:t>
      </w:r>
      <w:r w:rsidR="00CF15B6" w:rsidRPr="00F502EF">
        <w:rPr>
          <w:rFonts w:asciiTheme="majorHAnsi" w:hAnsiTheme="majorHAnsi" w:cstheme="majorHAnsi"/>
          <w:szCs w:val="22"/>
        </w:rPr>
        <w:t xml:space="preserve"> at Time of </w:t>
      </w:r>
      <w:r w:rsidR="005A4615" w:rsidRPr="00F502EF">
        <w:rPr>
          <w:rFonts w:asciiTheme="majorHAnsi" w:hAnsiTheme="majorHAnsi" w:cstheme="majorHAnsi"/>
          <w:szCs w:val="22"/>
        </w:rPr>
        <w:t>Proposal</w:t>
      </w:r>
      <w:r w:rsidRPr="00F502EF">
        <w:rPr>
          <w:rFonts w:asciiTheme="majorHAnsi" w:hAnsiTheme="majorHAnsi" w:cstheme="majorHAnsi"/>
          <w:szCs w:val="22"/>
        </w:rPr>
        <w:t xml:space="preserve"> in Section</w:t>
      </w:r>
      <w:r w:rsidR="00CB5EA7" w:rsidRPr="00F502EF">
        <w:rPr>
          <w:rFonts w:asciiTheme="majorHAnsi" w:hAnsiTheme="majorHAnsi" w:cstheme="majorHAnsi"/>
          <w:szCs w:val="22"/>
        </w:rPr>
        <w:t xml:space="preserve"> </w:t>
      </w:r>
      <w:r w:rsidR="00C2353A" w:rsidRPr="00F502EF">
        <w:rPr>
          <w:rFonts w:asciiTheme="majorHAnsi" w:hAnsiTheme="majorHAnsi" w:cstheme="majorHAnsi"/>
          <w:szCs w:val="22"/>
        </w:rPr>
        <w:t>2</w:t>
      </w:r>
      <w:r w:rsidR="00CB5EA7" w:rsidRPr="00F502EF">
        <w:rPr>
          <w:rFonts w:asciiTheme="majorHAnsi" w:hAnsiTheme="majorHAnsi" w:cstheme="majorHAnsi"/>
          <w:szCs w:val="22"/>
        </w:rPr>
        <w:t>.</w:t>
      </w:r>
      <w:r w:rsidR="00CF15B6" w:rsidRPr="00F502EF">
        <w:rPr>
          <w:rFonts w:asciiTheme="majorHAnsi" w:hAnsiTheme="majorHAnsi" w:cstheme="majorHAnsi"/>
          <w:szCs w:val="22"/>
        </w:rPr>
        <w:t>3</w:t>
      </w:r>
      <w:r w:rsidRPr="00F502EF">
        <w:rPr>
          <w:rFonts w:asciiTheme="majorHAnsi" w:hAnsiTheme="majorHAnsi" w:cstheme="majorHAnsi"/>
          <w:szCs w:val="22"/>
        </w:rPr>
        <w:t xml:space="preserve"> that results from an awarded contract.</w:t>
      </w:r>
    </w:p>
    <w:p w14:paraId="329B8284" w14:textId="10FBF4A3" w:rsidR="00DB4D5C" w:rsidRPr="00F502EF" w:rsidRDefault="00DB4D5C" w:rsidP="00D90663">
      <w:pPr>
        <w:rPr>
          <w:rFonts w:asciiTheme="majorHAnsi" w:hAnsiTheme="majorHAnsi" w:cstheme="majorHAnsi"/>
          <w:szCs w:val="22"/>
        </w:rPr>
      </w:pPr>
      <w:bookmarkStart w:id="48" w:name="_Hlk102634992"/>
      <w:bookmarkEnd w:id="47"/>
      <w:r w:rsidRPr="00F502EF">
        <w:rPr>
          <w:rFonts w:asciiTheme="majorHAnsi" w:hAnsiTheme="majorHAnsi" w:cstheme="majorHAnsi"/>
          <w:szCs w:val="22"/>
        </w:rPr>
        <w:t xml:space="preserve">The following contract deliverables must be met at no additional cost above the pricing provided in the </w:t>
      </w:r>
      <w:r w:rsidR="005A4615" w:rsidRPr="00F502EF">
        <w:rPr>
          <w:rFonts w:asciiTheme="majorHAnsi" w:hAnsiTheme="majorHAnsi" w:cstheme="majorHAnsi"/>
          <w:szCs w:val="22"/>
        </w:rPr>
        <w:t>Proposal</w:t>
      </w:r>
      <w:r w:rsidRPr="00F502EF">
        <w:rPr>
          <w:rFonts w:asciiTheme="majorHAnsi" w:hAnsiTheme="majorHAnsi" w:cstheme="majorHAnsi"/>
          <w:szCs w:val="22"/>
        </w:rPr>
        <w:t>.</w:t>
      </w:r>
    </w:p>
    <w:p w14:paraId="4B54E486" w14:textId="5ECAD270" w:rsidR="00091427" w:rsidRPr="00F502EF" w:rsidRDefault="00091427" w:rsidP="00D90663">
      <w:pPr>
        <w:rPr>
          <w:rFonts w:asciiTheme="majorHAnsi" w:hAnsiTheme="majorHAnsi" w:cstheme="majorHAnsi"/>
          <w:szCs w:val="22"/>
        </w:rPr>
      </w:pPr>
      <w:r w:rsidRPr="00F502EF">
        <w:rPr>
          <w:rFonts w:asciiTheme="majorHAnsi" w:hAnsiTheme="majorHAnsi" w:cstheme="majorHAnsi"/>
          <w:szCs w:val="22"/>
        </w:rPr>
        <w:t xml:space="preserve">Before the award of any Contract, the Department shall be satisfied that the Vendor has sufficient qualified resources available for performing the work described in this </w:t>
      </w:r>
      <w:r w:rsidR="005A4615" w:rsidRPr="00F502EF">
        <w:rPr>
          <w:rFonts w:asciiTheme="majorHAnsi" w:hAnsiTheme="majorHAnsi" w:cstheme="majorHAnsi"/>
          <w:szCs w:val="22"/>
        </w:rPr>
        <w:t>Proposal</w:t>
      </w:r>
      <w:r w:rsidRPr="00F502EF">
        <w:rPr>
          <w:rFonts w:asciiTheme="majorHAnsi" w:hAnsiTheme="majorHAnsi" w:cstheme="majorHAnsi"/>
          <w:szCs w:val="22"/>
        </w:rPr>
        <w:t>. It is the Vendor’s responsibility to acquaint the Department with these qualifications by submitting appropriate or supporting documentation.</w:t>
      </w:r>
    </w:p>
    <w:p w14:paraId="2A9035EF" w14:textId="4150F319" w:rsidR="00A95F8F" w:rsidRPr="00F502EF" w:rsidRDefault="00A55693" w:rsidP="00A95F8F">
      <w:pPr>
        <w:pStyle w:val="Heading2"/>
        <w:rPr>
          <w:rFonts w:asciiTheme="majorHAnsi" w:hAnsiTheme="majorHAnsi" w:cstheme="majorHAnsi"/>
        </w:rPr>
      </w:pPr>
      <w:bookmarkStart w:id="49" w:name="_Toc116375811"/>
      <w:r w:rsidRPr="00F502EF">
        <w:rPr>
          <w:rFonts w:asciiTheme="majorHAnsi" w:hAnsiTheme="majorHAnsi" w:cstheme="majorHAnsi"/>
        </w:rPr>
        <w:t xml:space="preserve">Services / </w:t>
      </w:r>
      <w:r w:rsidR="00A95F8F" w:rsidRPr="00F502EF">
        <w:rPr>
          <w:rFonts w:asciiTheme="majorHAnsi" w:hAnsiTheme="majorHAnsi" w:cstheme="majorHAnsi"/>
        </w:rPr>
        <w:t>Items Required</w:t>
      </w:r>
      <w:bookmarkEnd w:id="49"/>
      <w:r w:rsidR="00A95F8F" w:rsidRPr="00F502EF">
        <w:rPr>
          <w:rFonts w:asciiTheme="majorHAnsi" w:hAnsiTheme="majorHAnsi" w:cstheme="majorHAnsi"/>
        </w:rPr>
        <w:t xml:space="preserve"> </w:t>
      </w:r>
    </w:p>
    <w:p w14:paraId="04DE3E64" w14:textId="27F316F2" w:rsidR="00A95F8F" w:rsidRPr="00F502EF" w:rsidRDefault="00A95F8F" w:rsidP="00A95F8F">
      <w:pPr>
        <w:rPr>
          <w:rFonts w:asciiTheme="majorHAnsi" w:hAnsiTheme="majorHAnsi" w:cstheme="majorHAnsi"/>
          <w:szCs w:val="24"/>
        </w:rPr>
      </w:pPr>
      <w:r w:rsidRPr="00F502EF">
        <w:rPr>
          <w:rFonts w:asciiTheme="majorHAnsi" w:hAnsiTheme="majorHAnsi" w:cstheme="majorHAnsi"/>
          <w:szCs w:val="24"/>
          <w:highlight w:val="yellow"/>
        </w:rPr>
        <w:t>A complete description/specification</w:t>
      </w:r>
      <w:r w:rsidR="00A55693" w:rsidRPr="00F502EF">
        <w:rPr>
          <w:rFonts w:asciiTheme="majorHAnsi" w:hAnsiTheme="majorHAnsi" w:cstheme="majorHAnsi"/>
          <w:szCs w:val="24"/>
          <w:highlight w:val="yellow"/>
        </w:rPr>
        <w:t xml:space="preserve">. </w:t>
      </w:r>
    </w:p>
    <w:p w14:paraId="21DDDA9C" w14:textId="1B8EF86A" w:rsidR="00A95F8F" w:rsidRPr="00F502EF" w:rsidRDefault="00A95F8F" w:rsidP="006A342E">
      <w:pPr>
        <w:pStyle w:val="Heading2"/>
        <w:rPr>
          <w:rFonts w:asciiTheme="majorHAnsi" w:hAnsiTheme="majorHAnsi" w:cstheme="majorHAnsi"/>
        </w:rPr>
      </w:pPr>
      <w:bookmarkStart w:id="50" w:name="_Toc116375812"/>
      <w:bookmarkEnd w:id="45"/>
      <w:bookmarkEnd w:id="48"/>
      <w:r w:rsidRPr="00F502EF">
        <w:rPr>
          <w:rFonts w:asciiTheme="majorHAnsi" w:hAnsiTheme="majorHAnsi" w:cstheme="majorHAnsi"/>
        </w:rPr>
        <w:t>Detailed Specification</w:t>
      </w:r>
      <w:bookmarkEnd w:id="50"/>
    </w:p>
    <w:p w14:paraId="44FFCDD9" w14:textId="03F849D6" w:rsidR="00A95F8F" w:rsidRPr="00F502EF" w:rsidRDefault="00A95F8F" w:rsidP="00A95F8F">
      <w:pPr>
        <w:rPr>
          <w:rFonts w:asciiTheme="majorHAnsi" w:hAnsiTheme="majorHAnsi" w:cstheme="majorHAnsi"/>
          <w:highlight w:val="yellow"/>
        </w:rPr>
      </w:pPr>
      <w:r w:rsidRPr="00F502EF">
        <w:rPr>
          <w:rFonts w:asciiTheme="majorHAnsi" w:hAnsiTheme="majorHAnsi" w:cstheme="majorHAnsi"/>
          <w:highlight w:val="yellow"/>
        </w:rPr>
        <w:t>If an additional description is needed for the Contract Line Items briefly described in Section B, the Issuing Agency can address them in this section or reference an attached specification (e.g., detailed vehicle specification) or Work Statement (for contract services).</w:t>
      </w:r>
    </w:p>
    <w:p w14:paraId="2488E948" w14:textId="77777777" w:rsidR="00A95F8F" w:rsidRPr="00F502EF" w:rsidRDefault="00A95F8F" w:rsidP="00A95F8F">
      <w:pPr>
        <w:rPr>
          <w:rFonts w:asciiTheme="majorHAnsi" w:hAnsiTheme="majorHAnsi" w:cstheme="majorHAnsi"/>
          <w:highlight w:val="yellow"/>
        </w:rPr>
      </w:pPr>
      <w:r w:rsidRPr="00F502EF">
        <w:rPr>
          <w:rFonts w:asciiTheme="majorHAnsi" w:hAnsiTheme="majorHAnsi" w:cstheme="majorHAnsi"/>
          <w:highlight w:val="yellow"/>
        </w:rPr>
        <w:t>a.</w:t>
      </w:r>
      <w:r w:rsidRPr="00F502EF">
        <w:rPr>
          <w:rFonts w:asciiTheme="majorHAnsi" w:hAnsiTheme="majorHAnsi" w:cstheme="majorHAnsi"/>
          <w:highlight w:val="yellow"/>
        </w:rPr>
        <w:tab/>
        <w:t xml:space="preserve">TECHNICAL REQUIREMENTS:   </w:t>
      </w:r>
    </w:p>
    <w:p w14:paraId="336A34C4" w14:textId="77777777" w:rsidR="00A95F8F" w:rsidRPr="00F502EF" w:rsidRDefault="00A95F8F" w:rsidP="00A95F8F">
      <w:pPr>
        <w:rPr>
          <w:rFonts w:asciiTheme="majorHAnsi" w:hAnsiTheme="majorHAnsi" w:cstheme="majorHAnsi"/>
          <w:highlight w:val="yellow"/>
        </w:rPr>
      </w:pPr>
      <w:r w:rsidRPr="00F502EF">
        <w:rPr>
          <w:rFonts w:asciiTheme="majorHAnsi" w:hAnsiTheme="majorHAnsi" w:cstheme="majorHAnsi"/>
          <w:highlight w:val="yellow"/>
        </w:rPr>
        <w:t>b.</w:t>
      </w:r>
      <w:r w:rsidRPr="00F502EF">
        <w:rPr>
          <w:rFonts w:asciiTheme="majorHAnsi" w:hAnsiTheme="majorHAnsi" w:cstheme="majorHAnsi"/>
          <w:highlight w:val="yellow"/>
        </w:rPr>
        <w:tab/>
        <w:t xml:space="preserve">PERFORMANCE REQUIREMENTS:  </w:t>
      </w:r>
    </w:p>
    <w:p w14:paraId="0C77133B" w14:textId="77777777" w:rsidR="00A95F8F" w:rsidRPr="00F502EF" w:rsidRDefault="00A95F8F" w:rsidP="00A95F8F">
      <w:pPr>
        <w:rPr>
          <w:rFonts w:asciiTheme="majorHAnsi" w:hAnsiTheme="majorHAnsi" w:cstheme="majorHAnsi"/>
          <w:highlight w:val="yellow"/>
        </w:rPr>
      </w:pPr>
      <w:r w:rsidRPr="00F502EF">
        <w:rPr>
          <w:rFonts w:asciiTheme="majorHAnsi" w:hAnsiTheme="majorHAnsi" w:cstheme="majorHAnsi"/>
          <w:highlight w:val="yellow"/>
        </w:rPr>
        <w:t>c.</w:t>
      </w:r>
      <w:r w:rsidRPr="00F502EF">
        <w:rPr>
          <w:rFonts w:asciiTheme="majorHAnsi" w:hAnsiTheme="majorHAnsi" w:cstheme="majorHAnsi"/>
          <w:highlight w:val="yellow"/>
        </w:rPr>
        <w:tab/>
        <w:t xml:space="preserve">SUPPORT REQUIREMENTS:  </w:t>
      </w:r>
    </w:p>
    <w:p w14:paraId="56DCC4FC" w14:textId="29D728D9" w:rsidR="00A95F8F" w:rsidRPr="00F502EF" w:rsidRDefault="00A95F8F" w:rsidP="00A95F8F">
      <w:pPr>
        <w:rPr>
          <w:rFonts w:asciiTheme="majorHAnsi" w:hAnsiTheme="majorHAnsi" w:cstheme="majorHAnsi"/>
        </w:rPr>
      </w:pPr>
      <w:r w:rsidRPr="00F502EF">
        <w:rPr>
          <w:rFonts w:asciiTheme="majorHAnsi" w:hAnsiTheme="majorHAnsi" w:cstheme="majorHAnsi"/>
          <w:highlight w:val="yellow"/>
        </w:rPr>
        <w:t>d.</w:t>
      </w:r>
      <w:r w:rsidRPr="00F502EF">
        <w:rPr>
          <w:rFonts w:asciiTheme="majorHAnsi" w:hAnsiTheme="majorHAnsi" w:cstheme="majorHAnsi"/>
          <w:highlight w:val="yellow"/>
        </w:rPr>
        <w:tab/>
        <w:t xml:space="preserve">COST INFORMATION: </w:t>
      </w:r>
      <w:proofErr w:type="spellStart"/>
      <w:r w:rsidR="005A4615" w:rsidRPr="00F502EF">
        <w:rPr>
          <w:rFonts w:asciiTheme="majorHAnsi" w:hAnsiTheme="majorHAnsi" w:cstheme="majorHAnsi"/>
          <w:highlight w:val="yellow"/>
        </w:rPr>
        <w:t>Proposal</w:t>
      </w:r>
      <w:r w:rsidRPr="00F502EF">
        <w:rPr>
          <w:rFonts w:asciiTheme="majorHAnsi" w:hAnsiTheme="majorHAnsi" w:cstheme="majorHAnsi"/>
          <w:highlight w:val="yellow"/>
        </w:rPr>
        <w:t>ders</w:t>
      </w:r>
      <w:proofErr w:type="spellEnd"/>
      <w:r w:rsidRPr="00F502EF">
        <w:rPr>
          <w:rFonts w:asciiTheme="majorHAnsi" w:hAnsiTheme="majorHAnsi" w:cstheme="majorHAnsi"/>
          <w:highlight w:val="yellow"/>
        </w:rPr>
        <w:t xml:space="preserve"> are to submit pricing on the form provided</w:t>
      </w:r>
    </w:p>
    <w:p w14:paraId="16CAD646" w14:textId="6C15A5E3" w:rsidR="00A95F8F" w:rsidRPr="00F502EF" w:rsidRDefault="00A95F8F" w:rsidP="006A342E">
      <w:pPr>
        <w:pStyle w:val="Heading2"/>
        <w:rPr>
          <w:rFonts w:asciiTheme="majorHAnsi" w:hAnsiTheme="majorHAnsi" w:cstheme="majorHAnsi"/>
        </w:rPr>
      </w:pPr>
      <w:bookmarkStart w:id="51" w:name="_Toc116375813"/>
      <w:r w:rsidRPr="00F502EF">
        <w:rPr>
          <w:rFonts w:asciiTheme="majorHAnsi" w:hAnsiTheme="majorHAnsi" w:cstheme="majorHAnsi"/>
        </w:rPr>
        <w:t>Contract Deliveries</w:t>
      </w:r>
      <w:r w:rsidR="00A55693" w:rsidRPr="00F502EF">
        <w:rPr>
          <w:rFonts w:asciiTheme="majorHAnsi" w:hAnsiTheme="majorHAnsi" w:cstheme="majorHAnsi"/>
        </w:rPr>
        <w:t xml:space="preserve"> – For Goods</w:t>
      </w:r>
      <w:bookmarkEnd w:id="51"/>
      <w:r w:rsidR="00A55693" w:rsidRPr="00F502EF">
        <w:rPr>
          <w:rFonts w:asciiTheme="majorHAnsi" w:hAnsiTheme="majorHAnsi" w:cstheme="majorHAnsi"/>
        </w:rPr>
        <w:t xml:space="preserve"> </w:t>
      </w:r>
    </w:p>
    <w:p w14:paraId="0F6B0F33" w14:textId="29EFF752" w:rsidR="00A95F8F" w:rsidRPr="00F502EF" w:rsidRDefault="00A95F8F" w:rsidP="00A95F8F">
      <w:pPr>
        <w:ind w:left="720" w:hanging="720"/>
        <w:rPr>
          <w:rFonts w:asciiTheme="majorHAnsi" w:hAnsiTheme="majorHAnsi" w:cstheme="majorHAnsi"/>
        </w:rPr>
      </w:pPr>
      <w:r w:rsidRPr="00F502EF">
        <w:rPr>
          <w:rFonts w:asciiTheme="majorHAnsi" w:hAnsiTheme="majorHAnsi" w:cstheme="majorHAnsi"/>
        </w:rPr>
        <w:t xml:space="preserve">Weekends and holidays excepted, deliveries shall be </w:t>
      </w:r>
      <w:r w:rsidRPr="00F502EF">
        <w:rPr>
          <w:rFonts w:asciiTheme="majorHAnsi" w:hAnsiTheme="majorHAnsi" w:cstheme="majorHAnsi"/>
          <w:bCs/>
        </w:rPr>
        <w:t xml:space="preserve">F.O.B. Destination, </w:t>
      </w:r>
      <w:r w:rsidRPr="00F502EF">
        <w:rPr>
          <w:rFonts w:asciiTheme="majorHAnsi" w:hAnsiTheme="majorHAnsi" w:cstheme="majorHAnsi"/>
        </w:rPr>
        <w:t xml:space="preserve">to the location shown below.  The term "F.O.B. Destination," as used in this clause, means free of expense to the Issuing Agency and delivered to the location specified.  </w:t>
      </w:r>
      <w:r w:rsidRPr="00F502EF">
        <w:rPr>
          <w:rFonts w:asciiTheme="majorHAnsi" w:hAnsiTheme="majorHAnsi" w:cstheme="majorHAnsi"/>
          <w:spacing w:val="-3"/>
        </w:rPr>
        <w:t xml:space="preserve">Delivery shall be made between 7:30 a.m. and 3:00 p.m., Monday through Friday, except holidays observed by the State of Wisconsin.  </w:t>
      </w:r>
      <w:r w:rsidRPr="00F502EF">
        <w:rPr>
          <w:rFonts w:asciiTheme="majorHAnsi" w:hAnsiTheme="majorHAnsi" w:cstheme="majorHAnsi"/>
        </w:rPr>
        <w:t>Contract Line Items identified in Section B shall be delivered to the address indicated below and in accordance with the following Delivery Schedule:</w:t>
      </w:r>
    </w:p>
    <w:p w14:paraId="75EFD9FB" w14:textId="593D9EB6" w:rsidR="00D600C1" w:rsidRPr="00F502EF" w:rsidRDefault="00D600C1" w:rsidP="00A95F8F">
      <w:pPr>
        <w:ind w:left="720" w:hanging="720"/>
        <w:rPr>
          <w:rFonts w:asciiTheme="majorHAnsi" w:hAnsiTheme="majorHAnsi" w:cstheme="majorHAnsi"/>
        </w:rPr>
      </w:pPr>
    </w:p>
    <w:tbl>
      <w:tblPr>
        <w:tblStyle w:val="TableGrid"/>
        <w:tblW w:w="0" w:type="auto"/>
        <w:tblInd w:w="720" w:type="dxa"/>
        <w:tblBorders>
          <w:top w:val="none" w:sz="0" w:space="0" w:color="auto"/>
          <w:left w:val="none" w:sz="0" w:space="0" w:color="auto"/>
          <w:bottom w:val="single" w:sz="18" w:space="0" w:color="auto"/>
          <w:right w:val="none" w:sz="0" w:space="0" w:color="auto"/>
          <w:insideV w:val="none" w:sz="0" w:space="0" w:color="auto"/>
        </w:tblBorders>
        <w:tblLook w:val="04A0" w:firstRow="1" w:lastRow="0" w:firstColumn="1" w:lastColumn="0" w:noHBand="0" w:noVBand="1"/>
      </w:tblPr>
      <w:tblGrid>
        <w:gridCol w:w="4675"/>
        <w:gridCol w:w="4675"/>
      </w:tblGrid>
      <w:tr w:rsidR="00D600C1" w:rsidRPr="00F502EF" w14:paraId="54A26DF4" w14:textId="77777777" w:rsidTr="00D600C1">
        <w:tc>
          <w:tcPr>
            <w:tcW w:w="4675" w:type="dxa"/>
            <w:tcBorders>
              <w:bottom w:val="nil"/>
            </w:tcBorders>
          </w:tcPr>
          <w:p w14:paraId="1F46A640" w14:textId="77777777" w:rsidR="00D600C1" w:rsidRPr="00F502EF" w:rsidRDefault="00D600C1" w:rsidP="00A95F8F">
            <w:pPr>
              <w:rPr>
                <w:rFonts w:asciiTheme="majorHAnsi" w:hAnsiTheme="majorHAnsi" w:cstheme="majorHAnsi"/>
              </w:rPr>
            </w:pPr>
          </w:p>
        </w:tc>
        <w:tc>
          <w:tcPr>
            <w:tcW w:w="4675" w:type="dxa"/>
            <w:tcBorders>
              <w:bottom w:val="nil"/>
            </w:tcBorders>
          </w:tcPr>
          <w:p w14:paraId="7464A888" w14:textId="77777777" w:rsidR="00D600C1" w:rsidRPr="00F502EF" w:rsidRDefault="00D600C1" w:rsidP="00A95F8F">
            <w:pPr>
              <w:rPr>
                <w:rFonts w:asciiTheme="majorHAnsi" w:hAnsiTheme="majorHAnsi" w:cstheme="majorHAnsi"/>
              </w:rPr>
            </w:pPr>
          </w:p>
        </w:tc>
      </w:tr>
      <w:tr w:rsidR="00D600C1" w:rsidRPr="00F502EF" w14:paraId="68FFC14C" w14:textId="77777777" w:rsidTr="00F93C68">
        <w:tc>
          <w:tcPr>
            <w:tcW w:w="9350" w:type="dxa"/>
            <w:gridSpan w:val="2"/>
            <w:tcBorders>
              <w:top w:val="nil"/>
              <w:bottom w:val="single" w:sz="12" w:space="0" w:color="auto"/>
            </w:tcBorders>
          </w:tcPr>
          <w:p w14:paraId="04AC81E4" w14:textId="65B6515F" w:rsidR="00D600C1" w:rsidRPr="00F502EF" w:rsidRDefault="00D600C1" w:rsidP="00A95F8F">
            <w:pPr>
              <w:rPr>
                <w:rFonts w:asciiTheme="majorHAnsi" w:hAnsiTheme="majorHAnsi" w:cstheme="majorHAnsi"/>
              </w:rPr>
            </w:pPr>
            <w:r w:rsidRPr="00F502EF">
              <w:rPr>
                <w:rFonts w:asciiTheme="majorHAnsi" w:hAnsiTheme="majorHAnsi" w:cstheme="majorHAnsi"/>
                <w:b/>
                <w:bCs/>
              </w:rPr>
              <w:lastRenderedPageBreak/>
              <w:t>Delivery Address</w:t>
            </w:r>
            <w:r w:rsidRPr="00F502EF">
              <w:rPr>
                <w:rFonts w:asciiTheme="majorHAnsi" w:hAnsiTheme="majorHAnsi" w:cstheme="majorHAnsi"/>
              </w:rPr>
              <w:t xml:space="preserve"> - The Issuing Agency must enter the delivery address for all contract deliveries</w:t>
            </w:r>
          </w:p>
        </w:tc>
      </w:tr>
      <w:tr w:rsidR="00F93C68" w:rsidRPr="00F502EF" w14:paraId="3EA3E458" w14:textId="77777777" w:rsidTr="00F93C68">
        <w:tc>
          <w:tcPr>
            <w:tcW w:w="4675" w:type="dxa"/>
            <w:tcBorders>
              <w:top w:val="single" w:sz="12" w:space="0" w:color="auto"/>
              <w:bottom w:val="single" w:sz="4" w:space="0" w:color="auto"/>
              <w:right w:val="single" w:sz="4" w:space="0" w:color="auto"/>
            </w:tcBorders>
          </w:tcPr>
          <w:p w14:paraId="37337525" w14:textId="77777777" w:rsidR="00F93C68" w:rsidRPr="00F502EF" w:rsidRDefault="00F93C68" w:rsidP="00A95F8F">
            <w:pPr>
              <w:rPr>
                <w:rFonts w:asciiTheme="majorHAnsi" w:hAnsiTheme="majorHAnsi" w:cstheme="majorHAnsi"/>
                <w:b/>
                <w:bCs/>
              </w:rPr>
            </w:pPr>
            <w:r w:rsidRPr="00F502EF">
              <w:rPr>
                <w:rFonts w:asciiTheme="majorHAnsi" w:hAnsiTheme="majorHAnsi" w:cstheme="majorHAnsi"/>
                <w:b/>
                <w:bCs/>
              </w:rPr>
              <w:t>Contract Line Items</w:t>
            </w:r>
          </w:p>
        </w:tc>
        <w:tc>
          <w:tcPr>
            <w:tcW w:w="4675" w:type="dxa"/>
            <w:tcBorders>
              <w:top w:val="single" w:sz="12" w:space="0" w:color="auto"/>
              <w:left w:val="single" w:sz="4" w:space="0" w:color="auto"/>
              <w:bottom w:val="single" w:sz="4" w:space="0" w:color="auto"/>
            </w:tcBorders>
          </w:tcPr>
          <w:p w14:paraId="4F1A4A5E" w14:textId="12CDE7E1" w:rsidR="00F93C68" w:rsidRPr="00F502EF" w:rsidRDefault="00F93C68" w:rsidP="00A95F8F">
            <w:pPr>
              <w:rPr>
                <w:rFonts w:asciiTheme="majorHAnsi" w:hAnsiTheme="majorHAnsi" w:cstheme="majorHAnsi"/>
                <w:b/>
                <w:bCs/>
              </w:rPr>
            </w:pPr>
            <w:r w:rsidRPr="00F502EF">
              <w:rPr>
                <w:rFonts w:asciiTheme="majorHAnsi" w:hAnsiTheme="majorHAnsi" w:cstheme="majorHAnsi"/>
                <w:b/>
                <w:bCs/>
              </w:rPr>
              <w:t>Required Delivery Dates</w:t>
            </w:r>
          </w:p>
        </w:tc>
      </w:tr>
      <w:tr w:rsidR="00D600C1" w:rsidRPr="00F502EF" w14:paraId="22FDBF39" w14:textId="77777777" w:rsidTr="00F93C68">
        <w:tc>
          <w:tcPr>
            <w:tcW w:w="4675" w:type="dxa"/>
            <w:tcBorders>
              <w:top w:val="single" w:sz="4" w:space="0" w:color="auto"/>
              <w:bottom w:val="single" w:sz="4" w:space="0" w:color="auto"/>
              <w:right w:val="single" w:sz="4" w:space="0" w:color="auto"/>
            </w:tcBorders>
          </w:tcPr>
          <w:p w14:paraId="307BE8E6" w14:textId="28DAB836" w:rsidR="00D600C1" w:rsidRPr="00F502EF" w:rsidRDefault="00F93C68" w:rsidP="00A95F8F">
            <w:pPr>
              <w:rPr>
                <w:rFonts w:asciiTheme="majorHAnsi" w:hAnsiTheme="majorHAnsi" w:cstheme="majorHAnsi"/>
              </w:rPr>
            </w:pPr>
            <w:r w:rsidRPr="00F502EF">
              <w:rPr>
                <w:rFonts w:asciiTheme="majorHAnsi" w:hAnsiTheme="majorHAnsi" w:cstheme="majorHAnsi"/>
              </w:rPr>
              <w:t>001</w:t>
            </w:r>
          </w:p>
        </w:tc>
        <w:tc>
          <w:tcPr>
            <w:tcW w:w="4675" w:type="dxa"/>
            <w:tcBorders>
              <w:top w:val="single" w:sz="4" w:space="0" w:color="auto"/>
              <w:left w:val="single" w:sz="4" w:space="0" w:color="auto"/>
              <w:bottom w:val="single" w:sz="4" w:space="0" w:color="auto"/>
            </w:tcBorders>
            <w:shd w:val="clear" w:color="auto" w:fill="D9D9D9" w:themeFill="background1" w:themeFillShade="D9"/>
          </w:tcPr>
          <w:p w14:paraId="1CA28CBC" w14:textId="77777777" w:rsidR="00D600C1" w:rsidRPr="00F502EF" w:rsidRDefault="00D600C1" w:rsidP="00A95F8F">
            <w:pPr>
              <w:rPr>
                <w:rFonts w:asciiTheme="majorHAnsi" w:hAnsiTheme="majorHAnsi" w:cstheme="majorHAnsi"/>
              </w:rPr>
            </w:pPr>
          </w:p>
        </w:tc>
      </w:tr>
      <w:tr w:rsidR="00D600C1" w:rsidRPr="00F502EF" w14:paraId="63BCFFDE" w14:textId="77777777" w:rsidTr="00F93C68">
        <w:tc>
          <w:tcPr>
            <w:tcW w:w="4675" w:type="dxa"/>
            <w:tcBorders>
              <w:top w:val="single" w:sz="4" w:space="0" w:color="auto"/>
              <w:bottom w:val="single" w:sz="4" w:space="0" w:color="auto"/>
              <w:right w:val="single" w:sz="4" w:space="0" w:color="auto"/>
            </w:tcBorders>
          </w:tcPr>
          <w:p w14:paraId="7B9DA6A6" w14:textId="42F5CDC2" w:rsidR="00D600C1" w:rsidRPr="00F502EF" w:rsidRDefault="00F93C68" w:rsidP="00A95F8F">
            <w:pPr>
              <w:rPr>
                <w:rFonts w:asciiTheme="majorHAnsi" w:hAnsiTheme="majorHAnsi" w:cstheme="majorHAnsi"/>
              </w:rPr>
            </w:pPr>
            <w:r w:rsidRPr="00F502EF">
              <w:rPr>
                <w:rFonts w:asciiTheme="majorHAnsi" w:hAnsiTheme="majorHAnsi" w:cstheme="majorHAnsi"/>
              </w:rPr>
              <w:t>002</w:t>
            </w:r>
          </w:p>
        </w:tc>
        <w:tc>
          <w:tcPr>
            <w:tcW w:w="4675" w:type="dxa"/>
            <w:tcBorders>
              <w:top w:val="single" w:sz="4" w:space="0" w:color="auto"/>
              <w:left w:val="single" w:sz="4" w:space="0" w:color="auto"/>
              <w:bottom w:val="single" w:sz="4" w:space="0" w:color="auto"/>
            </w:tcBorders>
            <w:shd w:val="clear" w:color="auto" w:fill="D9D9D9" w:themeFill="background1" w:themeFillShade="D9"/>
          </w:tcPr>
          <w:p w14:paraId="6A0F304E" w14:textId="77777777" w:rsidR="00D600C1" w:rsidRPr="00F502EF" w:rsidRDefault="00D600C1" w:rsidP="00A95F8F">
            <w:pPr>
              <w:rPr>
                <w:rFonts w:asciiTheme="majorHAnsi" w:hAnsiTheme="majorHAnsi" w:cstheme="majorHAnsi"/>
              </w:rPr>
            </w:pPr>
          </w:p>
        </w:tc>
      </w:tr>
      <w:tr w:rsidR="00D600C1" w:rsidRPr="00F502EF" w14:paraId="361015E4" w14:textId="77777777" w:rsidTr="00F93C68">
        <w:tc>
          <w:tcPr>
            <w:tcW w:w="4675" w:type="dxa"/>
            <w:tcBorders>
              <w:top w:val="single" w:sz="4" w:space="0" w:color="auto"/>
              <w:bottom w:val="single" w:sz="4" w:space="0" w:color="auto"/>
              <w:right w:val="single" w:sz="4" w:space="0" w:color="auto"/>
            </w:tcBorders>
          </w:tcPr>
          <w:p w14:paraId="64B0D830" w14:textId="4F9C0E27" w:rsidR="00D600C1" w:rsidRPr="00F502EF" w:rsidRDefault="00F93C68" w:rsidP="00A95F8F">
            <w:pPr>
              <w:rPr>
                <w:rFonts w:asciiTheme="majorHAnsi" w:hAnsiTheme="majorHAnsi" w:cstheme="majorHAnsi"/>
              </w:rPr>
            </w:pPr>
            <w:r w:rsidRPr="00F502EF">
              <w:rPr>
                <w:rFonts w:asciiTheme="majorHAnsi" w:hAnsiTheme="majorHAnsi" w:cstheme="majorHAnsi"/>
              </w:rPr>
              <w:t>003</w:t>
            </w:r>
          </w:p>
        </w:tc>
        <w:tc>
          <w:tcPr>
            <w:tcW w:w="4675" w:type="dxa"/>
            <w:tcBorders>
              <w:top w:val="single" w:sz="4" w:space="0" w:color="auto"/>
              <w:left w:val="single" w:sz="4" w:space="0" w:color="auto"/>
              <w:bottom w:val="single" w:sz="4" w:space="0" w:color="auto"/>
            </w:tcBorders>
            <w:shd w:val="clear" w:color="auto" w:fill="D9D9D9" w:themeFill="background1" w:themeFillShade="D9"/>
          </w:tcPr>
          <w:p w14:paraId="6F62A2E5" w14:textId="77777777" w:rsidR="00D600C1" w:rsidRPr="00F502EF" w:rsidRDefault="00D600C1" w:rsidP="00A95F8F">
            <w:pPr>
              <w:rPr>
                <w:rFonts w:asciiTheme="majorHAnsi" w:hAnsiTheme="majorHAnsi" w:cstheme="majorHAnsi"/>
              </w:rPr>
            </w:pPr>
          </w:p>
        </w:tc>
      </w:tr>
      <w:tr w:rsidR="00D600C1" w:rsidRPr="00F502EF" w14:paraId="54161261" w14:textId="77777777" w:rsidTr="00F93C68">
        <w:tc>
          <w:tcPr>
            <w:tcW w:w="4675" w:type="dxa"/>
            <w:tcBorders>
              <w:top w:val="single" w:sz="4" w:space="0" w:color="auto"/>
              <w:bottom w:val="single" w:sz="4" w:space="0" w:color="auto"/>
              <w:right w:val="single" w:sz="4" w:space="0" w:color="auto"/>
            </w:tcBorders>
          </w:tcPr>
          <w:p w14:paraId="2224987B" w14:textId="4B86164C" w:rsidR="00D600C1" w:rsidRPr="00F502EF" w:rsidRDefault="00F93C68" w:rsidP="00A95F8F">
            <w:pPr>
              <w:rPr>
                <w:rFonts w:asciiTheme="majorHAnsi" w:hAnsiTheme="majorHAnsi" w:cstheme="majorHAnsi"/>
              </w:rPr>
            </w:pPr>
            <w:r w:rsidRPr="00F502EF">
              <w:rPr>
                <w:rFonts w:asciiTheme="majorHAnsi" w:hAnsiTheme="majorHAnsi" w:cstheme="majorHAnsi"/>
              </w:rPr>
              <w:t>004</w:t>
            </w:r>
          </w:p>
        </w:tc>
        <w:tc>
          <w:tcPr>
            <w:tcW w:w="4675" w:type="dxa"/>
            <w:tcBorders>
              <w:top w:val="single" w:sz="4" w:space="0" w:color="auto"/>
              <w:left w:val="single" w:sz="4" w:space="0" w:color="auto"/>
              <w:bottom w:val="single" w:sz="4" w:space="0" w:color="auto"/>
            </w:tcBorders>
            <w:shd w:val="clear" w:color="auto" w:fill="D9D9D9" w:themeFill="background1" w:themeFillShade="D9"/>
          </w:tcPr>
          <w:p w14:paraId="70FA798D" w14:textId="77777777" w:rsidR="00D600C1" w:rsidRPr="00F502EF" w:rsidRDefault="00D600C1" w:rsidP="00A95F8F">
            <w:pPr>
              <w:rPr>
                <w:rFonts w:asciiTheme="majorHAnsi" w:hAnsiTheme="majorHAnsi" w:cstheme="majorHAnsi"/>
              </w:rPr>
            </w:pPr>
          </w:p>
        </w:tc>
      </w:tr>
      <w:tr w:rsidR="00D600C1" w:rsidRPr="00F502EF" w14:paraId="102552AC" w14:textId="77777777" w:rsidTr="00D600C1">
        <w:tc>
          <w:tcPr>
            <w:tcW w:w="4675" w:type="dxa"/>
            <w:tcBorders>
              <w:top w:val="single" w:sz="4" w:space="0" w:color="auto"/>
              <w:bottom w:val="nil"/>
            </w:tcBorders>
          </w:tcPr>
          <w:p w14:paraId="6DCBEC53" w14:textId="77777777" w:rsidR="00D600C1" w:rsidRPr="00F502EF" w:rsidRDefault="00D600C1" w:rsidP="00A95F8F">
            <w:pPr>
              <w:rPr>
                <w:rFonts w:asciiTheme="majorHAnsi" w:hAnsiTheme="majorHAnsi" w:cstheme="majorHAnsi"/>
              </w:rPr>
            </w:pPr>
          </w:p>
        </w:tc>
        <w:tc>
          <w:tcPr>
            <w:tcW w:w="4675" w:type="dxa"/>
            <w:tcBorders>
              <w:top w:val="single" w:sz="4" w:space="0" w:color="auto"/>
              <w:bottom w:val="nil"/>
            </w:tcBorders>
          </w:tcPr>
          <w:p w14:paraId="43362B3B" w14:textId="77777777" w:rsidR="00D600C1" w:rsidRPr="00F502EF" w:rsidRDefault="00D600C1" w:rsidP="00A95F8F">
            <w:pPr>
              <w:rPr>
                <w:rFonts w:asciiTheme="majorHAnsi" w:hAnsiTheme="majorHAnsi" w:cstheme="majorHAnsi"/>
              </w:rPr>
            </w:pPr>
          </w:p>
        </w:tc>
      </w:tr>
    </w:tbl>
    <w:p w14:paraId="07E0F383" w14:textId="281C95D6" w:rsidR="00A95F8F" w:rsidRPr="00F502EF" w:rsidRDefault="00A95F8F" w:rsidP="00A95F8F">
      <w:pPr>
        <w:rPr>
          <w:rFonts w:asciiTheme="majorHAnsi" w:hAnsiTheme="majorHAnsi" w:cstheme="majorHAnsi"/>
        </w:rPr>
      </w:pPr>
      <w:r w:rsidRPr="00F502EF">
        <w:rPr>
          <w:rFonts w:asciiTheme="majorHAnsi" w:hAnsiTheme="majorHAnsi" w:cstheme="majorHAnsi"/>
        </w:rPr>
        <w:t>(Enter additional lines as necessary.  The Issuing Agency must enter the required delivery dates/period for Contract Line Items identified in Schedule B.)</w:t>
      </w:r>
    </w:p>
    <w:p w14:paraId="4C466A26" w14:textId="1C8237F9" w:rsidR="00985DF7" w:rsidRPr="00F502EF" w:rsidRDefault="00985DF7" w:rsidP="006A342E">
      <w:pPr>
        <w:pStyle w:val="Heading2"/>
        <w:rPr>
          <w:rFonts w:asciiTheme="majorHAnsi" w:hAnsiTheme="majorHAnsi" w:cstheme="majorHAnsi"/>
        </w:rPr>
      </w:pPr>
      <w:bookmarkStart w:id="52" w:name="_Toc116375814"/>
      <w:r w:rsidRPr="00F502EF">
        <w:rPr>
          <w:rFonts w:asciiTheme="majorHAnsi" w:hAnsiTheme="majorHAnsi" w:cstheme="majorHAnsi"/>
        </w:rPr>
        <w:t>Condition of Contract Deliveries</w:t>
      </w:r>
      <w:bookmarkEnd w:id="52"/>
    </w:p>
    <w:p w14:paraId="4AAA0082" w14:textId="6658D4B3" w:rsidR="00985DF7" w:rsidRPr="00F502EF" w:rsidRDefault="00985DF7" w:rsidP="00985DF7">
      <w:pPr>
        <w:rPr>
          <w:rFonts w:asciiTheme="majorHAnsi" w:hAnsiTheme="majorHAnsi" w:cstheme="majorHAnsi"/>
        </w:rPr>
      </w:pPr>
      <w:r w:rsidRPr="00F502EF">
        <w:rPr>
          <w:rFonts w:asciiTheme="majorHAnsi" w:hAnsiTheme="majorHAnsi" w:cstheme="majorHAnsi"/>
        </w:rPr>
        <w:t>The contractor shall deliver any contract shipments in good order and condition to the point of delivery specified in the solicitation and units delivered must meet or exceed all specifications.  If applicable, manufacturer's statement of origin (MSO) must accompany each unit at the time of delivery.  The contractor shall be responsible for any loss of and/or damage to the goods occurring before receipt of the shipment by the Issuing Agency at the delivery point specified in the solicitation.</w:t>
      </w:r>
    </w:p>
    <w:p w14:paraId="6011C647" w14:textId="0D63E49F" w:rsidR="006A342E" w:rsidRPr="00F502EF" w:rsidRDefault="006A342E" w:rsidP="006A342E">
      <w:pPr>
        <w:pStyle w:val="Heading2"/>
        <w:rPr>
          <w:rFonts w:asciiTheme="majorHAnsi" w:hAnsiTheme="majorHAnsi" w:cstheme="majorHAnsi"/>
        </w:rPr>
      </w:pPr>
      <w:bookmarkStart w:id="53" w:name="_Toc116375815"/>
      <w:r w:rsidRPr="00F502EF">
        <w:rPr>
          <w:rFonts w:asciiTheme="majorHAnsi" w:hAnsiTheme="majorHAnsi" w:cstheme="majorHAnsi"/>
        </w:rPr>
        <w:t>Statement of Work for Specific Job</w:t>
      </w:r>
      <w:bookmarkEnd w:id="53"/>
      <w:r w:rsidRPr="00F502EF">
        <w:rPr>
          <w:rFonts w:asciiTheme="majorHAnsi" w:hAnsiTheme="majorHAnsi" w:cstheme="majorHAnsi"/>
        </w:rPr>
        <w:t xml:space="preserve"> </w:t>
      </w:r>
    </w:p>
    <w:p w14:paraId="1E7E49E3" w14:textId="6DE540C2" w:rsidR="008A4B06" w:rsidRPr="00F502EF" w:rsidRDefault="006A342E" w:rsidP="008A4B06">
      <w:pPr>
        <w:rPr>
          <w:rFonts w:asciiTheme="majorHAnsi" w:hAnsiTheme="majorHAnsi" w:cstheme="majorHAnsi"/>
          <w:bCs/>
        </w:rPr>
      </w:pPr>
      <w:r w:rsidRPr="00F502EF">
        <w:rPr>
          <w:rFonts w:asciiTheme="majorHAnsi" w:hAnsiTheme="majorHAnsi" w:cstheme="majorHAnsi"/>
          <w:bCs/>
        </w:rPr>
        <w:t>Due to the variance in job size and complexity</w:t>
      </w:r>
      <w:r w:rsidR="001817BB" w:rsidRPr="00F502EF">
        <w:rPr>
          <w:rFonts w:asciiTheme="majorHAnsi" w:hAnsiTheme="majorHAnsi" w:cstheme="majorHAnsi"/>
          <w:bCs/>
        </w:rPr>
        <w:t>;</w:t>
      </w:r>
      <w:r w:rsidRPr="00F502EF">
        <w:rPr>
          <w:rFonts w:asciiTheme="majorHAnsi" w:hAnsiTheme="majorHAnsi" w:cstheme="majorHAnsi"/>
          <w:bCs/>
        </w:rPr>
        <w:t xml:space="preserve"> Vendors will be required to submit a Statement of Work (SOW) at a time mutually agreeable to the Vendor and Designee that will detail the specific work activities, deliverables, and timeline the Vendor will use to perform services</w:t>
      </w:r>
      <w:r w:rsidR="001817BB" w:rsidRPr="00F502EF">
        <w:rPr>
          <w:rFonts w:asciiTheme="majorHAnsi" w:hAnsiTheme="majorHAnsi" w:cstheme="majorHAnsi"/>
          <w:bCs/>
        </w:rPr>
        <w:t>.</w:t>
      </w:r>
      <w:r w:rsidR="00737EB0" w:rsidRPr="00F502EF">
        <w:rPr>
          <w:rFonts w:asciiTheme="majorHAnsi" w:hAnsiTheme="majorHAnsi" w:cstheme="majorHAnsi"/>
          <w:bCs/>
        </w:rPr>
        <w:t xml:space="preserve"> </w:t>
      </w:r>
      <w:r w:rsidRPr="00F502EF">
        <w:rPr>
          <w:rFonts w:asciiTheme="majorHAnsi" w:hAnsiTheme="majorHAnsi" w:cstheme="majorHAnsi"/>
          <w:bCs/>
        </w:rPr>
        <w:t xml:space="preserve">The SOW should include information relating to the location of services, period of performance, deliverable schedule, applicable standards, list of subcontractors, and any other miscellaneous data pertinent to performing services in accordance with the requirements of this </w:t>
      </w:r>
      <w:r w:rsidR="00FB6C9D" w:rsidRPr="00F502EF">
        <w:rPr>
          <w:rFonts w:asciiTheme="majorHAnsi" w:hAnsiTheme="majorHAnsi" w:cstheme="majorHAnsi"/>
          <w:bCs/>
        </w:rPr>
        <w:t>RFP</w:t>
      </w:r>
      <w:r w:rsidRPr="00F502EF">
        <w:rPr>
          <w:rFonts w:asciiTheme="majorHAnsi" w:hAnsiTheme="majorHAnsi" w:cstheme="majorHAnsi"/>
          <w:bCs/>
        </w:rPr>
        <w:t>.</w:t>
      </w:r>
      <w:bookmarkStart w:id="54" w:name="_Toc181785520"/>
      <w:bookmarkStart w:id="55" w:name="_Toc181787036"/>
      <w:bookmarkStart w:id="56" w:name="_Toc325011780"/>
      <w:bookmarkStart w:id="57" w:name="_Toc325012328"/>
      <w:bookmarkStart w:id="58" w:name="_Toc411346486"/>
      <w:bookmarkStart w:id="59" w:name="_Toc382320288"/>
    </w:p>
    <w:p w14:paraId="7E0AC523" w14:textId="59B56E49" w:rsidR="00985DF7" w:rsidRPr="00F502EF" w:rsidRDefault="00985DF7" w:rsidP="00476520">
      <w:pPr>
        <w:pStyle w:val="Heading1"/>
        <w:numPr>
          <w:ilvl w:val="0"/>
          <w:numId w:val="1"/>
        </w:numPr>
        <w:rPr>
          <w:rFonts w:cstheme="majorHAnsi"/>
        </w:rPr>
      </w:pPr>
      <w:bookmarkStart w:id="60" w:name="_Toc116375816"/>
      <w:r w:rsidRPr="00F502EF">
        <w:rPr>
          <w:rFonts w:cstheme="majorHAnsi"/>
        </w:rPr>
        <w:t>Contract Administration Information</w:t>
      </w:r>
      <w:bookmarkEnd w:id="60"/>
      <w:r w:rsidRPr="00F502EF">
        <w:rPr>
          <w:rFonts w:cstheme="majorHAnsi"/>
        </w:rPr>
        <w:t xml:space="preserve"> </w:t>
      </w:r>
    </w:p>
    <w:p w14:paraId="1FA56C3F" w14:textId="35A4F5FE" w:rsidR="00985DF7" w:rsidRPr="00F502EF" w:rsidRDefault="00985DF7" w:rsidP="00985DF7">
      <w:pPr>
        <w:pStyle w:val="Heading2"/>
        <w:rPr>
          <w:rFonts w:asciiTheme="majorHAnsi" w:hAnsiTheme="majorHAnsi" w:cstheme="majorHAnsi"/>
        </w:rPr>
      </w:pPr>
      <w:bookmarkStart w:id="61" w:name="_Toc116375817"/>
      <w:r w:rsidRPr="00F502EF">
        <w:rPr>
          <w:rFonts w:asciiTheme="majorHAnsi" w:hAnsiTheme="majorHAnsi" w:cstheme="majorHAnsi"/>
        </w:rPr>
        <w:t>Contract Administrator</w:t>
      </w:r>
      <w:bookmarkEnd w:id="61"/>
      <w:r w:rsidRPr="00F502EF">
        <w:rPr>
          <w:rFonts w:asciiTheme="majorHAnsi" w:hAnsiTheme="majorHAnsi" w:cstheme="majorHAnsi"/>
        </w:rPr>
        <w:t xml:space="preserve"> </w:t>
      </w:r>
    </w:p>
    <w:p w14:paraId="147DEE43" w14:textId="4F5C00F9" w:rsidR="00985DF7" w:rsidRPr="00F502EF" w:rsidRDefault="00985DF7" w:rsidP="00985DF7">
      <w:pPr>
        <w:rPr>
          <w:rFonts w:asciiTheme="majorHAnsi" w:hAnsiTheme="majorHAnsi" w:cstheme="majorHAnsi"/>
        </w:rPr>
      </w:pPr>
      <w:r w:rsidRPr="00F502EF">
        <w:rPr>
          <w:rFonts w:asciiTheme="majorHAnsi" w:hAnsiTheme="majorHAnsi" w:cstheme="majorHAnsi"/>
        </w:rPr>
        <w:t xml:space="preserve">The authorized individual responsible for administering this contract after award is </w:t>
      </w:r>
      <w:r w:rsidRPr="00F502EF">
        <w:rPr>
          <w:rFonts w:asciiTheme="majorHAnsi" w:hAnsiTheme="majorHAnsi" w:cstheme="majorHAnsi"/>
          <w:highlight w:val="yellow"/>
        </w:rPr>
        <w:t>(enter the name and contact information for the person responsible for overall contract oversight and administration)</w:t>
      </w:r>
      <w:r w:rsidRPr="00F502EF">
        <w:rPr>
          <w:rFonts w:asciiTheme="majorHAnsi" w:hAnsiTheme="majorHAnsi" w:cstheme="majorHAnsi"/>
        </w:rPr>
        <w:t>.</w:t>
      </w:r>
    </w:p>
    <w:p w14:paraId="4FEB85D0" w14:textId="06B22A69" w:rsidR="00985DF7" w:rsidRPr="00F502EF" w:rsidRDefault="00985DF7" w:rsidP="00985DF7">
      <w:pPr>
        <w:pStyle w:val="Heading2"/>
        <w:rPr>
          <w:rFonts w:asciiTheme="majorHAnsi" w:hAnsiTheme="majorHAnsi" w:cstheme="majorHAnsi"/>
        </w:rPr>
      </w:pPr>
      <w:bookmarkStart w:id="62" w:name="_Toc116375818"/>
      <w:r w:rsidRPr="00F502EF">
        <w:rPr>
          <w:rFonts w:asciiTheme="majorHAnsi" w:hAnsiTheme="majorHAnsi" w:cstheme="majorHAnsi"/>
        </w:rPr>
        <w:lastRenderedPageBreak/>
        <w:t>Technical Administrator</w:t>
      </w:r>
      <w:bookmarkEnd w:id="62"/>
      <w:r w:rsidRPr="00F502EF">
        <w:rPr>
          <w:rFonts w:asciiTheme="majorHAnsi" w:hAnsiTheme="majorHAnsi" w:cstheme="majorHAnsi"/>
        </w:rPr>
        <w:t xml:space="preserve"> </w:t>
      </w:r>
    </w:p>
    <w:p w14:paraId="232D6B2E" w14:textId="0279C1C8" w:rsidR="00985DF7" w:rsidRPr="00F502EF" w:rsidRDefault="00985DF7" w:rsidP="00985DF7">
      <w:pPr>
        <w:rPr>
          <w:rFonts w:asciiTheme="majorHAnsi" w:hAnsiTheme="majorHAnsi" w:cstheme="majorHAnsi"/>
        </w:rPr>
      </w:pPr>
      <w:r w:rsidRPr="00F502EF">
        <w:rPr>
          <w:rFonts w:asciiTheme="majorHAnsi" w:hAnsiTheme="majorHAnsi" w:cstheme="majorHAnsi"/>
        </w:rPr>
        <w:t xml:space="preserve">The individual authorized to address any technical or specification issue, or other work or performance requirements under this contract is </w:t>
      </w:r>
      <w:r w:rsidRPr="00F502EF">
        <w:rPr>
          <w:rFonts w:asciiTheme="majorHAnsi" w:hAnsiTheme="majorHAnsi" w:cstheme="majorHAnsi"/>
          <w:highlight w:val="yellow"/>
        </w:rPr>
        <w:t>(enter the name and contact information for the person responsible for technical oversight)</w:t>
      </w:r>
      <w:r w:rsidRPr="00F502EF">
        <w:rPr>
          <w:rFonts w:asciiTheme="majorHAnsi" w:hAnsiTheme="majorHAnsi" w:cstheme="majorHAnsi"/>
        </w:rPr>
        <w:t>.</w:t>
      </w:r>
    </w:p>
    <w:p w14:paraId="140BBCFF" w14:textId="6631A95D" w:rsidR="00985DF7" w:rsidRPr="00F502EF" w:rsidRDefault="00985DF7" w:rsidP="00985DF7">
      <w:pPr>
        <w:rPr>
          <w:rFonts w:asciiTheme="majorHAnsi" w:hAnsiTheme="majorHAnsi" w:cstheme="majorHAnsi"/>
        </w:rPr>
      </w:pPr>
      <w:r w:rsidRPr="00F502EF">
        <w:rPr>
          <w:rFonts w:asciiTheme="majorHAnsi" w:hAnsiTheme="majorHAnsi" w:cstheme="majorHAnsi"/>
        </w:rPr>
        <w:t>(Note:  This person is NOT authorized to make any changes to the contract but may request any necessary contract modifications from the person identified in 5.1, above).</w:t>
      </w:r>
    </w:p>
    <w:p w14:paraId="521F8B0F" w14:textId="5759098C" w:rsidR="00985DF7" w:rsidRPr="00F502EF" w:rsidRDefault="00985DF7" w:rsidP="00985DF7">
      <w:pPr>
        <w:pStyle w:val="Heading2"/>
        <w:rPr>
          <w:rFonts w:asciiTheme="majorHAnsi" w:hAnsiTheme="majorHAnsi" w:cstheme="majorHAnsi"/>
        </w:rPr>
      </w:pPr>
      <w:bookmarkStart w:id="63" w:name="_Toc116375819"/>
      <w:r w:rsidRPr="00F502EF">
        <w:rPr>
          <w:rFonts w:asciiTheme="majorHAnsi" w:hAnsiTheme="majorHAnsi" w:cstheme="majorHAnsi"/>
        </w:rPr>
        <w:t>Inspection Administrator</w:t>
      </w:r>
      <w:bookmarkEnd w:id="63"/>
      <w:r w:rsidRPr="00F502EF">
        <w:rPr>
          <w:rFonts w:asciiTheme="majorHAnsi" w:hAnsiTheme="majorHAnsi" w:cstheme="majorHAnsi"/>
        </w:rPr>
        <w:t xml:space="preserve"> </w:t>
      </w:r>
    </w:p>
    <w:p w14:paraId="0DD0179B" w14:textId="31208583" w:rsidR="00985DF7" w:rsidRPr="00F502EF" w:rsidRDefault="00985DF7" w:rsidP="00985DF7">
      <w:pPr>
        <w:rPr>
          <w:rFonts w:asciiTheme="majorHAnsi" w:hAnsiTheme="majorHAnsi" w:cstheme="majorHAnsi"/>
        </w:rPr>
      </w:pPr>
      <w:r w:rsidRPr="00F502EF">
        <w:rPr>
          <w:rFonts w:asciiTheme="majorHAnsi" w:hAnsiTheme="majorHAnsi" w:cstheme="majorHAnsi"/>
        </w:rPr>
        <w:t xml:space="preserve">The individual and office designated to inspect and accept all contract deliveries and to certify that invoices are proper for payment is </w:t>
      </w:r>
      <w:r w:rsidRPr="00F502EF">
        <w:rPr>
          <w:rFonts w:asciiTheme="majorHAnsi" w:hAnsiTheme="majorHAnsi" w:cstheme="majorHAnsi"/>
          <w:highlight w:val="yellow"/>
        </w:rPr>
        <w:t>(enter the name and contact information for the designated person)</w:t>
      </w:r>
      <w:r w:rsidRPr="00F502EF">
        <w:rPr>
          <w:rFonts w:asciiTheme="majorHAnsi" w:hAnsiTheme="majorHAnsi" w:cstheme="majorHAnsi"/>
        </w:rPr>
        <w:t>.</w:t>
      </w:r>
    </w:p>
    <w:p w14:paraId="47AECEE7" w14:textId="4B18B99B" w:rsidR="00985DF7" w:rsidRPr="00F502EF" w:rsidRDefault="00985DF7" w:rsidP="00985DF7">
      <w:pPr>
        <w:pStyle w:val="Heading2"/>
        <w:rPr>
          <w:rFonts w:asciiTheme="majorHAnsi" w:hAnsiTheme="majorHAnsi" w:cstheme="majorHAnsi"/>
        </w:rPr>
      </w:pPr>
      <w:bookmarkStart w:id="64" w:name="_Toc116375820"/>
      <w:r w:rsidRPr="00F502EF">
        <w:rPr>
          <w:rFonts w:asciiTheme="majorHAnsi" w:hAnsiTheme="majorHAnsi" w:cstheme="majorHAnsi"/>
        </w:rPr>
        <w:t>Contract Payment Administrator</w:t>
      </w:r>
      <w:bookmarkEnd w:id="64"/>
    </w:p>
    <w:p w14:paraId="0E9539F1" w14:textId="38E95188" w:rsidR="00985DF7" w:rsidRPr="00F502EF" w:rsidRDefault="00985DF7" w:rsidP="00985DF7">
      <w:pPr>
        <w:rPr>
          <w:rFonts w:asciiTheme="majorHAnsi" w:hAnsiTheme="majorHAnsi" w:cstheme="majorHAnsi"/>
        </w:rPr>
      </w:pPr>
      <w:r w:rsidRPr="00F502EF">
        <w:rPr>
          <w:rFonts w:asciiTheme="majorHAnsi" w:hAnsiTheme="majorHAnsi" w:cstheme="majorHAnsi"/>
        </w:rPr>
        <w:t xml:space="preserve">The individual and office responsible for making contract payments </w:t>
      </w:r>
      <w:proofErr w:type="gramStart"/>
      <w:r w:rsidRPr="00F502EF">
        <w:rPr>
          <w:rFonts w:asciiTheme="majorHAnsi" w:hAnsiTheme="majorHAnsi" w:cstheme="majorHAnsi"/>
        </w:rPr>
        <w:t>is</w:t>
      </w:r>
      <w:r w:rsidRPr="00F502EF">
        <w:rPr>
          <w:rFonts w:asciiTheme="majorHAnsi" w:hAnsiTheme="majorHAnsi" w:cstheme="majorHAnsi"/>
          <w:highlight w:val="yellow"/>
        </w:rPr>
        <w:t>(</w:t>
      </w:r>
      <w:proofErr w:type="gramEnd"/>
      <w:r w:rsidRPr="00F502EF">
        <w:rPr>
          <w:rFonts w:asciiTheme="majorHAnsi" w:hAnsiTheme="majorHAnsi" w:cstheme="majorHAnsi"/>
          <w:highlight w:val="yellow"/>
        </w:rPr>
        <w:t>enter the name and contact information for the designated person)</w:t>
      </w:r>
      <w:r w:rsidRPr="00F502EF">
        <w:rPr>
          <w:rFonts w:asciiTheme="majorHAnsi" w:hAnsiTheme="majorHAnsi" w:cstheme="majorHAnsi"/>
        </w:rPr>
        <w:t>.</w:t>
      </w:r>
    </w:p>
    <w:p w14:paraId="7EB73ED7" w14:textId="263D061C" w:rsidR="00756A8D" w:rsidRPr="00F502EF" w:rsidRDefault="00756A8D" w:rsidP="00476520">
      <w:pPr>
        <w:pStyle w:val="Heading1"/>
        <w:numPr>
          <w:ilvl w:val="0"/>
          <w:numId w:val="1"/>
        </w:numPr>
        <w:rPr>
          <w:rFonts w:cstheme="majorHAnsi"/>
        </w:rPr>
      </w:pPr>
      <w:r w:rsidRPr="00F502EF">
        <w:rPr>
          <w:rFonts w:cstheme="majorHAnsi"/>
        </w:rPr>
        <w:t xml:space="preserve"> </w:t>
      </w:r>
      <w:bookmarkStart w:id="65" w:name="_Toc116375821"/>
      <w:r w:rsidRPr="00F502EF">
        <w:rPr>
          <w:rFonts w:cstheme="majorHAnsi"/>
        </w:rPr>
        <w:t>Special Contract Requirements</w:t>
      </w:r>
      <w:bookmarkEnd w:id="65"/>
      <w:r w:rsidRPr="00F502EF">
        <w:rPr>
          <w:rFonts w:cstheme="majorHAnsi"/>
        </w:rPr>
        <w:t xml:space="preserve"> </w:t>
      </w:r>
    </w:p>
    <w:p w14:paraId="0E202C27" w14:textId="5F1F008F" w:rsidR="00756A8D" w:rsidRPr="00F502EF" w:rsidRDefault="00756A8D" w:rsidP="00756A8D">
      <w:pPr>
        <w:pStyle w:val="Heading2"/>
        <w:rPr>
          <w:rFonts w:asciiTheme="majorHAnsi" w:hAnsiTheme="majorHAnsi" w:cstheme="majorHAnsi"/>
        </w:rPr>
      </w:pPr>
      <w:bookmarkStart w:id="66" w:name="_Toc116375822"/>
      <w:r w:rsidRPr="00F502EF">
        <w:rPr>
          <w:rFonts w:asciiTheme="majorHAnsi" w:hAnsiTheme="majorHAnsi" w:cstheme="majorHAnsi"/>
        </w:rPr>
        <w:t>Special Contract Requirements</w:t>
      </w:r>
      <w:bookmarkEnd w:id="66"/>
    </w:p>
    <w:p w14:paraId="5E50CA75" w14:textId="5867FF85" w:rsidR="00756A8D" w:rsidRPr="00F502EF" w:rsidRDefault="00756A8D" w:rsidP="00756A8D">
      <w:pPr>
        <w:rPr>
          <w:rFonts w:asciiTheme="majorHAnsi" w:hAnsiTheme="majorHAnsi" w:cstheme="majorHAnsi"/>
          <w:spacing w:val="-3"/>
        </w:rPr>
      </w:pPr>
      <w:r w:rsidRPr="00F502EF">
        <w:rPr>
          <w:rFonts w:asciiTheme="majorHAnsi" w:hAnsiTheme="majorHAnsi" w:cstheme="majorHAnsi"/>
          <w:highlight w:val="yellow"/>
        </w:rPr>
        <w:t xml:space="preserve">The Issuing Agency must use this Section to address any special contract requirements.  For example, for minivan procurements over $150,000, this would include the Buy America Clause and Certifications as well as the </w:t>
      </w:r>
      <w:r w:rsidRPr="00F502EF">
        <w:rPr>
          <w:rFonts w:asciiTheme="majorHAnsi" w:hAnsiTheme="majorHAnsi" w:cstheme="majorHAnsi"/>
          <w:spacing w:val="-3"/>
          <w:highlight w:val="yellow"/>
        </w:rPr>
        <w:t xml:space="preserve">Federal Motor Vehicle Safety Standard Requirements </w:t>
      </w:r>
      <w:r w:rsidRPr="00F502EF">
        <w:rPr>
          <w:rFonts w:asciiTheme="majorHAnsi" w:hAnsiTheme="majorHAnsi" w:cstheme="majorHAnsi"/>
          <w:highlight w:val="yellow"/>
        </w:rPr>
        <w:t>found in the WisDOT Vehicle Purchase Guide.</w:t>
      </w:r>
    </w:p>
    <w:p w14:paraId="3AF8B96A" w14:textId="625FF3E9" w:rsidR="00594165" w:rsidRPr="00F502EF" w:rsidRDefault="002736E9" w:rsidP="00476520">
      <w:pPr>
        <w:pStyle w:val="Heading1"/>
        <w:numPr>
          <w:ilvl w:val="0"/>
          <w:numId w:val="1"/>
        </w:numPr>
        <w:rPr>
          <w:rFonts w:cstheme="majorHAnsi"/>
        </w:rPr>
      </w:pPr>
      <w:bookmarkStart w:id="67" w:name="_Toc116375823"/>
      <w:bookmarkEnd w:id="54"/>
      <w:bookmarkEnd w:id="55"/>
      <w:bookmarkEnd w:id="56"/>
      <w:bookmarkEnd w:id="57"/>
      <w:bookmarkEnd w:id="58"/>
      <w:bookmarkEnd w:id="59"/>
      <w:r w:rsidRPr="00F502EF">
        <w:rPr>
          <w:rFonts w:cstheme="majorHAnsi"/>
        </w:rPr>
        <w:t>Contract Clauses (See Appendix M For Federal Clauses)</w:t>
      </w:r>
      <w:bookmarkEnd w:id="67"/>
      <w:r w:rsidRPr="00F502EF">
        <w:rPr>
          <w:rFonts w:cstheme="majorHAnsi"/>
        </w:rPr>
        <w:t xml:space="preserve"> </w:t>
      </w:r>
    </w:p>
    <w:p w14:paraId="72EDEC53" w14:textId="00BE3818" w:rsidR="00594165" w:rsidRPr="00F502EF" w:rsidRDefault="00256B2F" w:rsidP="00594165">
      <w:pPr>
        <w:rPr>
          <w:rFonts w:asciiTheme="majorHAnsi" w:hAnsiTheme="majorHAnsi" w:cstheme="majorHAnsi"/>
          <w:szCs w:val="22"/>
        </w:rPr>
      </w:pPr>
      <w:r w:rsidRPr="00F502EF">
        <w:rPr>
          <w:rFonts w:asciiTheme="majorHAnsi" w:hAnsiTheme="majorHAnsi" w:cstheme="majorHAnsi"/>
          <w:szCs w:val="22"/>
        </w:rPr>
        <w:t xml:space="preserve">The </w:t>
      </w:r>
      <w:r w:rsidR="002736E9" w:rsidRPr="00F502EF">
        <w:rPr>
          <w:rFonts w:asciiTheme="majorHAnsi" w:hAnsiTheme="majorHAnsi" w:cstheme="majorHAnsi"/>
          <w:szCs w:val="22"/>
        </w:rPr>
        <w:t>Agency</w:t>
      </w:r>
      <w:r w:rsidRPr="00F502EF">
        <w:rPr>
          <w:rFonts w:asciiTheme="majorHAnsi" w:hAnsiTheme="majorHAnsi" w:cstheme="majorHAnsi"/>
          <w:szCs w:val="22"/>
        </w:rPr>
        <w:t xml:space="preserve"> </w:t>
      </w:r>
      <w:r w:rsidR="00594165" w:rsidRPr="00F502EF">
        <w:rPr>
          <w:rFonts w:asciiTheme="majorHAnsi" w:hAnsiTheme="majorHAnsi" w:cstheme="majorHAnsi"/>
          <w:szCs w:val="22"/>
        </w:rPr>
        <w:t xml:space="preserve">reserves the right to negotiate </w:t>
      </w:r>
      <w:r w:rsidR="004166DA" w:rsidRPr="00F502EF">
        <w:rPr>
          <w:rFonts w:asciiTheme="majorHAnsi" w:hAnsiTheme="majorHAnsi" w:cstheme="majorHAnsi"/>
          <w:szCs w:val="22"/>
        </w:rPr>
        <w:t xml:space="preserve">the following </w:t>
      </w:r>
      <w:r w:rsidR="00594165" w:rsidRPr="00F502EF">
        <w:rPr>
          <w:rFonts w:asciiTheme="majorHAnsi" w:hAnsiTheme="majorHAnsi" w:cstheme="majorHAnsi"/>
          <w:szCs w:val="22"/>
        </w:rPr>
        <w:t xml:space="preserve">terms and conditions when it is in the best interest of the State to do so. Vendors may not submit their own </w:t>
      </w:r>
      <w:r w:rsidR="009E3C2B" w:rsidRPr="00F502EF">
        <w:rPr>
          <w:rFonts w:asciiTheme="majorHAnsi" w:hAnsiTheme="majorHAnsi" w:cstheme="majorHAnsi"/>
          <w:szCs w:val="22"/>
        </w:rPr>
        <w:t xml:space="preserve">Contract </w:t>
      </w:r>
      <w:r w:rsidR="00594165" w:rsidRPr="00F502EF">
        <w:rPr>
          <w:rFonts w:asciiTheme="majorHAnsi" w:hAnsiTheme="majorHAnsi" w:cstheme="majorHAnsi"/>
          <w:szCs w:val="22"/>
        </w:rPr>
        <w:t xml:space="preserve">document as a substitute for the </w:t>
      </w:r>
      <w:r w:rsidR="00D40E97" w:rsidRPr="00F502EF">
        <w:rPr>
          <w:rFonts w:asciiTheme="majorHAnsi" w:hAnsiTheme="majorHAnsi" w:cstheme="majorHAnsi"/>
          <w:szCs w:val="22"/>
        </w:rPr>
        <w:t>Agency’s</w:t>
      </w:r>
      <w:r w:rsidR="00594165" w:rsidRPr="00F502EF">
        <w:rPr>
          <w:rFonts w:asciiTheme="majorHAnsi" w:hAnsiTheme="majorHAnsi" w:cstheme="majorHAnsi"/>
          <w:szCs w:val="22"/>
        </w:rPr>
        <w:t xml:space="preserve"> Terms and Conditions. </w:t>
      </w:r>
    </w:p>
    <w:p w14:paraId="1D5674EF" w14:textId="1AA77EF5" w:rsidR="001C1D55" w:rsidRPr="00F502EF" w:rsidRDefault="001C1D55" w:rsidP="001C1D55">
      <w:pPr>
        <w:rPr>
          <w:rFonts w:asciiTheme="majorHAnsi" w:hAnsiTheme="majorHAnsi" w:cstheme="majorHAnsi"/>
          <w:b/>
          <w:szCs w:val="22"/>
        </w:rPr>
      </w:pPr>
      <w:r w:rsidRPr="00F502EF">
        <w:rPr>
          <w:rFonts w:asciiTheme="majorHAnsi" w:hAnsiTheme="majorHAnsi" w:cstheme="majorHAnsi"/>
          <w:b/>
          <w:szCs w:val="22"/>
        </w:rPr>
        <w:t>Vendors must accept all terms and conditions or submit point-by-point exceptions along with proposed alternative or additional language for each point.</w:t>
      </w:r>
      <w:r w:rsidRPr="00F502EF">
        <w:rPr>
          <w:rFonts w:asciiTheme="majorHAnsi" w:hAnsiTheme="majorHAnsi" w:cstheme="majorHAnsi"/>
          <w:szCs w:val="22"/>
        </w:rPr>
        <w:t xml:space="preserve"> The State may or may not consider any of the Vendor’s suggested revisions. Any changes or amendments to any of the terms and conditions will occur only if the change is in the best interest of the State. </w:t>
      </w:r>
      <w:r w:rsidRPr="00F502EF">
        <w:rPr>
          <w:rFonts w:asciiTheme="majorHAnsi" w:hAnsiTheme="majorHAnsi" w:cstheme="majorHAnsi"/>
          <w:b/>
          <w:szCs w:val="22"/>
        </w:rPr>
        <w:t xml:space="preserve">Pricing submitted should assume that no changes to these terms and conditions will be accepted. </w:t>
      </w:r>
    </w:p>
    <w:p w14:paraId="18D0A9BA" w14:textId="6EDFCBCA" w:rsidR="001C1D55" w:rsidRPr="00F502EF" w:rsidRDefault="00256B2F" w:rsidP="001C1D55">
      <w:pPr>
        <w:rPr>
          <w:rFonts w:asciiTheme="majorHAnsi" w:hAnsiTheme="majorHAnsi" w:cstheme="majorHAnsi"/>
          <w:szCs w:val="22"/>
        </w:rPr>
      </w:pPr>
      <w:r w:rsidRPr="00F502EF">
        <w:rPr>
          <w:rFonts w:asciiTheme="majorHAnsi" w:hAnsiTheme="majorHAnsi" w:cstheme="majorHAnsi"/>
          <w:szCs w:val="22"/>
        </w:rPr>
        <w:t>If a C</w:t>
      </w:r>
      <w:r w:rsidR="001C1D55" w:rsidRPr="00F502EF">
        <w:rPr>
          <w:rFonts w:asciiTheme="majorHAnsi" w:hAnsiTheme="majorHAnsi" w:cstheme="majorHAnsi"/>
          <w:szCs w:val="22"/>
        </w:rPr>
        <w:t xml:space="preserve">ontract document is executed </w:t>
      </w:r>
      <w:proofErr w:type="gramStart"/>
      <w:r w:rsidR="001C1D55" w:rsidRPr="00F502EF">
        <w:rPr>
          <w:rFonts w:asciiTheme="majorHAnsi" w:hAnsiTheme="majorHAnsi" w:cstheme="majorHAnsi"/>
          <w:szCs w:val="22"/>
        </w:rPr>
        <w:t>as a result of</w:t>
      </w:r>
      <w:proofErr w:type="gramEnd"/>
      <w:r w:rsidR="001C1D55" w:rsidRPr="00F502EF">
        <w:rPr>
          <w:rFonts w:asciiTheme="majorHAnsi" w:hAnsiTheme="majorHAnsi" w:cstheme="majorHAnsi"/>
          <w:szCs w:val="22"/>
        </w:rPr>
        <w:t xml:space="preserve"> this procurement, additional terms and conditions may be contained in that document and negotiated at that time.</w:t>
      </w:r>
    </w:p>
    <w:p w14:paraId="416BA10E" w14:textId="2C757A26" w:rsidR="00FB1BE0" w:rsidRPr="00F502EF" w:rsidRDefault="002736E9" w:rsidP="00FB1BE0">
      <w:pPr>
        <w:pStyle w:val="Heading2"/>
        <w:rPr>
          <w:rFonts w:asciiTheme="majorHAnsi" w:hAnsiTheme="majorHAnsi" w:cstheme="majorHAnsi"/>
        </w:rPr>
      </w:pPr>
      <w:bookmarkStart w:id="68" w:name="_Toc116375824"/>
      <w:r w:rsidRPr="00F502EF">
        <w:rPr>
          <w:rFonts w:asciiTheme="majorHAnsi" w:hAnsiTheme="majorHAnsi" w:cstheme="majorHAnsi"/>
        </w:rPr>
        <w:lastRenderedPageBreak/>
        <w:t>F</w:t>
      </w:r>
      <w:r w:rsidR="00EF0681" w:rsidRPr="00F502EF">
        <w:rPr>
          <w:rFonts w:asciiTheme="majorHAnsi" w:hAnsiTheme="majorHAnsi" w:cstheme="majorHAnsi"/>
        </w:rPr>
        <w:t>orce Majeure</w:t>
      </w:r>
      <w:bookmarkEnd w:id="68"/>
    </w:p>
    <w:p w14:paraId="72DB86AC" w14:textId="509C70EB" w:rsidR="00AB5D5A" w:rsidRPr="00F502EF" w:rsidRDefault="002736E9" w:rsidP="002736E9">
      <w:pPr>
        <w:rPr>
          <w:rFonts w:asciiTheme="majorHAnsi" w:hAnsiTheme="majorHAnsi" w:cstheme="majorHAnsi"/>
        </w:rPr>
      </w:pPr>
      <w:r w:rsidRPr="00F502EF">
        <w:rPr>
          <w:rFonts w:asciiTheme="majorHAnsi" w:hAnsiTheme="majorHAnsi" w:cstheme="majorHAnsi"/>
          <w:szCs w:val="22"/>
        </w:rPr>
        <w:t>Neither party is responsible for failure to fulfill its obligations due to causes beyond its reasonable control, including without limitation, acts or omissions of government or military authority, acts of God, materials shortages, transportation delays, fires, floods, labor disturbances, riots, wars, terrorist acts, or any other causes, directly or indirectly beyond the reasonable control of the nonperforming party, so long as such party is using its best efforts to remedy such failure or delays</w:t>
      </w:r>
      <w:r w:rsidR="00AB5D5A" w:rsidRPr="00F502EF">
        <w:rPr>
          <w:rFonts w:asciiTheme="majorHAnsi" w:hAnsiTheme="majorHAnsi" w:cstheme="majorHAnsi"/>
        </w:rPr>
        <w:t>.</w:t>
      </w:r>
    </w:p>
    <w:p w14:paraId="2FCF0A28" w14:textId="1249CBA6" w:rsidR="00594165" w:rsidRPr="00F502EF" w:rsidRDefault="002736E9" w:rsidP="00594165">
      <w:pPr>
        <w:pStyle w:val="Heading2"/>
        <w:rPr>
          <w:rFonts w:asciiTheme="majorHAnsi" w:hAnsiTheme="majorHAnsi" w:cstheme="majorHAnsi"/>
        </w:rPr>
      </w:pPr>
      <w:bookmarkStart w:id="69" w:name="_Toc116375825"/>
      <w:r w:rsidRPr="00F502EF">
        <w:rPr>
          <w:rFonts w:asciiTheme="majorHAnsi" w:hAnsiTheme="majorHAnsi" w:cstheme="majorHAnsi"/>
        </w:rPr>
        <w:t>H</w:t>
      </w:r>
      <w:r w:rsidR="00EF0681" w:rsidRPr="00F502EF">
        <w:rPr>
          <w:rFonts w:asciiTheme="majorHAnsi" w:hAnsiTheme="majorHAnsi" w:cstheme="majorHAnsi"/>
        </w:rPr>
        <w:t>old Harmless/</w:t>
      </w:r>
      <w:proofErr w:type="spellStart"/>
      <w:r w:rsidR="00EF0681" w:rsidRPr="00F502EF">
        <w:rPr>
          <w:rFonts w:asciiTheme="majorHAnsi" w:hAnsiTheme="majorHAnsi" w:cstheme="majorHAnsi"/>
        </w:rPr>
        <w:t>Imdemnifaction</w:t>
      </w:r>
      <w:bookmarkEnd w:id="69"/>
      <w:proofErr w:type="spellEnd"/>
    </w:p>
    <w:p w14:paraId="1960A719" w14:textId="77777777" w:rsidR="002736E9" w:rsidRPr="00F502EF" w:rsidRDefault="002736E9" w:rsidP="003844C3">
      <w:pPr>
        <w:rPr>
          <w:rFonts w:asciiTheme="majorHAnsi" w:hAnsiTheme="majorHAnsi" w:cstheme="majorHAnsi"/>
          <w:szCs w:val="22"/>
        </w:rPr>
      </w:pPr>
      <w:r w:rsidRPr="00F502EF">
        <w:rPr>
          <w:rFonts w:asciiTheme="majorHAnsi" w:hAnsiTheme="majorHAnsi" w:cstheme="majorHAnsi"/>
          <w:szCs w:val="22"/>
        </w:rPr>
        <w:t>The contractor agrees to protect, defend, and save the Issuing Agency, its elected and appointed officials, agents, and employees, while acting within the scope of their duties as such, harmless from and against all claims, demands, causes of action of any kind or character, including the cost of defense thereof, arising in favor of the contractor’s employees or third parties on account of bodily or personal injuries, death, or damage to property arising out of services performed or omissions of services or in any way resulting from the acts or omissions of the contractor and/or its agents, employees, representatives, assigns, subcontractors, except the sole negligence of the Issuing Agency, under this agreement.</w:t>
      </w:r>
    </w:p>
    <w:p w14:paraId="59F3B104" w14:textId="77777777" w:rsidR="002736E9" w:rsidRPr="00F502EF" w:rsidRDefault="002736E9" w:rsidP="002736E9">
      <w:pPr>
        <w:pStyle w:val="Heading2"/>
        <w:rPr>
          <w:rFonts w:asciiTheme="majorHAnsi" w:hAnsiTheme="majorHAnsi" w:cstheme="majorHAnsi"/>
        </w:rPr>
      </w:pPr>
      <w:bookmarkStart w:id="70" w:name="_Toc116375826"/>
      <w:r w:rsidRPr="00F502EF">
        <w:rPr>
          <w:rFonts w:asciiTheme="majorHAnsi" w:hAnsiTheme="majorHAnsi" w:cstheme="majorHAnsi"/>
        </w:rPr>
        <w:t>Payment Terms</w:t>
      </w:r>
      <w:bookmarkEnd w:id="70"/>
    </w:p>
    <w:p w14:paraId="33AE1D99" w14:textId="3416528F" w:rsidR="008751EA" w:rsidRPr="00F502EF" w:rsidRDefault="002736E9" w:rsidP="002736E9">
      <w:pPr>
        <w:rPr>
          <w:rFonts w:asciiTheme="majorHAnsi" w:hAnsiTheme="majorHAnsi" w:cstheme="majorHAnsi"/>
        </w:rPr>
      </w:pPr>
      <w:bookmarkStart w:id="71" w:name="_Toc181785521"/>
      <w:bookmarkStart w:id="72" w:name="_Toc181787037"/>
      <w:bookmarkStart w:id="73" w:name="_Toc411346489"/>
      <w:bookmarkStart w:id="74" w:name="_Toc325011782"/>
      <w:bookmarkStart w:id="75" w:name="_Toc325012330"/>
      <w:bookmarkStart w:id="76" w:name="_Toc382320291"/>
      <w:r w:rsidRPr="00F502EF">
        <w:rPr>
          <w:rFonts w:asciiTheme="majorHAnsi" w:hAnsiTheme="majorHAnsi" w:cstheme="majorHAnsi"/>
        </w:rPr>
        <w:t xml:space="preserve">Payment terms will be computed from the date of delivery of supplies or services OR receipt of a properly executed invoice, whichever is later.  Unless otherwise noted in the solicitation document, the Issuing Agency is allowed </w:t>
      </w:r>
      <w:r w:rsidRPr="00F502EF">
        <w:rPr>
          <w:rFonts w:asciiTheme="majorHAnsi" w:hAnsiTheme="majorHAnsi" w:cstheme="majorHAnsi"/>
          <w:highlight w:val="yellow"/>
        </w:rPr>
        <w:t>30</w:t>
      </w:r>
      <w:r w:rsidRPr="00F502EF">
        <w:rPr>
          <w:rFonts w:asciiTheme="majorHAnsi" w:hAnsiTheme="majorHAnsi" w:cstheme="majorHAnsi"/>
        </w:rPr>
        <w:t xml:space="preserve"> days to pay such invoices.  Contractors will be required to provide banking information at the time of contract execution </w:t>
      </w:r>
      <w:proofErr w:type="gramStart"/>
      <w:r w:rsidRPr="00F502EF">
        <w:rPr>
          <w:rFonts w:asciiTheme="majorHAnsi" w:hAnsiTheme="majorHAnsi" w:cstheme="majorHAnsi"/>
        </w:rPr>
        <w:t>in order to</w:t>
      </w:r>
      <w:proofErr w:type="gramEnd"/>
      <w:r w:rsidRPr="00F502EF">
        <w:rPr>
          <w:rFonts w:asciiTheme="majorHAnsi" w:hAnsiTheme="majorHAnsi" w:cstheme="majorHAnsi"/>
        </w:rPr>
        <w:t xml:space="preserve"> facilitate electronic funds transfer (EFT) payments.</w:t>
      </w:r>
    </w:p>
    <w:p w14:paraId="6319F967" w14:textId="2195938A" w:rsidR="00E87D8D" w:rsidRPr="00F502EF" w:rsidRDefault="00E87D8D" w:rsidP="002736E9">
      <w:pPr>
        <w:pStyle w:val="Heading2"/>
        <w:rPr>
          <w:rFonts w:asciiTheme="majorHAnsi" w:hAnsiTheme="majorHAnsi" w:cstheme="majorHAnsi"/>
        </w:rPr>
      </w:pPr>
      <w:bookmarkStart w:id="77" w:name="_Toc116375827"/>
      <w:r w:rsidRPr="00F502EF">
        <w:rPr>
          <w:rFonts w:asciiTheme="majorHAnsi" w:hAnsiTheme="majorHAnsi" w:cstheme="majorHAnsi"/>
        </w:rPr>
        <w:t>Contract Funding</w:t>
      </w:r>
      <w:bookmarkEnd w:id="77"/>
    </w:p>
    <w:p w14:paraId="4CF13D95" w14:textId="77777777" w:rsidR="00E87D8D" w:rsidRPr="00F502EF" w:rsidRDefault="00E87D8D" w:rsidP="00E87D8D">
      <w:pPr>
        <w:rPr>
          <w:rFonts w:asciiTheme="majorHAnsi" w:hAnsiTheme="majorHAnsi" w:cstheme="majorHAnsi"/>
        </w:rPr>
      </w:pPr>
      <w:r w:rsidRPr="00F502EF">
        <w:rPr>
          <w:rFonts w:asciiTheme="majorHAnsi" w:hAnsiTheme="majorHAnsi" w:cstheme="majorHAnsi"/>
        </w:rPr>
        <w:t>To ensure the delivery of improved services and competitive pricing, to address potential performance issues, changes in technology or industry consolidation, the Agency reserves the right to negotiate the pricing and terms at the time of contract renewal.</w:t>
      </w:r>
    </w:p>
    <w:p w14:paraId="0249DE7E" w14:textId="5DD46D12" w:rsidR="00E87D8D" w:rsidRPr="00F502EF" w:rsidRDefault="00E87D8D" w:rsidP="00E87D8D">
      <w:pPr>
        <w:rPr>
          <w:rFonts w:asciiTheme="majorHAnsi" w:hAnsiTheme="majorHAnsi" w:cstheme="majorHAnsi"/>
        </w:rPr>
      </w:pPr>
      <w:r w:rsidRPr="00F502EF">
        <w:rPr>
          <w:rFonts w:asciiTheme="majorHAnsi" w:hAnsiTheme="majorHAnsi" w:cstheme="majorHAnsi"/>
        </w:rPr>
        <w:t>As required by Wisconsin Statutes, continuance of a Contract beyond the limits of funds available shall be contingent upon appropriation of the necessary funds, and the termination of the Contract by lack of appropriations shall be without penalty.</w:t>
      </w:r>
    </w:p>
    <w:p w14:paraId="23616493" w14:textId="4B284633" w:rsidR="002736E9" w:rsidRPr="00F502EF" w:rsidRDefault="002736E9" w:rsidP="002736E9">
      <w:pPr>
        <w:pStyle w:val="Heading2"/>
        <w:rPr>
          <w:rFonts w:asciiTheme="majorHAnsi" w:hAnsiTheme="majorHAnsi" w:cstheme="majorHAnsi"/>
        </w:rPr>
      </w:pPr>
      <w:bookmarkStart w:id="78" w:name="_Toc116375828"/>
      <w:r w:rsidRPr="00F502EF">
        <w:rPr>
          <w:rFonts w:asciiTheme="majorHAnsi" w:hAnsiTheme="majorHAnsi" w:cstheme="majorHAnsi"/>
        </w:rPr>
        <w:t>R</w:t>
      </w:r>
      <w:r w:rsidR="00EF0681" w:rsidRPr="00F502EF">
        <w:rPr>
          <w:rFonts w:asciiTheme="majorHAnsi" w:hAnsiTheme="majorHAnsi" w:cstheme="majorHAnsi"/>
        </w:rPr>
        <w:t>eference to Contract</w:t>
      </w:r>
      <w:bookmarkEnd w:id="78"/>
    </w:p>
    <w:p w14:paraId="3C8CF5D6" w14:textId="39BE9348" w:rsidR="002736E9" w:rsidRPr="00F502EF" w:rsidRDefault="002736E9" w:rsidP="002736E9">
      <w:pPr>
        <w:rPr>
          <w:rFonts w:asciiTheme="majorHAnsi" w:hAnsiTheme="majorHAnsi" w:cstheme="majorHAnsi"/>
        </w:rPr>
      </w:pPr>
      <w:r w:rsidRPr="00F502EF">
        <w:rPr>
          <w:rFonts w:asciiTheme="majorHAnsi" w:hAnsiTheme="majorHAnsi" w:cstheme="majorHAnsi"/>
        </w:rPr>
        <w:t xml:space="preserve">The contract or purchase order number MUST appear on all invoices </w:t>
      </w:r>
      <w:proofErr w:type="gramStart"/>
      <w:r w:rsidRPr="00F502EF">
        <w:rPr>
          <w:rFonts w:asciiTheme="majorHAnsi" w:hAnsiTheme="majorHAnsi" w:cstheme="majorHAnsi"/>
        </w:rPr>
        <w:t>in order for</w:t>
      </w:r>
      <w:proofErr w:type="gramEnd"/>
      <w:r w:rsidRPr="00F502EF">
        <w:rPr>
          <w:rFonts w:asciiTheme="majorHAnsi" w:hAnsiTheme="majorHAnsi" w:cstheme="majorHAnsi"/>
        </w:rPr>
        <w:t xml:space="preserve"> the invoice to be considered a properly executed invoice.  The contract number must also be identified on all packing lists, packages, and correspondence pertaining to the contract.</w:t>
      </w:r>
    </w:p>
    <w:p w14:paraId="5F250141" w14:textId="39C318AF" w:rsidR="002736E9" w:rsidRPr="00F502EF" w:rsidRDefault="002736E9" w:rsidP="002736E9">
      <w:pPr>
        <w:pStyle w:val="Heading2"/>
        <w:rPr>
          <w:rFonts w:asciiTheme="majorHAnsi" w:hAnsiTheme="majorHAnsi" w:cstheme="majorHAnsi"/>
        </w:rPr>
      </w:pPr>
      <w:bookmarkStart w:id="79" w:name="_Toc116375829"/>
      <w:r w:rsidRPr="00F502EF">
        <w:rPr>
          <w:rFonts w:asciiTheme="majorHAnsi" w:hAnsiTheme="majorHAnsi" w:cstheme="majorHAnsi"/>
        </w:rPr>
        <w:lastRenderedPageBreak/>
        <w:t>Shipping</w:t>
      </w:r>
      <w:bookmarkEnd w:id="79"/>
    </w:p>
    <w:p w14:paraId="0C96C100" w14:textId="40433FBD" w:rsidR="002736E9" w:rsidRPr="00F502EF" w:rsidRDefault="002736E9" w:rsidP="002736E9">
      <w:pPr>
        <w:rPr>
          <w:rFonts w:asciiTheme="majorHAnsi" w:hAnsiTheme="majorHAnsi" w:cstheme="majorHAnsi"/>
        </w:rPr>
      </w:pPr>
      <w:r w:rsidRPr="00F502EF">
        <w:rPr>
          <w:rFonts w:asciiTheme="majorHAnsi" w:hAnsiTheme="majorHAnsi" w:cstheme="majorHAnsi"/>
        </w:rPr>
        <w:t>Supplies shipped prepaid, F.O.B. Destination, unless the contract specifies otherwise.</w:t>
      </w:r>
    </w:p>
    <w:p w14:paraId="6EF0FFFD" w14:textId="565C2A5C" w:rsidR="002736E9" w:rsidRPr="00F502EF" w:rsidRDefault="002736E9" w:rsidP="002736E9">
      <w:pPr>
        <w:pStyle w:val="Heading2"/>
        <w:rPr>
          <w:rFonts w:asciiTheme="majorHAnsi" w:hAnsiTheme="majorHAnsi" w:cstheme="majorHAnsi"/>
        </w:rPr>
      </w:pPr>
      <w:bookmarkStart w:id="80" w:name="_Toc116375830"/>
      <w:r w:rsidRPr="00F502EF">
        <w:rPr>
          <w:rFonts w:asciiTheme="majorHAnsi" w:hAnsiTheme="majorHAnsi" w:cstheme="majorHAnsi"/>
        </w:rPr>
        <w:t>Assignment, Transfer and Subcontracting</w:t>
      </w:r>
      <w:bookmarkEnd w:id="80"/>
      <w:r w:rsidRPr="00F502EF">
        <w:rPr>
          <w:rFonts w:asciiTheme="majorHAnsi" w:hAnsiTheme="majorHAnsi" w:cstheme="majorHAnsi"/>
        </w:rPr>
        <w:t xml:space="preserve"> </w:t>
      </w:r>
    </w:p>
    <w:p w14:paraId="28D20123" w14:textId="173CF91F" w:rsidR="002736E9" w:rsidRPr="00F502EF" w:rsidRDefault="002736E9" w:rsidP="002736E9">
      <w:pPr>
        <w:rPr>
          <w:rFonts w:asciiTheme="majorHAnsi" w:hAnsiTheme="majorHAnsi" w:cstheme="majorHAnsi"/>
        </w:rPr>
      </w:pPr>
      <w:r w:rsidRPr="00F502EF">
        <w:rPr>
          <w:rFonts w:asciiTheme="majorHAnsi" w:hAnsiTheme="majorHAnsi" w:cstheme="majorHAnsi"/>
        </w:rPr>
        <w:t xml:space="preserve">The contractor shall not assign, </w:t>
      </w:r>
      <w:proofErr w:type="gramStart"/>
      <w:r w:rsidRPr="00F502EF">
        <w:rPr>
          <w:rFonts w:asciiTheme="majorHAnsi" w:hAnsiTheme="majorHAnsi" w:cstheme="majorHAnsi"/>
        </w:rPr>
        <w:t>transfer</w:t>
      </w:r>
      <w:proofErr w:type="gramEnd"/>
      <w:r w:rsidRPr="00F502EF">
        <w:rPr>
          <w:rFonts w:asciiTheme="majorHAnsi" w:hAnsiTheme="majorHAnsi" w:cstheme="majorHAnsi"/>
        </w:rPr>
        <w:t xml:space="preserve"> or subcontract any portion of the contract without the express written consent of the Issuing Agency.</w:t>
      </w:r>
    </w:p>
    <w:p w14:paraId="192DC952" w14:textId="293384B5" w:rsidR="002736E9" w:rsidRPr="00F502EF" w:rsidRDefault="002736E9" w:rsidP="002736E9">
      <w:pPr>
        <w:pStyle w:val="Heading2"/>
        <w:rPr>
          <w:rFonts w:asciiTheme="majorHAnsi" w:hAnsiTheme="majorHAnsi" w:cstheme="majorHAnsi"/>
        </w:rPr>
      </w:pPr>
      <w:bookmarkStart w:id="81" w:name="_Toc116375831"/>
      <w:r w:rsidRPr="00F502EF">
        <w:rPr>
          <w:rFonts w:asciiTheme="majorHAnsi" w:hAnsiTheme="majorHAnsi" w:cstheme="majorHAnsi"/>
        </w:rPr>
        <w:t>C</w:t>
      </w:r>
      <w:r w:rsidR="00EF0681" w:rsidRPr="00F502EF">
        <w:rPr>
          <w:rFonts w:asciiTheme="majorHAnsi" w:hAnsiTheme="majorHAnsi" w:cstheme="majorHAnsi"/>
        </w:rPr>
        <w:t>onformance with Contract</w:t>
      </w:r>
      <w:bookmarkEnd w:id="81"/>
    </w:p>
    <w:p w14:paraId="0794AC9A" w14:textId="220773DA" w:rsidR="002736E9" w:rsidRPr="00F502EF" w:rsidRDefault="002736E9" w:rsidP="002736E9">
      <w:pPr>
        <w:rPr>
          <w:rFonts w:asciiTheme="majorHAnsi" w:hAnsiTheme="majorHAnsi" w:cstheme="majorHAnsi"/>
        </w:rPr>
      </w:pPr>
      <w:r w:rsidRPr="00F502EF">
        <w:rPr>
          <w:rFonts w:asciiTheme="majorHAnsi" w:hAnsiTheme="majorHAnsi" w:cstheme="majorHAnsi"/>
        </w:rPr>
        <w:t>No alteration of the terms, conditions, delivery, price, quality, quantities, or specifications of the contract will be granted without prior written consent of the authorized individual in the Issuing Agency</w:t>
      </w:r>
      <w:r w:rsidR="00EF0681" w:rsidRPr="00F502EF">
        <w:rPr>
          <w:rFonts w:asciiTheme="majorHAnsi" w:hAnsiTheme="majorHAnsi" w:cstheme="majorHAnsi"/>
        </w:rPr>
        <w:t>.</w:t>
      </w:r>
      <w:r w:rsidRPr="00F502EF">
        <w:rPr>
          <w:rFonts w:asciiTheme="majorHAnsi" w:hAnsiTheme="majorHAnsi" w:cstheme="majorHAnsi"/>
        </w:rPr>
        <w:t xml:space="preserve"> Supplies delivered which do not conform to the contract terms, conditions, and specifications may be rejected and returned at the contractor’s expense.</w:t>
      </w:r>
    </w:p>
    <w:p w14:paraId="750D404E" w14:textId="758BC837" w:rsidR="002736E9" w:rsidRPr="00F502EF" w:rsidRDefault="002736E9" w:rsidP="002736E9">
      <w:pPr>
        <w:pStyle w:val="Heading2"/>
        <w:rPr>
          <w:rFonts w:asciiTheme="majorHAnsi" w:hAnsiTheme="majorHAnsi" w:cstheme="majorHAnsi"/>
        </w:rPr>
      </w:pPr>
      <w:bookmarkStart w:id="82" w:name="_Toc116375832"/>
      <w:r w:rsidRPr="00F502EF">
        <w:rPr>
          <w:rFonts w:asciiTheme="majorHAnsi" w:hAnsiTheme="majorHAnsi" w:cstheme="majorHAnsi"/>
        </w:rPr>
        <w:t>W</w:t>
      </w:r>
      <w:r w:rsidR="00EF0681" w:rsidRPr="00F502EF">
        <w:rPr>
          <w:rFonts w:asciiTheme="majorHAnsi" w:hAnsiTheme="majorHAnsi" w:cstheme="majorHAnsi"/>
        </w:rPr>
        <w:t>arranty</w:t>
      </w:r>
      <w:bookmarkEnd w:id="82"/>
    </w:p>
    <w:p w14:paraId="3604A0E9" w14:textId="0654122E" w:rsidR="002736E9" w:rsidRPr="00F502EF" w:rsidRDefault="002736E9" w:rsidP="002736E9">
      <w:pPr>
        <w:rPr>
          <w:rFonts w:asciiTheme="majorHAnsi" w:hAnsiTheme="majorHAnsi" w:cstheme="majorHAnsi"/>
        </w:rPr>
      </w:pPr>
      <w:r w:rsidRPr="00F502EF">
        <w:rPr>
          <w:rFonts w:asciiTheme="majorHAnsi" w:hAnsiTheme="majorHAnsi" w:cstheme="majorHAnsi"/>
        </w:rPr>
        <w:t xml:space="preserve">The contractor shall provide a warranty on any unit(s) purchased which is current to the industry.  All franchised dealers of the units must honor the warranty.  Warranty adjustments will be made promptly within the agreed warranty period.  Any malfunction of parts, or failure discovered beyond the stated warranty period, which is reasonably attributed to a manufacturer's fault, will be subject to corrective action on a cost-sharing basis at an agreed percent of sharing.  The contractor will not be held liable for delivery delays caused by strikes, Acts of God, illegal acts by public disturbances, or demands placed by the U.S. Government in national emergencies.  In an emergency, if the contractor or an authorized dealer is unable to furnish a serviceman and parts and make necessary warranty repairs within </w:t>
      </w:r>
      <w:proofErr w:type="gramStart"/>
      <w:r w:rsidRPr="00F502EF">
        <w:rPr>
          <w:rFonts w:asciiTheme="majorHAnsi" w:hAnsiTheme="majorHAnsi" w:cstheme="majorHAnsi"/>
        </w:rPr>
        <w:t>a three business days</w:t>
      </w:r>
      <w:proofErr w:type="gramEnd"/>
      <w:r w:rsidRPr="00F502EF">
        <w:rPr>
          <w:rFonts w:asciiTheme="majorHAnsi" w:hAnsiTheme="majorHAnsi" w:cstheme="majorHAnsi"/>
        </w:rPr>
        <w:t>, the Agency may elect to have emergency repairs made elsewhere and hold the damaged parts for the contractor’s or dealers' inspection, together with sufficient documentation, to justify or verify the repairs.  The dealer, or factory, shall reimburse the Agency for all costs related thereto (including travel time).</w:t>
      </w:r>
    </w:p>
    <w:p w14:paraId="7E862F12" w14:textId="4C3352D4" w:rsidR="002736E9" w:rsidRPr="00F502EF" w:rsidRDefault="002736E9" w:rsidP="002736E9">
      <w:pPr>
        <w:pStyle w:val="Heading2"/>
        <w:rPr>
          <w:rFonts w:asciiTheme="majorHAnsi" w:hAnsiTheme="majorHAnsi" w:cstheme="majorHAnsi"/>
        </w:rPr>
      </w:pPr>
      <w:bookmarkStart w:id="83" w:name="_Toc116375833"/>
      <w:r w:rsidRPr="00F502EF">
        <w:rPr>
          <w:rFonts w:asciiTheme="majorHAnsi" w:hAnsiTheme="majorHAnsi" w:cstheme="majorHAnsi"/>
        </w:rPr>
        <w:t>F</w:t>
      </w:r>
      <w:r w:rsidR="00EF0681" w:rsidRPr="00F502EF">
        <w:rPr>
          <w:rFonts w:asciiTheme="majorHAnsi" w:hAnsiTheme="majorHAnsi" w:cstheme="majorHAnsi"/>
        </w:rPr>
        <w:t>ederal Funding and Special Requirements</w:t>
      </w:r>
      <w:bookmarkEnd w:id="83"/>
      <w:r w:rsidR="00EF0681" w:rsidRPr="00F502EF">
        <w:rPr>
          <w:rFonts w:asciiTheme="majorHAnsi" w:hAnsiTheme="majorHAnsi" w:cstheme="majorHAnsi"/>
        </w:rPr>
        <w:t xml:space="preserve"> </w:t>
      </w:r>
    </w:p>
    <w:p w14:paraId="075ABD28" w14:textId="0831F80F" w:rsidR="002736E9" w:rsidRPr="00F502EF" w:rsidRDefault="002736E9" w:rsidP="00EF0681">
      <w:pPr>
        <w:spacing w:before="0" w:after="0"/>
        <w:rPr>
          <w:rFonts w:asciiTheme="majorHAnsi" w:hAnsiTheme="majorHAnsi" w:cstheme="majorHAnsi"/>
          <w:szCs w:val="24"/>
        </w:rPr>
      </w:pPr>
      <w:r w:rsidRPr="00F502EF">
        <w:rPr>
          <w:rFonts w:asciiTheme="majorHAnsi" w:hAnsiTheme="majorHAnsi" w:cstheme="majorHAnsi"/>
          <w:szCs w:val="24"/>
        </w:rPr>
        <w:t xml:space="preserve">Federal grant </w:t>
      </w:r>
      <w:proofErr w:type="gramStart"/>
      <w:r w:rsidRPr="00F502EF">
        <w:rPr>
          <w:rFonts w:asciiTheme="majorHAnsi" w:hAnsiTheme="majorHAnsi" w:cstheme="majorHAnsi"/>
          <w:szCs w:val="24"/>
        </w:rPr>
        <w:t>monies(</w:t>
      </w:r>
      <w:proofErr w:type="gramEnd"/>
      <w:r w:rsidRPr="00F502EF">
        <w:rPr>
          <w:rFonts w:asciiTheme="majorHAnsi" w:hAnsiTheme="majorHAnsi" w:cstheme="majorHAnsi"/>
          <w:szCs w:val="24"/>
          <w:highlight w:val="cyan"/>
        </w:rPr>
        <w:t>insert federal grant agreement amount</w:t>
      </w:r>
      <w:r w:rsidRPr="00F502EF">
        <w:rPr>
          <w:rFonts w:asciiTheme="majorHAnsi" w:hAnsiTheme="majorHAnsi" w:cstheme="majorHAnsi"/>
          <w:szCs w:val="24"/>
        </w:rPr>
        <w:t>)  fund this contract, in whole or in part (</w:t>
      </w:r>
      <w:r w:rsidRPr="00F502EF">
        <w:rPr>
          <w:rFonts w:asciiTheme="majorHAnsi" w:hAnsiTheme="majorHAnsi" w:cstheme="majorHAnsi"/>
          <w:szCs w:val="24"/>
          <w:highlight w:val="cyan"/>
        </w:rPr>
        <w:t>Section 53XX – CFDA 20.5XX</w:t>
      </w:r>
      <w:r w:rsidRPr="00F502EF">
        <w:rPr>
          <w:rFonts w:asciiTheme="majorHAnsi" w:hAnsiTheme="majorHAnsi" w:cstheme="majorHAnsi"/>
          <w:szCs w:val="24"/>
        </w:rPr>
        <w:t xml:space="preserve">).  As such, agencies receiving such funds and contractors awarded contracts that use such funds must comply with certain Federal certifications and clause requirements.  This includes, for purchases of rolling stock over $150,000, compliance with Buy America Act requirements, including pre-award and post-delivery audit requirements and certifications, as well as requirements and certifications applicable under the </w:t>
      </w:r>
      <w:r w:rsidRPr="00F502EF">
        <w:rPr>
          <w:rFonts w:asciiTheme="majorHAnsi" w:hAnsiTheme="majorHAnsi" w:cstheme="majorHAnsi"/>
          <w:spacing w:val="-3"/>
          <w:szCs w:val="24"/>
        </w:rPr>
        <w:t>Federal Motor Vehicle Safety Standard</w:t>
      </w:r>
      <w:r w:rsidRPr="00F502EF">
        <w:rPr>
          <w:rFonts w:asciiTheme="majorHAnsi" w:hAnsiTheme="majorHAnsi" w:cstheme="majorHAnsi"/>
          <w:szCs w:val="24"/>
        </w:rPr>
        <w:t xml:space="preserve"> (FMVSS).  It is the contractor’s responsibility to be aware of the pertinent certifications and contract clauses, as identified by the Issuing Agency for the instant procurement and ensure compliance with such requirements prior to award and throughout the term of any resultant contract.  A list of the Federal clauses and certifications applicable to this procurement is included at Part III, Section J, and the full </w:t>
      </w:r>
      <w:r w:rsidRPr="00F502EF">
        <w:rPr>
          <w:rFonts w:asciiTheme="majorHAnsi" w:hAnsiTheme="majorHAnsi" w:cstheme="majorHAnsi"/>
          <w:szCs w:val="24"/>
        </w:rPr>
        <w:lastRenderedPageBreak/>
        <w:t>text of these clauses is available at the National Rural Transit Assistance Program (RTAP) website under “</w:t>
      </w:r>
      <w:proofErr w:type="spellStart"/>
      <w:r w:rsidRPr="00F502EF">
        <w:rPr>
          <w:rFonts w:asciiTheme="majorHAnsi" w:hAnsiTheme="majorHAnsi" w:cstheme="majorHAnsi"/>
          <w:szCs w:val="24"/>
        </w:rPr>
        <w:t>ProcurementPro</w:t>
      </w:r>
      <w:proofErr w:type="spellEnd"/>
      <w:r w:rsidRPr="00F502EF">
        <w:rPr>
          <w:rFonts w:asciiTheme="majorHAnsi" w:hAnsiTheme="majorHAnsi" w:cstheme="majorHAnsi"/>
          <w:szCs w:val="24"/>
        </w:rPr>
        <w:t xml:space="preserve">.”  The website address is:  </w:t>
      </w:r>
      <w:hyperlink r:id="rId11" w:history="1">
        <w:r w:rsidRPr="00F502EF">
          <w:rPr>
            <w:rStyle w:val="Hyperlink"/>
            <w:rFonts w:asciiTheme="majorHAnsi" w:hAnsiTheme="majorHAnsi" w:cstheme="majorHAnsi"/>
            <w:szCs w:val="24"/>
          </w:rPr>
          <w:t>http://www.nationalrtap.org/home.aspx</w:t>
        </w:r>
      </w:hyperlink>
    </w:p>
    <w:p w14:paraId="5B055EFC" w14:textId="6F96E703" w:rsidR="002736E9" w:rsidRPr="00F502EF" w:rsidRDefault="002736E9" w:rsidP="00476520">
      <w:pPr>
        <w:pStyle w:val="Heading1"/>
        <w:numPr>
          <w:ilvl w:val="0"/>
          <w:numId w:val="1"/>
        </w:numPr>
        <w:rPr>
          <w:rFonts w:cstheme="majorHAnsi"/>
        </w:rPr>
      </w:pPr>
      <w:bookmarkStart w:id="84" w:name="_Toc116375834"/>
      <w:r w:rsidRPr="00F502EF">
        <w:rPr>
          <w:rFonts w:cstheme="majorHAnsi"/>
        </w:rPr>
        <w:t xml:space="preserve">List of </w:t>
      </w:r>
      <w:r w:rsidR="00B10F3C" w:rsidRPr="00F502EF">
        <w:rPr>
          <w:rFonts w:cstheme="majorHAnsi"/>
        </w:rPr>
        <w:t>Appendicies</w:t>
      </w:r>
      <w:bookmarkEnd w:id="84"/>
    </w:p>
    <w:p w14:paraId="679552A0" w14:textId="3D4EF139" w:rsidR="002736E9" w:rsidRPr="00F502EF" w:rsidRDefault="005A4615" w:rsidP="002736E9">
      <w:pPr>
        <w:pStyle w:val="Heading2"/>
        <w:rPr>
          <w:rFonts w:asciiTheme="majorHAnsi" w:hAnsiTheme="majorHAnsi" w:cstheme="majorHAnsi"/>
        </w:rPr>
      </w:pPr>
      <w:bookmarkStart w:id="85" w:name="_Toc116375835"/>
      <w:r w:rsidRPr="00F502EF">
        <w:rPr>
          <w:rFonts w:asciiTheme="majorHAnsi" w:hAnsiTheme="majorHAnsi" w:cstheme="majorHAnsi"/>
        </w:rPr>
        <w:t>Proposal</w:t>
      </w:r>
      <w:r w:rsidR="002736E9" w:rsidRPr="00F502EF">
        <w:rPr>
          <w:rFonts w:asciiTheme="majorHAnsi" w:hAnsiTheme="majorHAnsi" w:cstheme="majorHAnsi"/>
        </w:rPr>
        <w:t xml:space="preserve"> Opportunity List</w:t>
      </w:r>
      <w:bookmarkEnd w:id="85"/>
    </w:p>
    <w:p w14:paraId="2B288592" w14:textId="412E1C59" w:rsidR="002736E9" w:rsidRPr="00F502EF" w:rsidRDefault="002736E9" w:rsidP="002736E9">
      <w:pPr>
        <w:rPr>
          <w:rFonts w:asciiTheme="majorHAnsi" w:hAnsiTheme="majorHAnsi" w:cstheme="majorHAnsi"/>
        </w:rPr>
      </w:pPr>
      <w:r w:rsidRPr="00F502EF">
        <w:rPr>
          <w:rFonts w:asciiTheme="majorHAnsi" w:hAnsiTheme="majorHAnsi" w:cstheme="majorHAnsi"/>
        </w:rPr>
        <w:t xml:space="preserve">Each </w:t>
      </w:r>
      <w:r w:rsidR="005A4615" w:rsidRPr="00F502EF">
        <w:rPr>
          <w:rFonts w:asciiTheme="majorHAnsi" w:hAnsiTheme="majorHAnsi" w:cstheme="majorHAnsi"/>
        </w:rPr>
        <w:t>Proposal</w:t>
      </w:r>
      <w:r w:rsidRPr="00F502EF">
        <w:rPr>
          <w:rFonts w:asciiTheme="majorHAnsi" w:hAnsiTheme="majorHAnsi" w:cstheme="majorHAnsi"/>
        </w:rPr>
        <w:t xml:space="preserve"> must include a completed </w:t>
      </w:r>
      <w:proofErr w:type="spellStart"/>
      <w:r w:rsidR="005A4615" w:rsidRPr="00F502EF">
        <w:rPr>
          <w:rFonts w:asciiTheme="majorHAnsi" w:hAnsiTheme="majorHAnsi" w:cstheme="majorHAnsi"/>
        </w:rPr>
        <w:t>Proposal</w:t>
      </w:r>
      <w:r w:rsidRPr="00F502EF">
        <w:rPr>
          <w:rFonts w:asciiTheme="majorHAnsi" w:hAnsiTheme="majorHAnsi" w:cstheme="majorHAnsi"/>
        </w:rPr>
        <w:t>ders</w:t>
      </w:r>
      <w:proofErr w:type="spellEnd"/>
      <w:r w:rsidRPr="00F502EF">
        <w:rPr>
          <w:rFonts w:asciiTheme="majorHAnsi" w:hAnsiTheme="majorHAnsi" w:cstheme="majorHAnsi"/>
        </w:rPr>
        <w:t xml:space="preserve"> List </w:t>
      </w:r>
      <w:r w:rsidRPr="00F502EF">
        <w:rPr>
          <w:rFonts w:asciiTheme="majorHAnsi" w:hAnsiTheme="majorHAnsi" w:cstheme="majorHAnsi"/>
          <w:highlight w:val="yellow"/>
        </w:rPr>
        <w:t xml:space="preserve">(see Appendix H – </w:t>
      </w:r>
      <w:r w:rsidR="005A4615" w:rsidRPr="00F502EF">
        <w:rPr>
          <w:rFonts w:asciiTheme="majorHAnsi" w:hAnsiTheme="majorHAnsi" w:cstheme="majorHAnsi"/>
          <w:highlight w:val="yellow"/>
        </w:rPr>
        <w:t>Proposal</w:t>
      </w:r>
      <w:r w:rsidRPr="00F502EF">
        <w:rPr>
          <w:rFonts w:asciiTheme="majorHAnsi" w:hAnsiTheme="majorHAnsi" w:cstheme="majorHAnsi"/>
          <w:highlight w:val="yellow"/>
        </w:rPr>
        <w:t xml:space="preserve"> Opportunity List)</w:t>
      </w:r>
      <w:r w:rsidRPr="00F502EF">
        <w:rPr>
          <w:rFonts w:asciiTheme="majorHAnsi" w:hAnsiTheme="majorHAnsi" w:cstheme="majorHAnsi"/>
        </w:rPr>
        <w:t xml:space="preserve"> which consists of all firms that are participating or attempting to participate, on DOT-assisted projects. For every firm, the following information must be included: (1) Firm name, (2) Firm address, (3) Firm’s status as a DBE or non-DBE, (4) The age of the firm, (5) The annual gross receipts of the firm. The list must include all sub-consultants contacting the proposer/offeror expressing an interest in participating in the </w:t>
      </w:r>
      <w:r w:rsidR="005A4615" w:rsidRPr="00F502EF">
        <w:rPr>
          <w:rFonts w:asciiTheme="majorHAnsi" w:hAnsiTheme="majorHAnsi" w:cstheme="majorHAnsi"/>
        </w:rPr>
        <w:t>Proposal</w:t>
      </w:r>
      <w:r w:rsidRPr="00F502EF">
        <w:rPr>
          <w:rFonts w:asciiTheme="majorHAnsi" w:hAnsiTheme="majorHAnsi" w:cstheme="majorHAnsi"/>
        </w:rPr>
        <w:t>.</w:t>
      </w:r>
    </w:p>
    <w:p w14:paraId="6E29A00E" w14:textId="4F36B51B" w:rsidR="00266EEE" w:rsidRPr="00F502EF" w:rsidRDefault="00893578" w:rsidP="00266EEE">
      <w:pPr>
        <w:pStyle w:val="Heading2"/>
        <w:rPr>
          <w:rFonts w:asciiTheme="majorHAnsi" w:hAnsiTheme="majorHAnsi" w:cstheme="majorHAnsi"/>
        </w:rPr>
      </w:pPr>
      <w:bookmarkStart w:id="86" w:name="_Toc116375836"/>
      <w:r w:rsidRPr="00F502EF">
        <w:rPr>
          <w:rFonts w:asciiTheme="majorHAnsi" w:hAnsiTheme="majorHAnsi" w:cstheme="majorHAnsi"/>
        </w:rPr>
        <w:t xml:space="preserve">Price </w:t>
      </w:r>
      <w:r w:rsidR="00B10F3C" w:rsidRPr="00F502EF">
        <w:rPr>
          <w:rFonts w:asciiTheme="majorHAnsi" w:hAnsiTheme="majorHAnsi" w:cstheme="majorHAnsi"/>
        </w:rPr>
        <w:t>Proposal</w:t>
      </w:r>
      <w:bookmarkEnd w:id="86"/>
    </w:p>
    <w:p w14:paraId="1F23420A" w14:textId="740BA6AD" w:rsidR="00B10F3C" w:rsidRPr="00F502EF" w:rsidRDefault="00300D33" w:rsidP="00893578">
      <w:pPr>
        <w:rPr>
          <w:rFonts w:asciiTheme="majorHAnsi" w:hAnsiTheme="majorHAnsi" w:cstheme="majorHAnsi"/>
        </w:rPr>
      </w:pPr>
      <w:r w:rsidRPr="00F502EF">
        <w:rPr>
          <w:rFonts w:asciiTheme="majorHAnsi" w:hAnsiTheme="majorHAnsi" w:cstheme="majorHAnsi"/>
        </w:rPr>
        <w:t xml:space="preserve">Vendor must provide their best pricing on </w:t>
      </w:r>
      <w:r w:rsidR="00B10F3C" w:rsidRPr="00F502EF">
        <w:rPr>
          <w:rFonts w:asciiTheme="majorHAnsi" w:hAnsiTheme="majorHAnsi" w:cstheme="majorHAnsi"/>
        </w:rPr>
        <w:t>Appendix A – Price Proposal</w:t>
      </w:r>
      <w:r w:rsidRPr="00F502EF">
        <w:rPr>
          <w:rFonts w:asciiTheme="majorHAnsi" w:hAnsiTheme="majorHAnsi" w:cstheme="majorHAnsi"/>
        </w:rPr>
        <w:t>. Vendors</w:t>
      </w:r>
      <w:r w:rsidR="00B10F3C" w:rsidRPr="00F502EF">
        <w:rPr>
          <w:rFonts w:asciiTheme="majorHAnsi" w:hAnsiTheme="majorHAnsi" w:cstheme="majorHAnsi"/>
        </w:rPr>
        <w:t>’ p</w:t>
      </w:r>
      <w:r w:rsidR="005A4615" w:rsidRPr="00F502EF">
        <w:rPr>
          <w:rFonts w:asciiTheme="majorHAnsi" w:hAnsiTheme="majorHAnsi" w:cstheme="majorHAnsi"/>
        </w:rPr>
        <w:t>roposal</w:t>
      </w:r>
      <w:r w:rsidRPr="00F502EF">
        <w:rPr>
          <w:rFonts w:asciiTheme="majorHAnsi" w:hAnsiTheme="majorHAnsi" w:cstheme="majorHAnsi"/>
        </w:rPr>
        <w:t xml:space="preserve"> response is expected to be complete and accurate. Do not alter any of the required forms or the </w:t>
      </w:r>
      <w:r w:rsidR="00B10F3C" w:rsidRPr="00F502EF">
        <w:rPr>
          <w:rFonts w:asciiTheme="majorHAnsi" w:hAnsiTheme="majorHAnsi" w:cstheme="majorHAnsi"/>
        </w:rPr>
        <w:t>Price Proposal</w:t>
      </w:r>
      <w:r w:rsidRPr="00F502EF">
        <w:rPr>
          <w:rFonts w:asciiTheme="majorHAnsi" w:hAnsiTheme="majorHAnsi" w:cstheme="majorHAnsi"/>
        </w:rPr>
        <w:t>.</w:t>
      </w:r>
    </w:p>
    <w:p w14:paraId="7B144836" w14:textId="4529F54C" w:rsidR="00266EEE" w:rsidRPr="00F502EF" w:rsidRDefault="00266EEE" w:rsidP="002736E9">
      <w:pPr>
        <w:pStyle w:val="Heading2"/>
        <w:rPr>
          <w:rFonts w:asciiTheme="majorHAnsi" w:hAnsiTheme="majorHAnsi" w:cstheme="majorHAnsi"/>
        </w:rPr>
      </w:pPr>
      <w:bookmarkStart w:id="87" w:name="_Toc116375837"/>
      <w:r w:rsidRPr="00F502EF">
        <w:rPr>
          <w:rFonts w:asciiTheme="majorHAnsi" w:hAnsiTheme="majorHAnsi" w:cstheme="majorHAnsi"/>
        </w:rPr>
        <w:t>Federal Clauses</w:t>
      </w:r>
      <w:bookmarkEnd w:id="87"/>
    </w:p>
    <w:p w14:paraId="48EBF6C7" w14:textId="30103AFE" w:rsidR="00266EEE" w:rsidRPr="00F502EF" w:rsidRDefault="00266EEE" w:rsidP="00266EEE">
      <w:pPr>
        <w:rPr>
          <w:rFonts w:asciiTheme="majorHAnsi" w:hAnsiTheme="majorHAnsi" w:cstheme="majorHAnsi"/>
        </w:rPr>
      </w:pPr>
      <w:r w:rsidRPr="00F502EF">
        <w:rPr>
          <w:rFonts w:asciiTheme="majorHAnsi" w:hAnsiTheme="majorHAnsi" w:cstheme="majorHAnsi"/>
        </w:rPr>
        <w:t>Vendor must review and sign the federal clauses. At time of submission, vendor must submit a signed copy of the federal clauses.</w:t>
      </w:r>
      <w:r w:rsidR="00A0326C" w:rsidRPr="00F502EF">
        <w:rPr>
          <w:rFonts w:asciiTheme="majorHAnsi" w:hAnsiTheme="majorHAnsi" w:cstheme="majorHAnsi"/>
        </w:rPr>
        <w:t xml:space="preserve"> </w:t>
      </w:r>
      <w:r w:rsidR="0041302F" w:rsidRPr="00F502EF">
        <w:rPr>
          <w:rFonts w:asciiTheme="majorHAnsi" w:hAnsiTheme="majorHAnsi" w:cstheme="majorHAnsi"/>
        </w:rPr>
        <w:t>PROPOSALS</w:t>
      </w:r>
      <w:r w:rsidR="00A0326C" w:rsidRPr="00F502EF">
        <w:rPr>
          <w:rFonts w:asciiTheme="majorHAnsi" w:hAnsiTheme="majorHAnsi" w:cstheme="majorHAnsi"/>
        </w:rPr>
        <w:t xml:space="preserve"> received without signed federal clauses will not be accepted and will automatically be disqualified from further consideration</w:t>
      </w:r>
    </w:p>
    <w:p w14:paraId="50C59776" w14:textId="55B8DC74" w:rsidR="00266EEE" w:rsidRPr="00F502EF" w:rsidRDefault="00266EEE" w:rsidP="00266EEE">
      <w:pPr>
        <w:rPr>
          <w:rFonts w:asciiTheme="majorHAnsi" w:hAnsiTheme="majorHAnsi" w:cstheme="majorHAnsi"/>
          <w:b/>
          <w:bCs/>
        </w:rPr>
      </w:pPr>
      <w:r w:rsidRPr="00F502EF">
        <w:rPr>
          <w:rFonts w:asciiTheme="majorHAnsi" w:hAnsiTheme="majorHAnsi" w:cstheme="majorHAnsi"/>
          <w:b/>
          <w:bCs/>
          <w:highlight w:val="yellow"/>
        </w:rPr>
        <w:t>Sub Grantee must confirm with WisDOT to ensure they are using the updated Federal Clauses.</w:t>
      </w:r>
      <w:r w:rsidRPr="00F502EF">
        <w:rPr>
          <w:rFonts w:asciiTheme="majorHAnsi" w:hAnsiTheme="majorHAnsi" w:cstheme="majorHAnsi"/>
          <w:b/>
          <w:bCs/>
        </w:rPr>
        <w:t xml:space="preserve"> </w:t>
      </w:r>
    </w:p>
    <w:p w14:paraId="61F708D6" w14:textId="7A4D0714" w:rsidR="002736E9" w:rsidRPr="00F502EF" w:rsidRDefault="00492E0E" w:rsidP="002736E9">
      <w:pPr>
        <w:pStyle w:val="Heading2"/>
        <w:rPr>
          <w:rFonts w:asciiTheme="majorHAnsi" w:hAnsiTheme="majorHAnsi" w:cstheme="majorHAnsi"/>
        </w:rPr>
      </w:pPr>
      <w:bookmarkStart w:id="88" w:name="_Toc116375838"/>
      <w:r w:rsidRPr="00F502EF">
        <w:rPr>
          <w:rFonts w:asciiTheme="majorHAnsi" w:hAnsiTheme="majorHAnsi" w:cstheme="majorHAnsi"/>
        </w:rPr>
        <w:t>Additional Documents</w:t>
      </w:r>
      <w:bookmarkEnd w:id="88"/>
    </w:p>
    <w:p w14:paraId="731F06C3" w14:textId="070603A1" w:rsidR="002736E9" w:rsidRPr="00F502EF" w:rsidRDefault="002736E9" w:rsidP="002736E9">
      <w:pPr>
        <w:rPr>
          <w:rFonts w:asciiTheme="majorHAnsi" w:hAnsiTheme="majorHAnsi" w:cstheme="majorHAnsi"/>
          <w:highlight w:val="yellow"/>
        </w:rPr>
      </w:pPr>
      <w:r w:rsidRPr="00F502EF">
        <w:rPr>
          <w:rFonts w:asciiTheme="majorHAnsi" w:hAnsiTheme="majorHAnsi" w:cstheme="majorHAnsi"/>
          <w:highlight w:val="yellow"/>
        </w:rPr>
        <w:t>This Section contains additional documents that will form a part of the contract but that are not otherwise fully addressed in the solicitation or contract.  For example, this may include special reporting formats that the contractor would be required to submit to the agency/</w:t>
      </w:r>
      <w:r w:rsidR="00FD2670" w:rsidRPr="00F502EF">
        <w:rPr>
          <w:rFonts w:asciiTheme="majorHAnsi" w:hAnsiTheme="majorHAnsi" w:cstheme="majorHAnsi"/>
          <w:highlight w:val="yellow"/>
        </w:rPr>
        <w:t>agency</w:t>
      </w:r>
      <w:r w:rsidRPr="00F502EF">
        <w:rPr>
          <w:rFonts w:asciiTheme="majorHAnsi" w:hAnsiTheme="majorHAnsi" w:cstheme="majorHAnsi"/>
          <w:highlight w:val="yellow"/>
        </w:rPr>
        <w:t xml:space="preserve"> during contract performance.  Likewise, it may include detailed specifications or Work Statements that are not fully addressed in Section C of the Schedule (for example, the WisDOT Vehicle Purchase Guide which constitute the applicable detailed specifications for Minivans, Minivans (Side Load), and Minivans (Rear Load), respectively, may be incorporated here).  </w:t>
      </w:r>
    </w:p>
    <w:p w14:paraId="4B64FF93" w14:textId="2A3AEA53" w:rsidR="002736E9" w:rsidRPr="00F502EF" w:rsidRDefault="002736E9" w:rsidP="002736E9">
      <w:pPr>
        <w:rPr>
          <w:rFonts w:asciiTheme="majorHAnsi" w:hAnsiTheme="majorHAnsi" w:cstheme="majorHAnsi"/>
        </w:rPr>
      </w:pPr>
      <w:r w:rsidRPr="00F502EF">
        <w:rPr>
          <w:rFonts w:asciiTheme="majorHAnsi" w:hAnsiTheme="majorHAnsi" w:cstheme="majorHAnsi"/>
          <w:highlight w:val="yellow"/>
        </w:rPr>
        <w:t xml:space="preserve">Include relevant FTA Third Party Procurement contract </w:t>
      </w:r>
      <w:proofErr w:type="gramStart"/>
      <w:r w:rsidRPr="00F502EF">
        <w:rPr>
          <w:rFonts w:asciiTheme="majorHAnsi" w:hAnsiTheme="majorHAnsi" w:cstheme="majorHAnsi"/>
          <w:highlight w:val="yellow"/>
        </w:rPr>
        <w:t>clauses ,Reference</w:t>
      </w:r>
      <w:proofErr w:type="gramEnd"/>
      <w:r w:rsidRPr="00F502EF">
        <w:rPr>
          <w:rFonts w:asciiTheme="majorHAnsi" w:hAnsiTheme="majorHAnsi" w:cstheme="majorHAnsi"/>
          <w:highlight w:val="yellow"/>
        </w:rPr>
        <w:t xml:space="preserve"> form, and additional </w:t>
      </w:r>
      <w:r w:rsidR="005A4615" w:rsidRPr="00F502EF">
        <w:rPr>
          <w:rFonts w:asciiTheme="majorHAnsi" w:hAnsiTheme="majorHAnsi" w:cstheme="majorHAnsi"/>
          <w:highlight w:val="yellow"/>
        </w:rPr>
        <w:t>Proposal</w:t>
      </w:r>
      <w:r w:rsidRPr="00F502EF">
        <w:rPr>
          <w:rFonts w:asciiTheme="majorHAnsi" w:hAnsiTheme="majorHAnsi" w:cstheme="majorHAnsi"/>
          <w:highlight w:val="yellow"/>
        </w:rPr>
        <w:t xml:space="preserve"> documents (Appendix G) with instructions to submit these completed documents with the </w:t>
      </w:r>
      <w:r w:rsidR="005A4615" w:rsidRPr="00F502EF">
        <w:rPr>
          <w:rFonts w:asciiTheme="majorHAnsi" w:hAnsiTheme="majorHAnsi" w:cstheme="majorHAnsi"/>
          <w:highlight w:val="yellow"/>
        </w:rPr>
        <w:t>Proposal</w:t>
      </w:r>
      <w:r w:rsidRPr="00F502EF">
        <w:rPr>
          <w:rFonts w:asciiTheme="majorHAnsi" w:hAnsiTheme="majorHAnsi" w:cstheme="majorHAnsi"/>
          <w:highlight w:val="yellow"/>
        </w:rPr>
        <w:t>.</w:t>
      </w:r>
      <w:r w:rsidRPr="00F502EF">
        <w:rPr>
          <w:rFonts w:asciiTheme="majorHAnsi" w:hAnsiTheme="majorHAnsi" w:cstheme="majorHAnsi"/>
        </w:rPr>
        <w:t xml:space="preserve">  </w:t>
      </w:r>
    </w:p>
    <w:p w14:paraId="3AE5F99A" w14:textId="34832080" w:rsidR="002736E9" w:rsidRPr="00F502EF" w:rsidRDefault="002736E9" w:rsidP="002736E9">
      <w:pPr>
        <w:pStyle w:val="Heading2"/>
        <w:rPr>
          <w:rFonts w:asciiTheme="majorHAnsi" w:hAnsiTheme="majorHAnsi" w:cstheme="majorHAnsi"/>
        </w:rPr>
      </w:pPr>
      <w:bookmarkStart w:id="89" w:name="_Toc116375839"/>
      <w:r w:rsidRPr="00F502EF">
        <w:rPr>
          <w:rFonts w:asciiTheme="majorHAnsi" w:hAnsiTheme="majorHAnsi" w:cstheme="majorHAnsi"/>
        </w:rPr>
        <w:t>Prevailing wage rates, if applicable.</w:t>
      </w:r>
      <w:bookmarkEnd w:id="89"/>
    </w:p>
    <w:p w14:paraId="73360157" w14:textId="6E1CD085" w:rsidR="002736E9" w:rsidRPr="00F502EF" w:rsidRDefault="002736E9" w:rsidP="002736E9">
      <w:pPr>
        <w:rPr>
          <w:rFonts w:asciiTheme="majorHAnsi" w:hAnsiTheme="majorHAnsi" w:cstheme="majorHAnsi"/>
        </w:rPr>
      </w:pPr>
      <w:r w:rsidRPr="00F502EF">
        <w:rPr>
          <w:rFonts w:asciiTheme="majorHAnsi" w:hAnsiTheme="majorHAnsi" w:cstheme="majorHAnsi"/>
          <w:highlight w:val="yellow"/>
        </w:rPr>
        <w:lastRenderedPageBreak/>
        <w:t>Include prevailing wage rates, if applicable.</w:t>
      </w:r>
    </w:p>
    <w:p w14:paraId="76B57403" w14:textId="6E81A05E" w:rsidR="00476520" w:rsidRPr="00F502EF" w:rsidRDefault="005A4615" w:rsidP="00476520">
      <w:pPr>
        <w:pStyle w:val="Heading1"/>
        <w:numPr>
          <w:ilvl w:val="0"/>
          <w:numId w:val="1"/>
        </w:numPr>
        <w:rPr>
          <w:rFonts w:cstheme="majorHAnsi"/>
        </w:rPr>
      </w:pPr>
      <w:bookmarkStart w:id="90" w:name="_Toc116375840"/>
      <w:r w:rsidRPr="00F502EF">
        <w:rPr>
          <w:rFonts w:cstheme="majorHAnsi"/>
        </w:rPr>
        <w:t>PROPOSAL</w:t>
      </w:r>
      <w:r w:rsidR="00476520" w:rsidRPr="00F502EF">
        <w:rPr>
          <w:rFonts w:cstheme="majorHAnsi"/>
        </w:rPr>
        <w:t xml:space="preserve"> PROCEDURE AND INSTRUCTIONS</w:t>
      </w:r>
      <w:bookmarkEnd w:id="90"/>
    </w:p>
    <w:p w14:paraId="0CF4B824" w14:textId="77777777" w:rsidR="005F0898" w:rsidRPr="00F502EF" w:rsidRDefault="005F0898" w:rsidP="005F0898">
      <w:pPr>
        <w:pStyle w:val="Heading2"/>
        <w:rPr>
          <w:rFonts w:asciiTheme="majorHAnsi" w:hAnsiTheme="majorHAnsi" w:cstheme="majorHAnsi"/>
        </w:rPr>
      </w:pPr>
      <w:bookmarkStart w:id="91" w:name="_Toc116375841"/>
      <w:r w:rsidRPr="00F502EF">
        <w:rPr>
          <w:rFonts w:asciiTheme="majorHAnsi" w:hAnsiTheme="majorHAnsi" w:cstheme="majorHAnsi"/>
        </w:rPr>
        <w:t>Calendar of Events</w:t>
      </w:r>
      <w:bookmarkEnd w:id="91"/>
    </w:p>
    <w:p w14:paraId="234901F0" w14:textId="77777777" w:rsidR="005F0898" w:rsidRPr="00F502EF" w:rsidRDefault="005F0898" w:rsidP="005F0898">
      <w:pPr>
        <w:rPr>
          <w:rFonts w:asciiTheme="majorHAnsi" w:hAnsiTheme="majorHAnsi" w:cstheme="majorHAnsi"/>
          <w:szCs w:val="22"/>
        </w:rPr>
      </w:pPr>
      <w:r w:rsidRPr="00F502EF">
        <w:rPr>
          <w:rFonts w:asciiTheme="majorHAnsi" w:hAnsiTheme="majorHAnsi" w:cstheme="majorHAnsi"/>
          <w:szCs w:val="22"/>
        </w:rPr>
        <w:t xml:space="preserve">Listed below are dates and times of actions related to this solicitation. The events with specific dates must be completed as indicated unless otherwise amended by the State. </w:t>
      </w:r>
      <w:proofErr w:type="gramStart"/>
      <w:r w:rsidRPr="00F502EF">
        <w:rPr>
          <w:rFonts w:asciiTheme="majorHAnsi" w:hAnsiTheme="majorHAnsi" w:cstheme="majorHAnsi"/>
          <w:szCs w:val="22"/>
        </w:rPr>
        <w:t>In the event that</w:t>
      </w:r>
      <w:proofErr w:type="gramEnd"/>
      <w:r w:rsidRPr="00F502EF">
        <w:rPr>
          <w:rFonts w:asciiTheme="majorHAnsi" w:hAnsiTheme="majorHAnsi" w:cstheme="majorHAnsi"/>
          <w:szCs w:val="22"/>
        </w:rPr>
        <w:t xml:space="preserve"> the State finds it necessary to change any of the specific dates and times in the calendar of events listed below, it will do so by issuing an amendment to this solicitation. There may or may not be a formal notification issued for changes in the estimated dates and times.</w:t>
      </w:r>
    </w:p>
    <w:tbl>
      <w:tblPr>
        <w:tblStyle w:val="TableGrid"/>
        <w:tblW w:w="0" w:type="auto"/>
        <w:tblLook w:val="04A0" w:firstRow="1" w:lastRow="0" w:firstColumn="1" w:lastColumn="0" w:noHBand="0" w:noVBand="1"/>
      </w:tblPr>
      <w:tblGrid>
        <w:gridCol w:w="3022"/>
        <w:gridCol w:w="7048"/>
      </w:tblGrid>
      <w:tr w:rsidR="005F0898" w:rsidRPr="00F502EF" w14:paraId="6CBB8D6A" w14:textId="77777777" w:rsidTr="006A54E6">
        <w:trPr>
          <w:tblHeader/>
        </w:trPr>
        <w:tc>
          <w:tcPr>
            <w:tcW w:w="3022" w:type="dxa"/>
            <w:shd w:val="clear" w:color="auto" w:fill="8DB3E2" w:themeFill="text2" w:themeFillTint="66"/>
          </w:tcPr>
          <w:p w14:paraId="42DC2B41" w14:textId="77777777" w:rsidR="005F0898" w:rsidRPr="00F502EF" w:rsidRDefault="005F0898" w:rsidP="006A54E6">
            <w:pPr>
              <w:jc w:val="center"/>
              <w:rPr>
                <w:rFonts w:asciiTheme="majorHAnsi" w:eastAsia="Calibri" w:hAnsiTheme="majorHAnsi" w:cstheme="majorHAnsi"/>
                <w:b/>
                <w:bCs/>
              </w:rPr>
            </w:pPr>
            <w:r w:rsidRPr="00F502EF">
              <w:rPr>
                <w:rStyle w:val="Strong"/>
                <w:rFonts w:asciiTheme="majorHAnsi" w:hAnsiTheme="majorHAnsi" w:cstheme="majorHAnsi"/>
              </w:rPr>
              <w:t>Date</w:t>
            </w:r>
          </w:p>
        </w:tc>
        <w:tc>
          <w:tcPr>
            <w:tcW w:w="7048" w:type="dxa"/>
            <w:shd w:val="clear" w:color="auto" w:fill="8DB3E2" w:themeFill="text2" w:themeFillTint="66"/>
          </w:tcPr>
          <w:p w14:paraId="13743901" w14:textId="77777777" w:rsidR="005F0898" w:rsidRPr="00F502EF" w:rsidRDefault="005F0898" w:rsidP="006A54E6">
            <w:pPr>
              <w:jc w:val="center"/>
              <w:rPr>
                <w:rFonts w:asciiTheme="majorHAnsi" w:eastAsia="Calibri" w:hAnsiTheme="majorHAnsi" w:cstheme="majorHAnsi"/>
                <w:b/>
                <w:bCs/>
              </w:rPr>
            </w:pPr>
            <w:r w:rsidRPr="00F502EF">
              <w:rPr>
                <w:rStyle w:val="Strong"/>
                <w:rFonts w:asciiTheme="majorHAnsi" w:hAnsiTheme="majorHAnsi" w:cstheme="majorHAnsi"/>
              </w:rPr>
              <w:t>Event</w:t>
            </w:r>
          </w:p>
        </w:tc>
      </w:tr>
      <w:tr w:rsidR="005F0898" w:rsidRPr="00F502EF" w14:paraId="0DFCE9E5" w14:textId="77777777" w:rsidTr="006A54E6">
        <w:tc>
          <w:tcPr>
            <w:tcW w:w="3022" w:type="dxa"/>
            <w:shd w:val="clear" w:color="auto" w:fill="FFFF00"/>
          </w:tcPr>
          <w:p w14:paraId="722D023B" w14:textId="77777777" w:rsidR="005F0898" w:rsidRPr="00F502EF" w:rsidRDefault="005F0898" w:rsidP="006A54E6">
            <w:pPr>
              <w:jc w:val="center"/>
              <w:rPr>
                <w:rFonts w:asciiTheme="majorHAnsi" w:hAnsiTheme="majorHAnsi" w:cstheme="majorHAnsi"/>
              </w:rPr>
            </w:pPr>
          </w:p>
        </w:tc>
        <w:tc>
          <w:tcPr>
            <w:tcW w:w="7048" w:type="dxa"/>
          </w:tcPr>
          <w:p w14:paraId="43BB92D6" w14:textId="77777777" w:rsidR="005F0898" w:rsidRPr="00F502EF" w:rsidRDefault="005F0898" w:rsidP="006A54E6">
            <w:pPr>
              <w:rPr>
                <w:rFonts w:asciiTheme="majorHAnsi" w:hAnsiTheme="majorHAnsi" w:cstheme="majorHAnsi"/>
              </w:rPr>
            </w:pPr>
            <w:r w:rsidRPr="00F502EF">
              <w:rPr>
                <w:rFonts w:asciiTheme="majorHAnsi" w:hAnsiTheme="majorHAnsi" w:cstheme="majorHAnsi"/>
              </w:rPr>
              <w:t>Date of issue of the solicitation - Posted to eSupplier Portal</w:t>
            </w:r>
          </w:p>
        </w:tc>
      </w:tr>
      <w:tr w:rsidR="005F0898" w:rsidRPr="00F502EF" w14:paraId="1F488FE2" w14:textId="77777777" w:rsidTr="006A54E6">
        <w:tc>
          <w:tcPr>
            <w:tcW w:w="3022" w:type="dxa"/>
            <w:shd w:val="clear" w:color="auto" w:fill="FFFF00"/>
          </w:tcPr>
          <w:p w14:paraId="3AA5BAFA" w14:textId="77777777" w:rsidR="005F0898" w:rsidRPr="00F502EF" w:rsidRDefault="005F0898" w:rsidP="006A54E6">
            <w:pPr>
              <w:jc w:val="center"/>
              <w:rPr>
                <w:rFonts w:asciiTheme="majorHAnsi" w:hAnsiTheme="majorHAnsi" w:cstheme="majorHAnsi"/>
              </w:rPr>
            </w:pPr>
          </w:p>
        </w:tc>
        <w:tc>
          <w:tcPr>
            <w:tcW w:w="7048" w:type="dxa"/>
          </w:tcPr>
          <w:p w14:paraId="0302D8EC" w14:textId="77777777" w:rsidR="005F0898" w:rsidRPr="00F502EF" w:rsidRDefault="005F0898" w:rsidP="006A54E6">
            <w:pPr>
              <w:rPr>
                <w:rFonts w:asciiTheme="majorHAnsi" w:hAnsiTheme="majorHAnsi" w:cstheme="majorHAnsi"/>
              </w:rPr>
            </w:pPr>
            <w:r w:rsidRPr="00F502EF">
              <w:rPr>
                <w:rFonts w:asciiTheme="majorHAnsi" w:hAnsiTheme="majorHAnsi" w:cstheme="majorHAnsi"/>
              </w:rPr>
              <w:t>Written Questions Due</w:t>
            </w:r>
          </w:p>
        </w:tc>
      </w:tr>
      <w:tr w:rsidR="005F0898" w:rsidRPr="00F502EF" w14:paraId="664673FF" w14:textId="77777777" w:rsidTr="006A54E6">
        <w:tc>
          <w:tcPr>
            <w:tcW w:w="3022" w:type="dxa"/>
            <w:shd w:val="clear" w:color="auto" w:fill="FFFF00"/>
          </w:tcPr>
          <w:p w14:paraId="3DC482C8" w14:textId="77777777" w:rsidR="005F0898" w:rsidRPr="00F502EF" w:rsidRDefault="005F0898" w:rsidP="006A54E6">
            <w:pPr>
              <w:jc w:val="center"/>
              <w:rPr>
                <w:rFonts w:asciiTheme="majorHAnsi" w:hAnsiTheme="majorHAnsi" w:cstheme="majorHAnsi"/>
              </w:rPr>
            </w:pPr>
          </w:p>
        </w:tc>
        <w:tc>
          <w:tcPr>
            <w:tcW w:w="7048" w:type="dxa"/>
          </w:tcPr>
          <w:p w14:paraId="36DA0D8C" w14:textId="77777777" w:rsidR="005F0898" w:rsidRPr="00F502EF" w:rsidRDefault="005F0898" w:rsidP="006A54E6">
            <w:pPr>
              <w:rPr>
                <w:rFonts w:asciiTheme="majorHAnsi" w:hAnsiTheme="majorHAnsi" w:cstheme="majorHAnsi"/>
              </w:rPr>
            </w:pPr>
            <w:r w:rsidRPr="00F502EF">
              <w:rPr>
                <w:rFonts w:asciiTheme="majorHAnsi" w:hAnsiTheme="majorHAnsi" w:cstheme="majorHAnsi"/>
              </w:rPr>
              <w:t xml:space="preserve">Responses to Questions Posted on eSupplier Portal - </w:t>
            </w:r>
            <w:r w:rsidRPr="00F502EF">
              <w:rPr>
                <w:rFonts w:asciiTheme="majorHAnsi" w:hAnsiTheme="majorHAnsi" w:cstheme="majorHAnsi"/>
                <w:i/>
              </w:rPr>
              <w:t>Estimated</w:t>
            </w:r>
          </w:p>
        </w:tc>
      </w:tr>
      <w:tr w:rsidR="005F0898" w:rsidRPr="00F502EF" w14:paraId="378B628C" w14:textId="77777777" w:rsidTr="006A54E6">
        <w:tc>
          <w:tcPr>
            <w:tcW w:w="3022" w:type="dxa"/>
            <w:shd w:val="clear" w:color="auto" w:fill="FFFF00"/>
          </w:tcPr>
          <w:p w14:paraId="37DCEA0F" w14:textId="77777777" w:rsidR="005F0898" w:rsidRPr="00F502EF" w:rsidRDefault="005F0898" w:rsidP="006A54E6">
            <w:pPr>
              <w:jc w:val="center"/>
              <w:rPr>
                <w:rFonts w:asciiTheme="majorHAnsi" w:hAnsiTheme="majorHAnsi" w:cstheme="majorHAnsi"/>
                <w:b/>
              </w:rPr>
            </w:pPr>
          </w:p>
        </w:tc>
        <w:tc>
          <w:tcPr>
            <w:tcW w:w="7048" w:type="dxa"/>
          </w:tcPr>
          <w:p w14:paraId="310C14EC" w14:textId="0601970F" w:rsidR="005F0898" w:rsidRPr="00F502EF" w:rsidRDefault="0041302F" w:rsidP="006A54E6">
            <w:pPr>
              <w:rPr>
                <w:rFonts w:asciiTheme="majorHAnsi" w:hAnsiTheme="majorHAnsi" w:cstheme="majorHAnsi"/>
                <w:b/>
              </w:rPr>
            </w:pPr>
            <w:r w:rsidRPr="00F502EF">
              <w:rPr>
                <w:rFonts w:asciiTheme="majorHAnsi" w:hAnsiTheme="majorHAnsi" w:cstheme="majorHAnsi"/>
                <w:b/>
              </w:rPr>
              <w:t>PROPOSALS</w:t>
            </w:r>
            <w:r w:rsidR="005F0898" w:rsidRPr="00F502EF">
              <w:rPr>
                <w:rFonts w:asciiTheme="majorHAnsi" w:hAnsiTheme="majorHAnsi" w:cstheme="majorHAnsi"/>
                <w:b/>
              </w:rPr>
              <w:t xml:space="preserve"> Due - late submissions will not be accepted</w:t>
            </w:r>
          </w:p>
        </w:tc>
      </w:tr>
      <w:tr w:rsidR="005F0898" w:rsidRPr="00F502EF" w14:paraId="5509D9D2" w14:textId="77777777" w:rsidTr="006A54E6">
        <w:tc>
          <w:tcPr>
            <w:tcW w:w="3022" w:type="dxa"/>
            <w:shd w:val="clear" w:color="auto" w:fill="FFFF00"/>
          </w:tcPr>
          <w:p w14:paraId="79507344" w14:textId="77777777" w:rsidR="005F0898" w:rsidRPr="00F502EF" w:rsidRDefault="005F0898" w:rsidP="006A54E6">
            <w:pPr>
              <w:jc w:val="center"/>
              <w:rPr>
                <w:rFonts w:asciiTheme="majorHAnsi" w:hAnsiTheme="majorHAnsi" w:cstheme="majorHAnsi"/>
                <w:bCs/>
              </w:rPr>
            </w:pPr>
          </w:p>
        </w:tc>
        <w:tc>
          <w:tcPr>
            <w:tcW w:w="7048" w:type="dxa"/>
          </w:tcPr>
          <w:p w14:paraId="1E62F2D0" w14:textId="50A30670" w:rsidR="005F0898" w:rsidRPr="00F502EF" w:rsidRDefault="005F0898" w:rsidP="006A54E6">
            <w:pPr>
              <w:rPr>
                <w:rFonts w:asciiTheme="majorHAnsi" w:hAnsiTheme="majorHAnsi" w:cstheme="majorHAnsi"/>
              </w:rPr>
            </w:pPr>
            <w:r w:rsidRPr="00F502EF">
              <w:rPr>
                <w:rFonts w:asciiTheme="majorHAnsi" w:hAnsiTheme="majorHAnsi" w:cstheme="majorHAnsi"/>
              </w:rPr>
              <w:t xml:space="preserve">Public </w:t>
            </w:r>
            <w:r w:rsidR="005A4615" w:rsidRPr="00F502EF">
              <w:rPr>
                <w:rFonts w:asciiTheme="majorHAnsi" w:hAnsiTheme="majorHAnsi" w:cstheme="majorHAnsi"/>
              </w:rPr>
              <w:t>Proposal</w:t>
            </w:r>
            <w:r w:rsidRPr="00F502EF">
              <w:rPr>
                <w:rFonts w:asciiTheme="majorHAnsi" w:hAnsiTheme="majorHAnsi" w:cstheme="majorHAnsi"/>
              </w:rPr>
              <w:t xml:space="preserve"> Opening</w:t>
            </w:r>
          </w:p>
        </w:tc>
      </w:tr>
      <w:tr w:rsidR="005F0898" w:rsidRPr="00F502EF" w14:paraId="3272264B" w14:textId="77777777" w:rsidTr="006A54E6">
        <w:tc>
          <w:tcPr>
            <w:tcW w:w="3022" w:type="dxa"/>
            <w:shd w:val="clear" w:color="auto" w:fill="FFFF00"/>
          </w:tcPr>
          <w:p w14:paraId="75F63955" w14:textId="77777777" w:rsidR="005F0898" w:rsidRPr="00F502EF" w:rsidRDefault="005F0898" w:rsidP="006A54E6">
            <w:pPr>
              <w:jc w:val="center"/>
              <w:rPr>
                <w:rFonts w:asciiTheme="majorHAnsi" w:hAnsiTheme="majorHAnsi" w:cstheme="majorHAnsi"/>
              </w:rPr>
            </w:pPr>
          </w:p>
        </w:tc>
        <w:tc>
          <w:tcPr>
            <w:tcW w:w="7048" w:type="dxa"/>
          </w:tcPr>
          <w:p w14:paraId="02026F3D" w14:textId="77777777" w:rsidR="005F0898" w:rsidRPr="00F502EF" w:rsidRDefault="005F0898" w:rsidP="006A54E6">
            <w:pPr>
              <w:rPr>
                <w:rFonts w:asciiTheme="majorHAnsi" w:hAnsiTheme="majorHAnsi" w:cstheme="majorHAnsi"/>
              </w:rPr>
            </w:pPr>
            <w:r w:rsidRPr="00F502EF">
              <w:rPr>
                <w:rFonts w:asciiTheme="majorHAnsi" w:hAnsiTheme="majorHAnsi" w:cstheme="majorHAnsi"/>
              </w:rPr>
              <w:t xml:space="preserve">Notification of Intent to Award - </w:t>
            </w:r>
            <w:r w:rsidRPr="00F502EF">
              <w:rPr>
                <w:rFonts w:asciiTheme="majorHAnsi" w:hAnsiTheme="majorHAnsi" w:cstheme="majorHAnsi"/>
                <w:i/>
              </w:rPr>
              <w:t>Estimated</w:t>
            </w:r>
          </w:p>
        </w:tc>
      </w:tr>
      <w:tr w:rsidR="005F0898" w:rsidRPr="00F502EF" w14:paraId="1038B553" w14:textId="77777777" w:rsidTr="006A54E6">
        <w:tc>
          <w:tcPr>
            <w:tcW w:w="3022" w:type="dxa"/>
            <w:shd w:val="clear" w:color="auto" w:fill="FFFF00"/>
          </w:tcPr>
          <w:p w14:paraId="6033C863" w14:textId="77777777" w:rsidR="005F0898" w:rsidRPr="00F502EF" w:rsidRDefault="005F0898" w:rsidP="006A54E6">
            <w:pPr>
              <w:jc w:val="center"/>
              <w:rPr>
                <w:rFonts w:asciiTheme="majorHAnsi" w:hAnsiTheme="majorHAnsi" w:cstheme="majorHAnsi"/>
              </w:rPr>
            </w:pPr>
          </w:p>
        </w:tc>
        <w:tc>
          <w:tcPr>
            <w:tcW w:w="7048" w:type="dxa"/>
          </w:tcPr>
          <w:p w14:paraId="3D9B7733" w14:textId="77777777" w:rsidR="005F0898" w:rsidRPr="00F502EF" w:rsidRDefault="005F0898" w:rsidP="006A54E6">
            <w:pPr>
              <w:rPr>
                <w:rFonts w:asciiTheme="majorHAnsi" w:hAnsiTheme="majorHAnsi" w:cstheme="majorHAnsi"/>
              </w:rPr>
            </w:pPr>
            <w:r w:rsidRPr="00F502EF">
              <w:rPr>
                <w:rFonts w:asciiTheme="majorHAnsi" w:hAnsiTheme="majorHAnsi" w:cstheme="majorHAnsi"/>
              </w:rPr>
              <w:t xml:space="preserve">Contract Start Date - </w:t>
            </w:r>
            <w:r w:rsidRPr="00F502EF">
              <w:rPr>
                <w:rFonts w:asciiTheme="majorHAnsi" w:hAnsiTheme="majorHAnsi" w:cstheme="majorHAnsi"/>
                <w:i/>
              </w:rPr>
              <w:t>Estimated</w:t>
            </w:r>
          </w:p>
        </w:tc>
      </w:tr>
    </w:tbl>
    <w:p w14:paraId="6524DC5B" w14:textId="6EABD352" w:rsidR="00D03C2D" w:rsidRPr="00F502EF" w:rsidRDefault="00D03C2D" w:rsidP="003F28CB">
      <w:pPr>
        <w:pStyle w:val="Heading2"/>
        <w:rPr>
          <w:rFonts w:asciiTheme="majorHAnsi" w:hAnsiTheme="majorHAnsi" w:cstheme="majorHAnsi"/>
        </w:rPr>
      </w:pPr>
      <w:bookmarkStart w:id="92" w:name="s2a2"/>
      <w:bookmarkStart w:id="93" w:name="_Toc116375842"/>
      <w:bookmarkStart w:id="94" w:name="_Ref449102544"/>
      <w:bookmarkStart w:id="95" w:name="_Toc411346459"/>
      <w:bookmarkStart w:id="96" w:name="_Toc181785481"/>
      <w:bookmarkStart w:id="97" w:name="_Toc181787003"/>
      <w:bookmarkStart w:id="98" w:name="_Toc325011749"/>
      <w:bookmarkStart w:id="99" w:name="_Toc325012286"/>
      <w:bookmarkStart w:id="100" w:name="_Toc382320261"/>
      <w:bookmarkEnd w:id="71"/>
      <w:bookmarkEnd w:id="72"/>
      <w:bookmarkEnd w:id="73"/>
      <w:bookmarkEnd w:id="74"/>
      <w:bookmarkEnd w:id="75"/>
      <w:bookmarkEnd w:id="76"/>
      <w:bookmarkEnd w:id="92"/>
      <w:r w:rsidRPr="00F502EF">
        <w:rPr>
          <w:rFonts w:asciiTheme="majorHAnsi" w:hAnsiTheme="majorHAnsi" w:cstheme="majorHAnsi"/>
        </w:rPr>
        <w:t>S</w:t>
      </w:r>
      <w:r w:rsidR="00893578" w:rsidRPr="00F502EF">
        <w:rPr>
          <w:rFonts w:asciiTheme="majorHAnsi" w:hAnsiTheme="majorHAnsi" w:cstheme="majorHAnsi"/>
        </w:rPr>
        <w:t>olicitation Examination</w:t>
      </w:r>
      <w:bookmarkEnd w:id="93"/>
    </w:p>
    <w:p w14:paraId="475DA099" w14:textId="35D73CAA" w:rsidR="00D03C2D" w:rsidRPr="00F502EF" w:rsidRDefault="00D03C2D" w:rsidP="00D03C2D">
      <w:pPr>
        <w:rPr>
          <w:rFonts w:asciiTheme="majorHAnsi" w:hAnsiTheme="majorHAnsi" w:cstheme="majorHAnsi"/>
        </w:rPr>
      </w:pPr>
      <w:r w:rsidRPr="00F502EF">
        <w:rPr>
          <w:rFonts w:asciiTheme="majorHAnsi" w:hAnsiTheme="majorHAnsi" w:cstheme="majorHAnsi"/>
        </w:rPr>
        <w:t xml:space="preserve">Vendors are responsible for examining all solicitation documents and any addenda issued to become informed as to all conditions that might in any way affect the cost or performance of any work.  Failure to do so will be at the sole risk of the </w:t>
      </w:r>
      <w:proofErr w:type="spellStart"/>
      <w:r w:rsidR="005A4615" w:rsidRPr="00F502EF">
        <w:rPr>
          <w:rFonts w:asciiTheme="majorHAnsi" w:hAnsiTheme="majorHAnsi" w:cstheme="majorHAnsi"/>
        </w:rPr>
        <w:t>Proposal</w:t>
      </w:r>
      <w:r w:rsidRPr="00F502EF">
        <w:rPr>
          <w:rFonts w:asciiTheme="majorHAnsi" w:hAnsiTheme="majorHAnsi" w:cstheme="majorHAnsi"/>
        </w:rPr>
        <w:t>der</w:t>
      </w:r>
      <w:proofErr w:type="spellEnd"/>
      <w:r w:rsidRPr="00F502EF">
        <w:rPr>
          <w:rFonts w:asciiTheme="majorHAnsi" w:hAnsiTheme="majorHAnsi" w:cstheme="majorHAnsi"/>
        </w:rPr>
        <w:t xml:space="preserve">/offeror.  Should the vendor find discrepancies in or omissions from the solicitation </w:t>
      </w:r>
      <w:proofErr w:type="gramStart"/>
      <w:r w:rsidRPr="00F502EF">
        <w:rPr>
          <w:rFonts w:asciiTheme="majorHAnsi" w:hAnsiTheme="majorHAnsi" w:cstheme="majorHAnsi"/>
        </w:rPr>
        <w:t>documents, or</w:t>
      </w:r>
      <w:proofErr w:type="gramEnd"/>
      <w:r w:rsidRPr="00F502EF">
        <w:rPr>
          <w:rFonts w:asciiTheme="majorHAnsi" w:hAnsiTheme="majorHAnsi" w:cstheme="majorHAnsi"/>
        </w:rPr>
        <w:t xml:space="preserve"> should their intent or meaning appear unclear or ambiguous, or should any other question arise relative to the solicitation documents, the vendor shall promptly notify the procurement officer in writing.  The </w:t>
      </w:r>
      <w:proofErr w:type="spellStart"/>
      <w:r w:rsidR="005A4615" w:rsidRPr="00F502EF">
        <w:rPr>
          <w:rFonts w:asciiTheme="majorHAnsi" w:hAnsiTheme="majorHAnsi" w:cstheme="majorHAnsi"/>
        </w:rPr>
        <w:t>Proposal</w:t>
      </w:r>
      <w:r w:rsidRPr="00F502EF">
        <w:rPr>
          <w:rFonts w:asciiTheme="majorHAnsi" w:hAnsiTheme="majorHAnsi" w:cstheme="majorHAnsi"/>
        </w:rPr>
        <w:t>der</w:t>
      </w:r>
      <w:proofErr w:type="spellEnd"/>
      <w:r w:rsidRPr="00F502EF">
        <w:rPr>
          <w:rFonts w:asciiTheme="majorHAnsi" w:hAnsiTheme="majorHAnsi" w:cstheme="majorHAnsi"/>
        </w:rPr>
        <w:t xml:space="preserve">/offeror making such request will be solely responsible for its timely receipt by the authorized procurement officer.  Replies to such notices may be made in the form of an addendum to the solicitation that must be acknowledged by all </w:t>
      </w:r>
      <w:proofErr w:type="spellStart"/>
      <w:r w:rsidR="005A4615" w:rsidRPr="00F502EF">
        <w:rPr>
          <w:rFonts w:asciiTheme="majorHAnsi" w:hAnsiTheme="majorHAnsi" w:cstheme="majorHAnsi"/>
        </w:rPr>
        <w:t>Proposal</w:t>
      </w:r>
      <w:r w:rsidRPr="00F502EF">
        <w:rPr>
          <w:rFonts w:asciiTheme="majorHAnsi" w:hAnsiTheme="majorHAnsi" w:cstheme="majorHAnsi"/>
        </w:rPr>
        <w:t>ders</w:t>
      </w:r>
      <w:proofErr w:type="spellEnd"/>
      <w:r w:rsidRPr="00F502EF">
        <w:rPr>
          <w:rFonts w:asciiTheme="majorHAnsi" w:hAnsiTheme="majorHAnsi" w:cstheme="majorHAnsi"/>
        </w:rPr>
        <w:t xml:space="preserve">/offerors when submitting their </w:t>
      </w:r>
      <w:r w:rsidR="0041302F" w:rsidRPr="00F502EF">
        <w:rPr>
          <w:rFonts w:asciiTheme="majorHAnsi" w:hAnsiTheme="majorHAnsi" w:cstheme="majorHAnsi"/>
        </w:rPr>
        <w:t>PROPOSALS</w:t>
      </w:r>
      <w:r w:rsidRPr="00F502EF">
        <w:rPr>
          <w:rFonts w:asciiTheme="majorHAnsi" w:hAnsiTheme="majorHAnsi" w:cstheme="majorHAnsi"/>
        </w:rPr>
        <w:t>/offers.</w:t>
      </w:r>
    </w:p>
    <w:p w14:paraId="43936B01" w14:textId="2AC596AA" w:rsidR="00BF401A" w:rsidRPr="00F502EF" w:rsidRDefault="00BF401A" w:rsidP="003F28CB">
      <w:pPr>
        <w:pStyle w:val="Heading2"/>
        <w:rPr>
          <w:rFonts w:asciiTheme="majorHAnsi" w:hAnsiTheme="majorHAnsi" w:cstheme="majorHAnsi"/>
        </w:rPr>
      </w:pPr>
      <w:bookmarkStart w:id="101" w:name="_Toc116375843"/>
      <w:r w:rsidRPr="00F502EF">
        <w:rPr>
          <w:rFonts w:asciiTheme="majorHAnsi" w:hAnsiTheme="majorHAnsi" w:cstheme="majorHAnsi"/>
        </w:rPr>
        <w:lastRenderedPageBreak/>
        <w:t>A</w:t>
      </w:r>
      <w:r w:rsidR="00893578" w:rsidRPr="00F502EF">
        <w:rPr>
          <w:rFonts w:asciiTheme="majorHAnsi" w:hAnsiTheme="majorHAnsi" w:cstheme="majorHAnsi"/>
        </w:rPr>
        <w:t>lteration of Solicitation Document</w:t>
      </w:r>
      <w:bookmarkEnd w:id="101"/>
    </w:p>
    <w:p w14:paraId="2035C234" w14:textId="13407B2D" w:rsidR="00BF401A" w:rsidRPr="00F502EF" w:rsidRDefault="00BF401A" w:rsidP="00BF401A">
      <w:pPr>
        <w:rPr>
          <w:rFonts w:asciiTheme="majorHAnsi" w:hAnsiTheme="majorHAnsi" w:cstheme="majorHAnsi"/>
        </w:rPr>
      </w:pPr>
      <w:r w:rsidRPr="00F502EF">
        <w:rPr>
          <w:rFonts w:asciiTheme="majorHAnsi" w:hAnsiTheme="majorHAnsi" w:cstheme="majorHAnsi"/>
        </w:rPr>
        <w:t>In the event of inconsistencies or contradictions between language contained in the solicitation document and a vendor’s response, the language contained in the original solicitation document will prevail.  Intentional manipulation and/or alteration of solicitation document language will result in the vendor’s disqualification and possible debarment.</w:t>
      </w:r>
    </w:p>
    <w:p w14:paraId="5440AFFE" w14:textId="2052AAFE" w:rsidR="00BF401A" w:rsidRPr="00F502EF" w:rsidRDefault="00BF401A" w:rsidP="003F28CB">
      <w:pPr>
        <w:pStyle w:val="Heading2"/>
        <w:rPr>
          <w:rFonts w:asciiTheme="majorHAnsi" w:hAnsiTheme="majorHAnsi" w:cstheme="majorHAnsi"/>
        </w:rPr>
      </w:pPr>
      <w:bookmarkStart w:id="102" w:name="_Toc116375844"/>
      <w:r w:rsidRPr="00F502EF">
        <w:rPr>
          <w:rFonts w:asciiTheme="majorHAnsi" w:hAnsiTheme="majorHAnsi" w:cstheme="majorHAnsi"/>
        </w:rPr>
        <w:t>I</w:t>
      </w:r>
      <w:r w:rsidR="00893578" w:rsidRPr="00F502EF">
        <w:rPr>
          <w:rFonts w:asciiTheme="majorHAnsi" w:hAnsiTheme="majorHAnsi" w:cstheme="majorHAnsi"/>
        </w:rPr>
        <w:t>nterpretations or Representations</w:t>
      </w:r>
      <w:bookmarkEnd w:id="102"/>
    </w:p>
    <w:p w14:paraId="712C77AB" w14:textId="430DF215" w:rsidR="00BF401A" w:rsidRPr="00F502EF" w:rsidRDefault="00BF401A" w:rsidP="00BF401A">
      <w:pPr>
        <w:rPr>
          <w:rFonts w:asciiTheme="majorHAnsi" w:hAnsiTheme="majorHAnsi" w:cstheme="majorHAnsi"/>
        </w:rPr>
      </w:pPr>
      <w:r w:rsidRPr="00F502EF">
        <w:rPr>
          <w:rFonts w:asciiTheme="majorHAnsi" w:hAnsiTheme="majorHAnsi" w:cstheme="majorHAnsi"/>
        </w:rPr>
        <w:t>The Issuing Agency assumes no responsibility for any interpretation or representations made by any of its officers or agents unless such interpretations or representations are incorporated into a formal written addendum to the solicitation.</w:t>
      </w:r>
    </w:p>
    <w:p w14:paraId="1D28A6F2" w14:textId="03BD31FB" w:rsidR="00271CE6" w:rsidRPr="00F502EF" w:rsidRDefault="00271CE6" w:rsidP="003F28CB">
      <w:pPr>
        <w:pStyle w:val="Heading2"/>
        <w:rPr>
          <w:rFonts w:asciiTheme="majorHAnsi" w:hAnsiTheme="majorHAnsi" w:cstheme="majorHAnsi"/>
        </w:rPr>
      </w:pPr>
      <w:bookmarkStart w:id="103" w:name="_Toc116375845"/>
      <w:r w:rsidRPr="00F502EF">
        <w:rPr>
          <w:rFonts w:asciiTheme="majorHAnsi" w:hAnsiTheme="majorHAnsi" w:cstheme="majorHAnsi"/>
        </w:rPr>
        <w:t>Equivalent Products</w:t>
      </w:r>
      <w:bookmarkEnd w:id="103"/>
    </w:p>
    <w:p w14:paraId="0C3321EF" w14:textId="5D3F3F31" w:rsidR="00271CE6" w:rsidRPr="00F502EF" w:rsidRDefault="00271CE6" w:rsidP="00271CE6">
      <w:pPr>
        <w:rPr>
          <w:rFonts w:asciiTheme="majorHAnsi" w:hAnsiTheme="majorHAnsi" w:cstheme="majorHAnsi"/>
        </w:rPr>
      </w:pPr>
      <w:r w:rsidRPr="00F502EF">
        <w:rPr>
          <w:rFonts w:asciiTheme="majorHAnsi" w:hAnsiTheme="majorHAnsi" w:cstheme="majorHAnsi"/>
        </w:rPr>
        <w:t xml:space="preserve">Requirements identified in this solicitation must be satisfied, or a functional equivalent </w:t>
      </w:r>
      <w:r w:rsidR="005A4615" w:rsidRPr="00F502EF">
        <w:rPr>
          <w:rFonts w:asciiTheme="majorHAnsi" w:hAnsiTheme="majorHAnsi" w:cstheme="majorHAnsi"/>
        </w:rPr>
        <w:t>Proposal</w:t>
      </w:r>
      <w:r w:rsidRPr="00F502EF">
        <w:rPr>
          <w:rFonts w:asciiTheme="majorHAnsi" w:hAnsiTheme="majorHAnsi" w:cstheme="majorHAnsi"/>
        </w:rPr>
        <w:t xml:space="preserve"> submitted, which is acceptable to the Issuing Agency.  </w:t>
      </w:r>
      <w:proofErr w:type="spellStart"/>
      <w:r w:rsidR="005A4615" w:rsidRPr="00F502EF">
        <w:rPr>
          <w:rFonts w:asciiTheme="majorHAnsi" w:hAnsiTheme="majorHAnsi" w:cstheme="majorHAnsi"/>
        </w:rPr>
        <w:t>Proposal</w:t>
      </w:r>
      <w:r w:rsidRPr="00F502EF">
        <w:rPr>
          <w:rFonts w:asciiTheme="majorHAnsi" w:hAnsiTheme="majorHAnsi" w:cstheme="majorHAnsi"/>
        </w:rPr>
        <w:t>ders</w:t>
      </w:r>
      <w:proofErr w:type="spellEnd"/>
      <w:r w:rsidRPr="00F502EF">
        <w:rPr>
          <w:rFonts w:asciiTheme="majorHAnsi" w:hAnsiTheme="majorHAnsi" w:cstheme="majorHAnsi"/>
        </w:rPr>
        <w:t xml:space="preserve"> who do not meet this criterion may be disqualified from further consideration.  A </w:t>
      </w:r>
      <w:proofErr w:type="spellStart"/>
      <w:r w:rsidR="005A4615" w:rsidRPr="00F502EF">
        <w:rPr>
          <w:rFonts w:asciiTheme="majorHAnsi" w:hAnsiTheme="majorHAnsi" w:cstheme="majorHAnsi"/>
        </w:rPr>
        <w:t>Proposal</w:t>
      </w:r>
      <w:r w:rsidRPr="00F502EF">
        <w:rPr>
          <w:rFonts w:asciiTheme="majorHAnsi" w:hAnsiTheme="majorHAnsi" w:cstheme="majorHAnsi"/>
        </w:rPr>
        <w:t>der</w:t>
      </w:r>
      <w:proofErr w:type="spellEnd"/>
      <w:r w:rsidRPr="00F502EF">
        <w:rPr>
          <w:rFonts w:asciiTheme="majorHAnsi" w:hAnsiTheme="majorHAnsi" w:cstheme="majorHAnsi"/>
        </w:rPr>
        <w:t xml:space="preserve"> must state if they are unable or unwilling to meet any requirement.  Inability or unwillingness to meet any requirement, in part or in whole, may be cause for disqualification of the entire </w:t>
      </w:r>
      <w:r w:rsidR="005A4615" w:rsidRPr="00F502EF">
        <w:rPr>
          <w:rFonts w:asciiTheme="majorHAnsi" w:hAnsiTheme="majorHAnsi" w:cstheme="majorHAnsi"/>
        </w:rPr>
        <w:t>Proposal</w:t>
      </w:r>
      <w:r w:rsidRPr="00F502EF">
        <w:rPr>
          <w:rFonts w:asciiTheme="majorHAnsi" w:hAnsiTheme="majorHAnsi" w:cstheme="majorHAnsi"/>
        </w:rPr>
        <w:t xml:space="preserve"> response.  Any exceptions taken by the </w:t>
      </w:r>
      <w:proofErr w:type="spellStart"/>
      <w:r w:rsidR="005A4615" w:rsidRPr="00F502EF">
        <w:rPr>
          <w:rFonts w:asciiTheme="majorHAnsi" w:hAnsiTheme="majorHAnsi" w:cstheme="majorHAnsi"/>
        </w:rPr>
        <w:t>Proposal</w:t>
      </w:r>
      <w:r w:rsidRPr="00F502EF">
        <w:rPr>
          <w:rFonts w:asciiTheme="majorHAnsi" w:hAnsiTheme="majorHAnsi" w:cstheme="majorHAnsi"/>
        </w:rPr>
        <w:t>der</w:t>
      </w:r>
      <w:proofErr w:type="spellEnd"/>
      <w:r w:rsidRPr="00F502EF">
        <w:rPr>
          <w:rFonts w:asciiTheme="majorHAnsi" w:hAnsiTheme="majorHAnsi" w:cstheme="majorHAnsi"/>
        </w:rPr>
        <w:t xml:space="preserve"> must be clearly identified on the </w:t>
      </w:r>
      <w:r w:rsidR="005A4615" w:rsidRPr="00F502EF">
        <w:rPr>
          <w:rFonts w:asciiTheme="majorHAnsi" w:hAnsiTheme="majorHAnsi" w:cstheme="majorHAnsi"/>
        </w:rPr>
        <w:t>Proposal</w:t>
      </w:r>
      <w:r w:rsidRPr="00F502EF">
        <w:rPr>
          <w:rFonts w:asciiTheme="majorHAnsi" w:hAnsiTheme="majorHAnsi" w:cstheme="majorHAnsi"/>
        </w:rPr>
        <w:t xml:space="preserve"> forms.  Where specific brands are specified, </w:t>
      </w:r>
      <w:proofErr w:type="spellStart"/>
      <w:r w:rsidR="005A4615" w:rsidRPr="00F502EF">
        <w:rPr>
          <w:rFonts w:asciiTheme="majorHAnsi" w:hAnsiTheme="majorHAnsi" w:cstheme="majorHAnsi"/>
        </w:rPr>
        <w:t>Proposal</w:t>
      </w:r>
      <w:r w:rsidRPr="00F502EF">
        <w:rPr>
          <w:rFonts w:asciiTheme="majorHAnsi" w:hAnsiTheme="majorHAnsi" w:cstheme="majorHAnsi"/>
        </w:rPr>
        <w:t>ders</w:t>
      </w:r>
      <w:proofErr w:type="spellEnd"/>
      <w:r w:rsidRPr="00F502EF">
        <w:rPr>
          <w:rFonts w:asciiTheme="majorHAnsi" w:hAnsiTheme="majorHAnsi" w:cstheme="majorHAnsi"/>
        </w:rPr>
        <w:t xml:space="preserve"> may submit an equivalent product and the Issuing Agency reserves the right to further examine whether the product meets its stated needs.</w:t>
      </w:r>
    </w:p>
    <w:p w14:paraId="21CD4647" w14:textId="41455DB4" w:rsidR="00D03C2D" w:rsidRPr="00F502EF" w:rsidRDefault="00D03C2D" w:rsidP="003F28CB">
      <w:pPr>
        <w:pStyle w:val="Heading2"/>
        <w:rPr>
          <w:rFonts w:asciiTheme="majorHAnsi" w:hAnsiTheme="majorHAnsi" w:cstheme="majorHAnsi"/>
        </w:rPr>
      </w:pPr>
      <w:bookmarkStart w:id="104" w:name="_Toc116375846"/>
      <w:r w:rsidRPr="00F502EF">
        <w:rPr>
          <w:rFonts w:asciiTheme="majorHAnsi" w:hAnsiTheme="majorHAnsi" w:cstheme="majorHAnsi"/>
        </w:rPr>
        <w:t>U.S. F</w:t>
      </w:r>
      <w:r w:rsidR="00893578" w:rsidRPr="00F502EF">
        <w:rPr>
          <w:rFonts w:asciiTheme="majorHAnsi" w:hAnsiTheme="majorHAnsi" w:cstheme="majorHAnsi"/>
        </w:rPr>
        <w:t>unds</w:t>
      </w:r>
      <w:bookmarkEnd w:id="104"/>
    </w:p>
    <w:p w14:paraId="3CF09BBC" w14:textId="5ECC311F" w:rsidR="00D03C2D" w:rsidRPr="00F502EF" w:rsidRDefault="00D03C2D" w:rsidP="00D03C2D">
      <w:pPr>
        <w:rPr>
          <w:rFonts w:asciiTheme="majorHAnsi" w:hAnsiTheme="majorHAnsi" w:cstheme="majorHAnsi"/>
        </w:rPr>
      </w:pPr>
      <w:r w:rsidRPr="00F502EF">
        <w:rPr>
          <w:rFonts w:asciiTheme="majorHAnsi" w:hAnsiTheme="majorHAnsi" w:cstheme="majorHAnsi"/>
        </w:rPr>
        <w:t xml:space="preserve">All prices </w:t>
      </w:r>
      <w:r w:rsidR="005A4615" w:rsidRPr="00F502EF">
        <w:rPr>
          <w:rFonts w:asciiTheme="majorHAnsi" w:hAnsiTheme="majorHAnsi" w:cstheme="majorHAnsi"/>
        </w:rPr>
        <w:t>Proposal</w:t>
      </w:r>
      <w:r w:rsidRPr="00F502EF">
        <w:rPr>
          <w:rFonts w:asciiTheme="majorHAnsi" w:hAnsiTheme="majorHAnsi" w:cstheme="majorHAnsi"/>
        </w:rPr>
        <w:t xml:space="preserve"> must be in U.S. dollars.  All contract payments will be made in U.S. dollars.</w:t>
      </w:r>
    </w:p>
    <w:p w14:paraId="2EF6B3A9" w14:textId="48E1BACE" w:rsidR="00271CE6" w:rsidRPr="00F502EF" w:rsidRDefault="005A4615" w:rsidP="003F28CB">
      <w:pPr>
        <w:pStyle w:val="Heading2"/>
        <w:rPr>
          <w:rFonts w:asciiTheme="majorHAnsi" w:hAnsiTheme="majorHAnsi" w:cstheme="majorHAnsi"/>
        </w:rPr>
      </w:pPr>
      <w:bookmarkStart w:id="105" w:name="_Toc116375847"/>
      <w:r w:rsidRPr="00F502EF">
        <w:rPr>
          <w:rFonts w:asciiTheme="majorHAnsi" w:hAnsiTheme="majorHAnsi" w:cstheme="majorHAnsi"/>
        </w:rPr>
        <w:t>Proposal</w:t>
      </w:r>
      <w:r w:rsidR="00271CE6" w:rsidRPr="00F502EF">
        <w:rPr>
          <w:rFonts w:asciiTheme="majorHAnsi" w:hAnsiTheme="majorHAnsi" w:cstheme="majorHAnsi"/>
        </w:rPr>
        <w:t xml:space="preserve"> Prices</w:t>
      </w:r>
      <w:bookmarkEnd w:id="105"/>
    </w:p>
    <w:p w14:paraId="3229B148" w14:textId="04A2CA29" w:rsidR="00271CE6" w:rsidRDefault="00271CE6" w:rsidP="00271CE6">
      <w:pPr>
        <w:rPr>
          <w:rFonts w:asciiTheme="majorHAnsi" w:hAnsiTheme="majorHAnsi" w:cstheme="majorHAnsi"/>
        </w:rPr>
      </w:pPr>
      <w:r w:rsidRPr="00F502EF">
        <w:rPr>
          <w:rFonts w:asciiTheme="majorHAnsi" w:hAnsiTheme="majorHAnsi" w:cstheme="majorHAnsi"/>
        </w:rPr>
        <w:t xml:space="preserve">The prices herein specified, unless otherwise expressly stated, shall exclude all taxes and duties of any kind which either party is required to pay with respect to the sale of products covered by this solicitation, but shall include all charges and expenses in connection with the packing of the products and their carriage to the designated place of delivery unless specifically excluded.  </w:t>
      </w:r>
      <w:r w:rsidR="005A4615" w:rsidRPr="00F502EF">
        <w:rPr>
          <w:rFonts w:asciiTheme="majorHAnsi" w:hAnsiTheme="majorHAnsi" w:cstheme="majorHAnsi"/>
        </w:rPr>
        <w:t>Proposal</w:t>
      </w:r>
      <w:r w:rsidRPr="00F502EF">
        <w:rPr>
          <w:rFonts w:asciiTheme="majorHAnsi" w:hAnsiTheme="majorHAnsi" w:cstheme="majorHAnsi"/>
        </w:rPr>
        <w:t xml:space="preserve"> prices shall include </w:t>
      </w:r>
      <w:proofErr w:type="gramStart"/>
      <w:r w:rsidRPr="00F502EF">
        <w:rPr>
          <w:rFonts w:asciiTheme="majorHAnsi" w:hAnsiTheme="majorHAnsi" w:cstheme="majorHAnsi"/>
        </w:rPr>
        <w:t>any and all</w:t>
      </w:r>
      <w:proofErr w:type="gramEnd"/>
      <w:r w:rsidRPr="00F502EF">
        <w:rPr>
          <w:rFonts w:asciiTheme="majorHAnsi" w:hAnsiTheme="majorHAnsi" w:cstheme="majorHAnsi"/>
        </w:rPr>
        <w:t xml:space="preserve"> transportation costs.  The Contractor will be paid upon submission of a proper invoice at the prices stipulated herein for products, and/or services delivered to and accepted by the Agency.</w:t>
      </w:r>
    </w:p>
    <w:p w14:paraId="7432302D" w14:textId="446F31C6" w:rsidR="00F502EF" w:rsidRDefault="00F502EF" w:rsidP="00271CE6">
      <w:pPr>
        <w:rPr>
          <w:rFonts w:asciiTheme="majorHAnsi" w:hAnsiTheme="majorHAnsi" w:cstheme="majorHAnsi"/>
        </w:rPr>
      </w:pPr>
    </w:p>
    <w:p w14:paraId="78D5437B" w14:textId="2E9697D4" w:rsidR="00F502EF" w:rsidRDefault="00F502EF" w:rsidP="00271CE6">
      <w:pPr>
        <w:rPr>
          <w:rFonts w:asciiTheme="majorHAnsi" w:hAnsiTheme="majorHAnsi" w:cstheme="majorHAnsi"/>
        </w:rPr>
      </w:pPr>
    </w:p>
    <w:p w14:paraId="624B592F" w14:textId="77777777" w:rsidR="00F502EF" w:rsidRPr="00F502EF" w:rsidRDefault="00F502EF" w:rsidP="00271CE6">
      <w:pPr>
        <w:rPr>
          <w:rFonts w:asciiTheme="majorHAnsi" w:hAnsiTheme="majorHAnsi" w:cstheme="majorHAnsi"/>
        </w:rPr>
      </w:pPr>
    </w:p>
    <w:p w14:paraId="5A42A02E" w14:textId="100D9885" w:rsidR="008A4B06" w:rsidRPr="00F502EF" w:rsidRDefault="008A4B06" w:rsidP="003F28CB">
      <w:pPr>
        <w:pStyle w:val="Heading2"/>
        <w:rPr>
          <w:rFonts w:asciiTheme="majorHAnsi" w:hAnsiTheme="majorHAnsi" w:cstheme="majorHAnsi"/>
        </w:rPr>
      </w:pPr>
      <w:bookmarkStart w:id="106" w:name="_Toc116375848"/>
      <w:r w:rsidRPr="00F502EF">
        <w:rPr>
          <w:rFonts w:asciiTheme="majorHAnsi" w:hAnsiTheme="majorHAnsi" w:cstheme="majorHAnsi"/>
        </w:rPr>
        <w:lastRenderedPageBreak/>
        <w:t>RFP Consideration of All Inherent Costs</w:t>
      </w:r>
      <w:bookmarkEnd w:id="106"/>
    </w:p>
    <w:p w14:paraId="74A0DD89" w14:textId="2FB97A28" w:rsidR="008A4B06" w:rsidRPr="00F502EF" w:rsidRDefault="008A4B06" w:rsidP="008A4B06">
      <w:pPr>
        <w:rPr>
          <w:rFonts w:asciiTheme="majorHAnsi" w:hAnsiTheme="majorHAnsi" w:cstheme="majorHAnsi"/>
        </w:rPr>
      </w:pPr>
      <w:r w:rsidRPr="00F502EF">
        <w:rPr>
          <w:rFonts w:asciiTheme="majorHAnsi" w:hAnsiTheme="majorHAnsi" w:cstheme="majorHAnsi"/>
        </w:rPr>
        <w:t xml:space="preserve">Proposal prices shall take into consideration all inherent costs of providing the services described in the RFP. Proposer is responsible for paying all travel costs including, but not limited to, round-trip travel, </w:t>
      </w:r>
      <w:proofErr w:type="gramStart"/>
      <w:r w:rsidRPr="00F502EF">
        <w:rPr>
          <w:rFonts w:asciiTheme="majorHAnsi" w:hAnsiTheme="majorHAnsi" w:cstheme="majorHAnsi"/>
        </w:rPr>
        <w:t>meals</w:t>
      </w:r>
      <w:proofErr w:type="gramEnd"/>
      <w:r w:rsidRPr="00F502EF">
        <w:rPr>
          <w:rFonts w:asciiTheme="majorHAnsi" w:hAnsiTheme="majorHAnsi" w:cstheme="majorHAnsi"/>
        </w:rPr>
        <w:t xml:space="preserve"> and parking.</w:t>
      </w:r>
    </w:p>
    <w:p w14:paraId="068D7250" w14:textId="47927FEE" w:rsidR="008A4B06" w:rsidRPr="00F502EF" w:rsidRDefault="008A4B06" w:rsidP="003F28CB">
      <w:pPr>
        <w:pStyle w:val="Heading2"/>
        <w:rPr>
          <w:rFonts w:asciiTheme="majorHAnsi" w:hAnsiTheme="majorHAnsi" w:cstheme="majorHAnsi"/>
        </w:rPr>
      </w:pPr>
      <w:bookmarkStart w:id="107" w:name="_Toc116375849"/>
      <w:r w:rsidRPr="00F502EF">
        <w:rPr>
          <w:rFonts w:asciiTheme="majorHAnsi" w:hAnsiTheme="majorHAnsi" w:cstheme="majorHAnsi"/>
        </w:rPr>
        <w:t>RFP Fixed Pricing</w:t>
      </w:r>
      <w:bookmarkEnd w:id="107"/>
      <w:r w:rsidRPr="00F502EF">
        <w:rPr>
          <w:rFonts w:asciiTheme="majorHAnsi" w:hAnsiTheme="majorHAnsi" w:cstheme="majorHAnsi"/>
        </w:rPr>
        <w:t xml:space="preserve"> </w:t>
      </w:r>
    </w:p>
    <w:p w14:paraId="1551F6FC" w14:textId="57CBFC14" w:rsidR="008A4B06" w:rsidRPr="00F502EF" w:rsidRDefault="008A4B06" w:rsidP="008A4B06">
      <w:pPr>
        <w:rPr>
          <w:rFonts w:asciiTheme="majorHAnsi" w:hAnsiTheme="majorHAnsi" w:cstheme="majorHAnsi"/>
        </w:rPr>
      </w:pPr>
      <w:r w:rsidRPr="00F502EF">
        <w:rPr>
          <w:rFonts w:asciiTheme="majorHAnsi" w:hAnsiTheme="majorHAnsi" w:cstheme="majorHAnsi"/>
        </w:rPr>
        <w:t>All prices, costs, and conditions outlined in the proposal shall remain fixed and valid for acceptance for ninety (90) days starting on the due date for proposals. The awarded contractor must hold the accepted prices and/or costs for the entire contract period. Any adjustment to prices and/or costs at the beginning of a contract renewal period will be negotiated between the Agency and the Contractor. Contractor must provide supporting documentation when requesting price changes.</w:t>
      </w:r>
    </w:p>
    <w:p w14:paraId="3338BE05" w14:textId="0FE2B02D" w:rsidR="00BF401A" w:rsidRPr="00F502EF" w:rsidRDefault="00BF401A" w:rsidP="003F28CB">
      <w:pPr>
        <w:pStyle w:val="Heading2"/>
        <w:rPr>
          <w:rFonts w:asciiTheme="majorHAnsi" w:hAnsiTheme="majorHAnsi" w:cstheme="majorHAnsi"/>
        </w:rPr>
      </w:pPr>
      <w:bookmarkStart w:id="108" w:name="_Toc116375850"/>
      <w:r w:rsidRPr="00F502EF">
        <w:rPr>
          <w:rFonts w:asciiTheme="majorHAnsi" w:hAnsiTheme="majorHAnsi" w:cstheme="majorHAnsi"/>
        </w:rPr>
        <w:t xml:space="preserve">EXTENSION OF </w:t>
      </w:r>
      <w:r w:rsidR="005A4615" w:rsidRPr="00F502EF">
        <w:rPr>
          <w:rFonts w:asciiTheme="majorHAnsi" w:hAnsiTheme="majorHAnsi" w:cstheme="majorHAnsi"/>
        </w:rPr>
        <w:t>PROPOSAL</w:t>
      </w:r>
      <w:r w:rsidRPr="00F502EF">
        <w:rPr>
          <w:rFonts w:asciiTheme="majorHAnsi" w:hAnsiTheme="majorHAnsi" w:cstheme="majorHAnsi"/>
        </w:rPr>
        <w:t xml:space="preserve"> PRICES</w:t>
      </w:r>
      <w:bookmarkEnd w:id="108"/>
    </w:p>
    <w:p w14:paraId="63E801B4" w14:textId="7E6C16BF" w:rsidR="00BF401A" w:rsidRPr="00F502EF" w:rsidRDefault="00BF401A" w:rsidP="00BF401A">
      <w:pPr>
        <w:rPr>
          <w:rFonts w:asciiTheme="majorHAnsi" w:hAnsiTheme="majorHAnsi" w:cstheme="majorHAnsi"/>
        </w:rPr>
      </w:pPr>
      <w:r w:rsidRPr="00F502EF">
        <w:rPr>
          <w:rFonts w:asciiTheme="majorHAnsi" w:hAnsiTheme="majorHAnsi" w:cstheme="majorHAnsi"/>
        </w:rPr>
        <w:t xml:space="preserve">In the case of error in the extension of prices in the </w:t>
      </w:r>
      <w:r w:rsidR="005A4615" w:rsidRPr="00F502EF">
        <w:rPr>
          <w:rFonts w:asciiTheme="majorHAnsi" w:hAnsiTheme="majorHAnsi" w:cstheme="majorHAnsi"/>
        </w:rPr>
        <w:t>Proposal</w:t>
      </w:r>
      <w:r w:rsidRPr="00F502EF">
        <w:rPr>
          <w:rFonts w:asciiTheme="majorHAnsi" w:hAnsiTheme="majorHAnsi" w:cstheme="majorHAnsi"/>
        </w:rPr>
        <w:t xml:space="preserve">, the unit price will govern.  In a </w:t>
      </w:r>
      <w:proofErr w:type="gramStart"/>
      <w:r w:rsidRPr="00F502EF">
        <w:rPr>
          <w:rFonts w:asciiTheme="majorHAnsi" w:hAnsiTheme="majorHAnsi" w:cstheme="majorHAnsi"/>
        </w:rPr>
        <w:t>lot</w:t>
      </w:r>
      <w:proofErr w:type="gramEnd"/>
      <w:r w:rsidRPr="00F502EF">
        <w:rPr>
          <w:rFonts w:asciiTheme="majorHAnsi" w:hAnsiTheme="majorHAnsi" w:cstheme="majorHAnsi"/>
        </w:rPr>
        <w:t xml:space="preserve"> </w:t>
      </w:r>
      <w:r w:rsidR="005A4615" w:rsidRPr="00F502EF">
        <w:rPr>
          <w:rFonts w:asciiTheme="majorHAnsi" w:hAnsiTheme="majorHAnsi" w:cstheme="majorHAnsi"/>
        </w:rPr>
        <w:t>Proposal</w:t>
      </w:r>
      <w:r w:rsidRPr="00F502EF">
        <w:rPr>
          <w:rFonts w:asciiTheme="majorHAnsi" w:hAnsiTheme="majorHAnsi" w:cstheme="majorHAnsi"/>
        </w:rPr>
        <w:t>, the lot price will govern.</w:t>
      </w:r>
    </w:p>
    <w:p w14:paraId="7162D8CE" w14:textId="4366996C" w:rsidR="00C34CAA" w:rsidRPr="00F502EF" w:rsidRDefault="00B75A70" w:rsidP="00C34CAA">
      <w:pPr>
        <w:pStyle w:val="Heading2"/>
        <w:rPr>
          <w:rFonts w:asciiTheme="majorHAnsi" w:hAnsiTheme="majorHAnsi" w:cstheme="majorHAnsi"/>
        </w:rPr>
      </w:pPr>
      <w:bookmarkStart w:id="109" w:name="_Toc116375851"/>
      <w:bookmarkEnd w:id="94"/>
      <w:bookmarkEnd w:id="95"/>
      <w:bookmarkEnd w:id="96"/>
      <w:bookmarkEnd w:id="97"/>
      <w:bookmarkEnd w:id="98"/>
      <w:bookmarkEnd w:id="99"/>
      <w:bookmarkEnd w:id="100"/>
      <w:r w:rsidRPr="00F502EF">
        <w:rPr>
          <w:rFonts w:asciiTheme="majorHAnsi" w:hAnsiTheme="majorHAnsi" w:cstheme="majorHAnsi"/>
        </w:rPr>
        <w:t>Vendor Questions and Clarifications</w:t>
      </w:r>
      <w:bookmarkEnd w:id="109"/>
    </w:p>
    <w:p w14:paraId="4BDB437B" w14:textId="52088962" w:rsidR="00BF401A" w:rsidRPr="00F502EF" w:rsidRDefault="00BF401A" w:rsidP="00BF401A">
      <w:pPr>
        <w:rPr>
          <w:rFonts w:asciiTheme="majorHAnsi" w:hAnsiTheme="majorHAnsi" w:cstheme="majorHAnsi"/>
          <w:szCs w:val="22"/>
        </w:rPr>
      </w:pPr>
      <w:r w:rsidRPr="00F502EF">
        <w:rPr>
          <w:rFonts w:asciiTheme="majorHAnsi" w:hAnsiTheme="majorHAnsi" w:cstheme="majorHAnsi"/>
          <w:szCs w:val="22"/>
        </w:rPr>
        <w:t xml:space="preserve">Any questions, exceptions, or additions concerning this </w:t>
      </w:r>
      <w:r w:rsidR="00FB6C9D" w:rsidRPr="00F502EF">
        <w:rPr>
          <w:rFonts w:asciiTheme="majorHAnsi" w:hAnsiTheme="majorHAnsi" w:cstheme="majorHAnsi"/>
          <w:szCs w:val="22"/>
        </w:rPr>
        <w:t>RFP</w:t>
      </w:r>
      <w:r w:rsidRPr="00F502EF">
        <w:rPr>
          <w:rFonts w:asciiTheme="majorHAnsi" w:hAnsiTheme="majorHAnsi" w:cstheme="majorHAnsi"/>
          <w:szCs w:val="22"/>
        </w:rPr>
        <w:t xml:space="preserve"> must be submitted in writing on or before </w:t>
      </w:r>
      <w:r w:rsidRPr="00F502EF">
        <w:rPr>
          <w:rFonts w:asciiTheme="majorHAnsi" w:hAnsiTheme="majorHAnsi" w:cstheme="majorHAnsi"/>
          <w:szCs w:val="22"/>
          <w:highlight w:val="yellow"/>
        </w:rPr>
        <w:t>XXXX, XX to: ____________________________________________________________</w:t>
      </w:r>
    </w:p>
    <w:p w14:paraId="724F50C5" w14:textId="4032B1CC" w:rsidR="00D97107" w:rsidRPr="00F502EF" w:rsidRDefault="00D97107" w:rsidP="00D97107">
      <w:pPr>
        <w:rPr>
          <w:rFonts w:asciiTheme="majorHAnsi" w:hAnsiTheme="majorHAnsi" w:cstheme="majorHAnsi"/>
          <w:szCs w:val="22"/>
        </w:rPr>
      </w:pPr>
      <w:r w:rsidRPr="00F502EF">
        <w:rPr>
          <w:rFonts w:asciiTheme="majorHAnsi" w:hAnsiTheme="majorHAnsi" w:cstheme="majorHAnsi"/>
          <w:szCs w:val="22"/>
        </w:rPr>
        <w:t xml:space="preserve">Vendors are expected to raise any questions, exceptions, or additions they have concerning the </w:t>
      </w:r>
      <w:r w:rsidR="00FB6C9D" w:rsidRPr="00F502EF">
        <w:rPr>
          <w:rFonts w:asciiTheme="majorHAnsi" w:hAnsiTheme="majorHAnsi" w:cstheme="majorHAnsi"/>
          <w:szCs w:val="22"/>
        </w:rPr>
        <w:t>RFP</w:t>
      </w:r>
      <w:r w:rsidRPr="00F502EF">
        <w:rPr>
          <w:rFonts w:asciiTheme="majorHAnsi" w:hAnsiTheme="majorHAnsi" w:cstheme="majorHAnsi"/>
          <w:szCs w:val="22"/>
        </w:rPr>
        <w:t xml:space="preserve"> document by the Question Due Date specified in section </w:t>
      </w:r>
      <w:r w:rsidR="000800A1" w:rsidRPr="00F502EF">
        <w:rPr>
          <w:rFonts w:asciiTheme="majorHAnsi" w:hAnsiTheme="majorHAnsi" w:cstheme="majorHAnsi"/>
          <w:szCs w:val="22"/>
        </w:rPr>
        <w:fldChar w:fldCharType="begin"/>
      </w:r>
      <w:r w:rsidR="000800A1" w:rsidRPr="00F502EF">
        <w:rPr>
          <w:rFonts w:asciiTheme="majorHAnsi" w:hAnsiTheme="majorHAnsi" w:cstheme="majorHAnsi"/>
          <w:szCs w:val="22"/>
        </w:rPr>
        <w:instrText xml:space="preserve"> REF _Ref449102544 \r \h </w:instrText>
      </w:r>
      <w:r w:rsidR="00F502EF">
        <w:rPr>
          <w:rFonts w:asciiTheme="majorHAnsi" w:hAnsiTheme="majorHAnsi" w:cstheme="majorHAnsi"/>
          <w:szCs w:val="22"/>
        </w:rPr>
        <w:instrText xml:space="preserve"> \* MERGEFORMAT </w:instrText>
      </w:r>
      <w:r w:rsidR="000800A1" w:rsidRPr="00F502EF">
        <w:rPr>
          <w:rFonts w:asciiTheme="majorHAnsi" w:hAnsiTheme="majorHAnsi" w:cstheme="majorHAnsi"/>
          <w:szCs w:val="22"/>
        </w:rPr>
      </w:r>
      <w:r w:rsidR="000800A1" w:rsidRPr="00F502EF">
        <w:rPr>
          <w:rFonts w:asciiTheme="majorHAnsi" w:hAnsiTheme="majorHAnsi" w:cstheme="majorHAnsi"/>
          <w:szCs w:val="22"/>
        </w:rPr>
        <w:fldChar w:fldCharType="separate"/>
      </w:r>
      <w:r w:rsidR="0064703B" w:rsidRPr="00F502EF">
        <w:rPr>
          <w:rFonts w:asciiTheme="majorHAnsi" w:hAnsiTheme="majorHAnsi" w:cstheme="majorHAnsi"/>
          <w:szCs w:val="22"/>
        </w:rPr>
        <w:t>5.1</w:t>
      </w:r>
      <w:r w:rsidR="000800A1" w:rsidRPr="00F502EF">
        <w:rPr>
          <w:rFonts w:asciiTheme="majorHAnsi" w:hAnsiTheme="majorHAnsi" w:cstheme="majorHAnsi"/>
          <w:szCs w:val="22"/>
        </w:rPr>
        <w:fldChar w:fldCharType="end"/>
      </w:r>
      <w:r w:rsidRPr="00F502EF">
        <w:rPr>
          <w:rFonts w:asciiTheme="majorHAnsi" w:hAnsiTheme="majorHAnsi" w:cstheme="majorHAnsi"/>
          <w:szCs w:val="22"/>
        </w:rPr>
        <w:t>.</w:t>
      </w:r>
      <w:r w:rsidR="00F07ABF" w:rsidRPr="00F502EF">
        <w:rPr>
          <w:rFonts w:asciiTheme="majorHAnsi" w:hAnsiTheme="majorHAnsi" w:cstheme="majorHAnsi"/>
          <w:szCs w:val="22"/>
        </w:rPr>
        <w:t xml:space="preserve"> Questions must be submitted to the Procurement Manager in writing using the Questions Template provided in Attachment C.</w:t>
      </w:r>
    </w:p>
    <w:p w14:paraId="141F2401" w14:textId="35848D4E" w:rsidR="00D97107" w:rsidRPr="00F502EF" w:rsidRDefault="000800A1" w:rsidP="00D97107">
      <w:pPr>
        <w:rPr>
          <w:rFonts w:asciiTheme="majorHAnsi" w:hAnsiTheme="majorHAnsi" w:cstheme="majorHAnsi"/>
          <w:szCs w:val="22"/>
        </w:rPr>
      </w:pPr>
      <w:r w:rsidRPr="00F502EF">
        <w:rPr>
          <w:rFonts w:asciiTheme="majorHAnsi" w:hAnsiTheme="majorHAnsi" w:cstheme="majorHAnsi"/>
          <w:szCs w:val="22"/>
        </w:rPr>
        <w:t xml:space="preserve">If at any time prior to the </w:t>
      </w:r>
      <w:r w:rsidR="00D97107" w:rsidRPr="00F502EF">
        <w:rPr>
          <w:rFonts w:asciiTheme="majorHAnsi" w:hAnsiTheme="majorHAnsi" w:cstheme="majorHAnsi"/>
          <w:szCs w:val="22"/>
        </w:rPr>
        <w:t xml:space="preserve">due date, a </w:t>
      </w:r>
      <w:r w:rsidR="000F7D94" w:rsidRPr="00F502EF">
        <w:rPr>
          <w:rFonts w:asciiTheme="majorHAnsi" w:hAnsiTheme="majorHAnsi" w:cstheme="majorHAnsi"/>
          <w:szCs w:val="22"/>
        </w:rPr>
        <w:t>Vendor</w:t>
      </w:r>
      <w:r w:rsidR="00D97107" w:rsidRPr="00F502EF">
        <w:rPr>
          <w:rFonts w:asciiTheme="majorHAnsi" w:hAnsiTheme="majorHAnsi" w:cstheme="majorHAnsi"/>
          <w:szCs w:val="22"/>
        </w:rPr>
        <w:t xml:space="preserve"> discovers any significant ambiguity, error, conflict, discrepancy, omission, or other deficiency in this </w:t>
      </w:r>
      <w:r w:rsidR="00FB6C9D" w:rsidRPr="00F502EF">
        <w:rPr>
          <w:rFonts w:asciiTheme="majorHAnsi" w:hAnsiTheme="majorHAnsi" w:cstheme="majorHAnsi"/>
          <w:szCs w:val="22"/>
        </w:rPr>
        <w:t>RFP</w:t>
      </w:r>
      <w:r w:rsidR="00D97107" w:rsidRPr="00F502EF">
        <w:rPr>
          <w:rFonts w:asciiTheme="majorHAnsi" w:hAnsiTheme="majorHAnsi" w:cstheme="majorHAnsi"/>
          <w:szCs w:val="22"/>
        </w:rPr>
        <w:t xml:space="preserve">, the </w:t>
      </w:r>
      <w:r w:rsidR="000F7D94" w:rsidRPr="00F502EF">
        <w:rPr>
          <w:rFonts w:asciiTheme="majorHAnsi" w:hAnsiTheme="majorHAnsi" w:cstheme="majorHAnsi"/>
          <w:szCs w:val="22"/>
        </w:rPr>
        <w:t>Vendor</w:t>
      </w:r>
      <w:r w:rsidR="00D97107" w:rsidRPr="00F502EF">
        <w:rPr>
          <w:rFonts w:asciiTheme="majorHAnsi" w:hAnsiTheme="majorHAnsi" w:cstheme="majorHAnsi"/>
          <w:szCs w:val="22"/>
        </w:rPr>
        <w:t xml:space="preserve"> must immediately notify the </w:t>
      </w:r>
      <w:r w:rsidRPr="00F502EF">
        <w:rPr>
          <w:rFonts w:asciiTheme="majorHAnsi" w:hAnsiTheme="majorHAnsi" w:cstheme="majorHAnsi"/>
          <w:szCs w:val="22"/>
        </w:rPr>
        <w:t>Procurement Manager</w:t>
      </w:r>
      <w:r w:rsidR="00D97107" w:rsidRPr="00F502EF">
        <w:rPr>
          <w:rFonts w:asciiTheme="majorHAnsi" w:hAnsiTheme="majorHAnsi" w:cstheme="majorHAnsi"/>
          <w:szCs w:val="22"/>
        </w:rPr>
        <w:t xml:space="preserve"> of the issue in writing and request modification or clarification of the </w:t>
      </w:r>
      <w:r w:rsidR="00FB6C9D" w:rsidRPr="00F502EF">
        <w:rPr>
          <w:rFonts w:asciiTheme="majorHAnsi" w:hAnsiTheme="majorHAnsi" w:cstheme="majorHAnsi"/>
          <w:szCs w:val="22"/>
        </w:rPr>
        <w:t>RFP</w:t>
      </w:r>
      <w:r w:rsidR="00D97107" w:rsidRPr="00F502EF">
        <w:rPr>
          <w:rFonts w:asciiTheme="majorHAnsi" w:hAnsiTheme="majorHAnsi" w:cstheme="majorHAnsi"/>
          <w:szCs w:val="22"/>
        </w:rPr>
        <w:t xml:space="preserve"> document.</w:t>
      </w:r>
    </w:p>
    <w:p w14:paraId="5BAB6C84" w14:textId="2A271839" w:rsidR="00447A5B" w:rsidRPr="00F502EF" w:rsidRDefault="00BF401A" w:rsidP="00BD7FC2">
      <w:pPr>
        <w:tabs>
          <w:tab w:val="left" w:pos="360"/>
        </w:tabs>
        <w:spacing w:before="0" w:after="0" w:line="240" w:lineRule="auto"/>
        <w:rPr>
          <w:rFonts w:asciiTheme="majorHAnsi" w:eastAsia="Times New Roman" w:hAnsiTheme="majorHAnsi" w:cstheme="majorHAnsi"/>
          <w:szCs w:val="22"/>
        </w:rPr>
      </w:pPr>
      <w:proofErr w:type="gramStart"/>
      <w:r w:rsidRPr="00F502EF">
        <w:rPr>
          <w:rFonts w:asciiTheme="majorHAnsi" w:eastAsia="Times New Roman" w:hAnsiTheme="majorHAnsi" w:cstheme="majorHAnsi"/>
          <w:szCs w:val="22"/>
        </w:rPr>
        <w:t>In the event that</w:t>
      </w:r>
      <w:proofErr w:type="gramEnd"/>
      <w:r w:rsidRPr="00F502EF">
        <w:rPr>
          <w:rFonts w:asciiTheme="majorHAnsi" w:eastAsia="Times New Roman" w:hAnsiTheme="majorHAnsi" w:cstheme="majorHAnsi"/>
          <w:szCs w:val="22"/>
        </w:rPr>
        <w:t xml:space="preserve"> it becomes necessary to provide additional clarifying data or information, or to revise any part of this </w:t>
      </w:r>
      <w:r w:rsidR="00FB6C9D" w:rsidRPr="00F502EF">
        <w:rPr>
          <w:rFonts w:asciiTheme="majorHAnsi" w:eastAsia="Times New Roman" w:hAnsiTheme="majorHAnsi" w:cstheme="majorHAnsi"/>
          <w:szCs w:val="22"/>
        </w:rPr>
        <w:t>RFP</w:t>
      </w:r>
      <w:r w:rsidRPr="00F502EF">
        <w:rPr>
          <w:rFonts w:asciiTheme="majorHAnsi" w:eastAsia="Times New Roman" w:hAnsiTheme="majorHAnsi" w:cstheme="majorHAnsi"/>
          <w:szCs w:val="22"/>
        </w:rPr>
        <w:t>, supplements or addendums will be posted on Vendor Net.</w:t>
      </w:r>
    </w:p>
    <w:p w14:paraId="291BC008" w14:textId="78D3A51F" w:rsidR="00657856" w:rsidRPr="00F502EF" w:rsidRDefault="00657856" w:rsidP="004E6AD8">
      <w:pPr>
        <w:pStyle w:val="Heading2"/>
        <w:rPr>
          <w:rFonts w:asciiTheme="majorHAnsi" w:hAnsiTheme="majorHAnsi" w:cstheme="majorHAnsi"/>
        </w:rPr>
      </w:pPr>
      <w:bookmarkStart w:id="110" w:name="s2a3"/>
      <w:bookmarkStart w:id="111" w:name="_Toc116375852"/>
      <w:bookmarkStart w:id="112" w:name="_Ref389580631"/>
      <w:bookmarkStart w:id="113" w:name="_Ref389580646"/>
      <w:bookmarkStart w:id="114" w:name="_Ref389580926"/>
      <w:bookmarkStart w:id="115" w:name="_Ref389580943"/>
      <w:bookmarkStart w:id="116" w:name="_Toc411346461"/>
      <w:bookmarkStart w:id="117" w:name="_Toc325011751"/>
      <w:bookmarkStart w:id="118" w:name="_Toc325012288"/>
      <w:bookmarkStart w:id="119" w:name="_Ref364852533"/>
      <w:bookmarkStart w:id="120" w:name="_Ref364852857"/>
      <w:bookmarkStart w:id="121" w:name="_Ref371085624"/>
      <w:bookmarkStart w:id="122" w:name="_Toc382320263"/>
      <w:bookmarkEnd w:id="110"/>
      <w:r w:rsidRPr="00F502EF">
        <w:rPr>
          <w:rFonts w:asciiTheme="majorHAnsi" w:hAnsiTheme="majorHAnsi" w:cstheme="majorHAnsi"/>
        </w:rPr>
        <w:t>RFP Clarifications</w:t>
      </w:r>
      <w:bookmarkEnd w:id="111"/>
    </w:p>
    <w:p w14:paraId="6686E5ED" w14:textId="77777777" w:rsidR="00657856" w:rsidRPr="00F502EF" w:rsidRDefault="00657856" w:rsidP="00657856">
      <w:pPr>
        <w:rPr>
          <w:rFonts w:asciiTheme="majorHAnsi" w:hAnsiTheme="majorHAnsi" w:cstheme="majorHAnsi"/>
        </w:rPr>
      </w:pPr>
      <w:r w:rsidRPr="00F502EF">
        <w:rPr>
          <w:rFonts w:asciiTheme="majorHAnsi" w:hAnsiTheme="majorHAnsi" w:cstheme="majorHAnsi"/>
        </w:rPr>
        <w:t>If a Proposer discovers any significant ambiguity, error, conflict, discrepancy, omission, or other deficiency in this RFP, the Proposer should immediately notify (Procurement Manager Name) at (Email address) via e-mail (no phone calls).</w:t>
      </w:r>
    </w:p>
    <w:p w14:paraId="602FA736" w14:textId="77777777" w:rsidR="00657856" w:rsidRPr="00F502EF" w:rsidRDefault="00657856" w:rsidP="00657856">
      <w:pPr>
        <w:rPr>
          <w:rFonts w:asciiTheme="majorHAnsi" w:hAnsiTheme="majorHAnsi" w:cstheme="majorHAnsi"/>
        </w:rPr>
      </w:pPr>
      <w:proofErr w:type="gramStart"/>
      <w:r w:rsidRPr="00F502EF">
        <w:rPr>
          <w:rFonts w:asciiTheme="majorHAnsi" w:hAnsiTheme="majorHAnsi" w:cstheme="majorHAnsi"/>
        </w:rPr>
        <w:t>In the event that</w:t>
      </w:r>
      <w:proofErr w:type="gramEnd"/>
      <w:r w:rsidRPr="00F502EF">
        <w:rPr>
          <w:rFonts w:asciiTheme="majorHAnsi" w:hAnsiTheme="majorHAnsi" w:cstheme="majorHAnsi"/>
        </w:rPr>
        <w:t xml:space="preserve"> it becomes necessary to provide additional clarifying data or information, or to revise any part of this RFP, addendums or amendments will be provided via Vendor Net.</w:t>
      </w:r>
    </w:p>
    <w:p w14:paraId="1F2EB4F6" w14:textId="77777777" w:rsidR="00657856" w:rsidRPr="00F502EF" w:rsidRDefault="00657856" w:rsidP="00657856">
      <w:pPr>
        <w:rPr>
          <w:rFonts w:asciiTheme="majorHAnsi" w:hAnsiTheme="majorHAnsi" w:cstheme="majorHAnsi"/>
        </w:rPr>
      </w:pPr>
      <w:r w:rsidRPr="00F502EF">
        <w:rPr>
          <w:rFonts w:asciiTheme="majorHAnsi" w:hAnsiTheme="majorHAnsi" w:cstheme="majorHAnsi"/>
        </w:rPr>
        <w:lastRenderedPageBreak/>
        <w:t xml:space="preserve">Proposers are encouraged to log into Vendor Net periodically during the RFP process. The person who is registered for the Proposer on Vendor Net should get an email any time a change is made to the RFP. </w:t>
      </w:r>
    </w:p>
    <w:p w14:paraId="6A728D8C" w14:textId="5DE0FBE2" w:rsidR="00657856" w:rsidRPr="00F502EF" w:rsidRDefault="00657856" w:rsidP="00657856">
      <w:pPr>
        <w:rPr>
          <w:rFonts w:asciiTheme="majorHAnsi" w:hAnsiTheme="majorHAnsi" w:cstheme="majorHAnsi"/>
          <w:b/>
          <w:bCs/>
        </w:rPr>
      </w:pPr>
      <w:r w:rsidRPr="00F502EF">
        <w:rPr>
          <w:rFonts w:asciiTheme="majorHAnsi" w:hAnsiTheme="majorHAnsi" w:cstheme="majorHAnsi"/>
          <w:b/>
          <w:bCs/>
        </w:rPr>
        <w:t xml:space="preserve">No phone calls, </w:t>
      </w:r>
      <w:proofErr w:type="gramStart"/>
      <w:r w:rsidRPr="00F502EF">
        <w:rPr>
          <w:rFonts w:asciiTheme="majorHAnsi" w:hAnsiTheme="majorHAnsi" w:cstheme="majorHAnsi"/>
          <w:b/>
          <w:bCs/>
        </w:rPr>
        <w:t>emails</w:t>
      </w:r>
      <w:proofErr w:type="gramEnd"/>
      <w:r w:rsidRPr="00F502EF">
        <w:rPr>
          <w:rFonts w:asciiTheme="majorHAnsi" w:hAnsiTheme="majorHAnsi" w:cstheme="majorHAnsi"/>
          <w:b/>
          <w:bCs/>
        </w:rPr>
        <w:t xml:space="preserve"> or other correspondence to other Agency staff regarding this procurement are permitted during the procurement process unless otherwise noted in writing as required as part of the solicitation process. Violation of these conditions may be considered sufficient cause for automatic rejection of a Proposal. All oral communications are unofficial. Proposers shall rely only on written statements issued by the Procurement Manager.</w:t>
      </w:r>
    </w:p>
    <w:p w14:paraId="222F0EA6" w14:textId="28A2C900" w:rsidR="00BF401A" w:rsidRPr="00F502EF" w:rsidRDefault="00BF401A" w:rsidP="004E6AD8">
      <w:pPr>
        <w:pStyle w:val="Heading2"/>
        <w:rPr>
          <w:rFonts w:asciiTheme="majorHAnsi" w:hAnsiTheme="majorHAnsi" w:cstheme="majorHAnsi"/>
        </w:rPr>
      </w:pPr>
      <w:bookmarkStart w:id="123" w:name="_Toc116375853"/>
      <w:r w:rsidRPr="00F502EF">
        <w:rPr>
          <w:rFonts w:asciiTheme="majorHAnsi" w:hAnsiTheme="majorHAnsi" w:cstheme="majorHAnsi"/>
        </w:rPr>
        <w:t>SOLICITATION AMENDMENTS</w:t>
      </w:r>
      <w:bookmarkEnd w:id="123"/>
    </w:p>
    <w:p w14:paraId="186B2C4D" w14:textId="1961459E" w:rsidR="00BF401A" w:rsidRPr="00F502EF" w:rsidRDefault="00BF401A" w:rsidP="00BF401A">
      <w:pPr>
        <w:rPr>
          <w:rFonts w:asciiTheme="majorHAnsi" w:hAnsiTheme="majorHAnsi" w:cstheme="majorHAnsi"/>
        </w:rPr>
      </w:pPr>
      <w:r w:rsidRPr="00F502EF">
        <w:rPr>
          <w:rFonts w:asciiTheme="majorHAnsi" w:hAnsiTheme="majorHAnsi" w:cstheme="majorHAnsi"/>
        </w:rPr>
        <w:t xml:space="preserve">If the solicitation is amended, then all terms and conditions that are not modified remain unchanged.  It is the </w:t>
      </w:r>
      <w:proofErr w:type="spellStart"/>
      <w:r w:rsidR="005A4615" w:rsidRPr="00F502EF">
        <w:rPr>
          <w:rFonts w:asciiTheme="majorHAnsi" w:hAnsiTheme="majorHAnsi" w:cstheme="majorHAnsi"/>
        </w:rPr>
        <w:t>Proposal</w:t>
      </w:r>
      <w:r w:rsidRPr="00F502EF">
        <w:rPr>
          <w:rFonts w:asciiTheme="majorHAnsi" w:hAnsiTheme="majorHAnsi" w:cstheme="majorHAnsi"/>
        </w:rPr>
        <w:t>der's</w:t>
      </w:r>
      <w:proofErr w:type="spellEnd"/>
      <w:r w:rsidRPr="00F502EF">
        <w:rPr>
          <w:rFonts w:asciiTheme="majorHAnsi" w:hAnsiTheme="majorHAnsi" w:cstheme="majorHAnsi"/>
        </w:rPr>
        <w:t xml:space="preserve">/offeror’s responsibility to keep informed of any changes to the solicitation.  </w:t>
      </w:r>
      <w:proofErr w:type="spellStart"/>
      <w:r w:rsidR="005A4615" w:rsidRPr="00F502EF">
        <w:rPr>
          <w:rFonts w:asciiTheme="majorHAnsi" w:hAnsiTheme="majorHAnsi" w:cstheme="majorHAnsi"/>
          <w:b/>
          <w:bCs/>
        </w:rPr>
        <w:t>Proposal</w:t>
      </w:r>
      <w:r w:rsidRPr="00F502EF">
        <w:rPr>
          <w:rFonts w:asciiTheme="majorHAnsi" w:hAnsiTheme="majorHAnsi" w:cstheme="majorHAnsi"/>
          <w:b/>
          <w:bCs/>
        </w:rPr>
        <w:t>ders</w:t>
      </w:r>
      <w:proofErr w:type="spellEnd"/>
      <w:r w:rsidRPr="00F502EF">
        <w:rPr>
          <w:rFonts w:asciiTheme="majorHAnsi" w:hAnsiTheme="majorHAnsi" w:cstheme="majorHAnsi"/>
          <w:b/>
          <w:bCs/>
        </w:rPr>
        <w:t xml:space="preserve">/offerors must sign and return with their </w:t>
      </w:r>
      <w:r w:rsidR="005A4615" w:rsidRPr="00F502EF">
        <w:rPr>
          <w:rFonts w:asciiTheme="majorHAnsi" w:hAnsiTheme="majorHAnsi" w:cstheme="majorHAnsi"/>
          <w:b/>
          <w:bCs/>
        </w:rPr>
        <w:t>Proposal</w:t>
      </w:r>
      <w:r w:rsidRPr="00F502EF">
        <w:rPr>
          <w:rFonts w:asciiTheme="majorHAnsi" w:hAnsiTheme="majorHAnsi" w:cstheme="majorHAnsi"/>
          <w:b/>
          <w:bCs/>
        </w:rPr>
        <w:t>/offer an Acknowledgment of Addendum for any addendum issued</w:t>
      </w:r>
      <w:r w:rsidR="00917FC9" w:rsidRPr="00F502EF">
        <w:rPr>
          <w:rFonts w:asciiTheme="majorHAnsi" w:hAnsiTheme="majorHAnsi" w:cstheme="majorHAnsi"/>
        </w:rPr>
        <w:t xml:space="preserve">. </w:t>
      </w:r>
      <w:r w:rsidRPr="00F502EF">
        <w:rPr>
          <w:rFonts w:asciiTheme="majorHAnsi" w:hAnsiTheme="majorHAnsi" w:cstheme="majorHAnsi"/>
        </w:rPr>
        <w:t xml:space="preserve">In sealed </w:t>
      </w:r>
      <w:r w:rsidR="005A4615" w:rsidRPr="00F502EF">
        <w:rPr>
          <w:rFonts w:asciiTheme="majorHAnsi" w:hAnsiTheme="majorHAnsi" w:cstheme="majorHAnsi"/>
        </w:rPr>
        <w:t>Proposal</w:t>
      </w:r>
      <w:r w:rsidRPr="00F502EF">
        <w:rPr>
          <w:rFonts w:asciiTheme="majorHAnsi" w:hAnsiTheme="majorHAnsi" w:cstheme="majorHAnsi"/>
        </w:rPr>
        <w:t xml:space="preserve"> procurements, </w:t>
      </w:r>
      <w:r w:rsidR="0041302F" w:rsidRPr="00F502EF">
        <w:rPr>
          <w:rFonts w:asciiTheme="majorHAnsi" w:hAnsiTheme="majorHAnsi" w:cstheme="majorHAnsi"/>
        </w:rPr>
        <w:t>PROPOSALS</w:t>
      </w:r>
      <w:r w:rsidRPr="00F502EF">
        <w:rPr>
          <w:rFonts w:asciiTheme="majorHAnsi" w:hAnsiTheme="majorHAnsi" w:cstheme="majorHAnsi"/>
        </w:rPr>
        <w:t xml:space="preserve"> that fail to include an Acknowledgment of Addendum may be considered nonresponsive.</w:t>
      </w:r>
    </w:p>
    <w:p w14:paraId="7D1CFBE3" w14:textId="449BC615" w:rsidR="000D0427" w:rsidRPr="00F502EF" w:rsidRDefault="00D03C2D" w:rsidP="004E6AD8">
      <w:pPr>
        <w:pStyle w:val="Heading2"/>
        <w:rPr>
          <w:rFonts w:asciiTheme="majorHAnsi" w:hAnsiTheme="majorHAnsi" w:cstheme="majorHAnsi"/>
        </w:rPr>
      </w:pPr>
      <w:bookmarkStart w:id="124" w:name="_Toc116375854"/>
      <w:r w:rsidRPr="00F502EF">
        <w:rPr>
          <w:rFonts w:asciiTheme="majorHAnsi" w:hAnsiTheme="majorHAnsi" w:cstheme="majorHAnsi"/>
        </w:rPr>
        <w:t xml:space="preserve">LATE </w:t>
      </w:r>
      <w:r w:rsidR="0041302F" w:rsidRPr="00F502EF">
        <w:rPr>
          <w:rFonts w:asciiTheme="majorHAnsi" w:hAnsiTheme="majorHAnsi" w:cstheme="majorHAnsi"/>
        </w:rPr>
        <w:t>PROPOSALS</w:t>
      </w:r>
      <w:r w:rsidRPr="00F502EF">
        <w:rPr>
          <w:rFonts w:asciiTheme="majorHAnsi" w:hAnsiTheme="majorHAnsi" w:cstheme="majorHAnsi"/>
        </w:rPr>
        <w:t xml:space="preserve"> AND </w:t>
      </w:r>
      <w:r w:rsidR="0041302F" w:rsidRPr="00F502EF">
        <w:rPr>
          <w:rFonts w:asciiTheme="majorHAnsi" w:hAnsiTheme="majorHAnsi" w:cstheme="majorHAnsi"/>
        </w:rPr>
        <w:t>PROPOSALS</w:t>
      </w:r>
      <w:bookmarkEnd w:id="124"/>
    </w:p>
    <w:p w14:paraId="28D5F24C" w14:textId="1007F4D1" w:rsidR="00D03C2D" w:rsidRPr="00F502EF" w:rsidRDefault="00D03C2D" w:rsidP="00D03C2D">
      <w:pPr>
        <w:rPr>
          <w:rFonts w:asciiTheme="majorHAnsi" w:hAnsiTheme="majorHAnsi" w:cstheme="majorHAnsi"/>
        </w:rPr>
      </w:pPr>
      <w:r w:rsidRPr="00F502EF">
        <w:rPr>
          <w:rFonts w:asciiTheme="majorHAnsi" w:hAnsiTheme="majorHAnsi" w:cstheme="majorHAnsi"/>
        </w:rPr>
        <w:t xml:space="preserve">Regardless of cause, late </w:t>
      </w:r>
      <w:r w:rsidR="0041302F" w:rsidRPr="00F502EF">
        <w:rPr>
          <w:rFonts w:asciiTheme="majorHAnsi" w:hAnsiTheme="majorHAnsi" w:cstheme="majorHAnsi"/>
        </w:rPr>
        <w:t>PROPOSALS</w:t>
      </w:r>
      <w:r w:rsidRPr="00F502EF">
        <w:rPr>
          <w:rFonts w:asciiTheme="majorHAnsi" w:hAnsiTheme="majorHAnsi" w:cstheme="majorHAnsi"/>
        </w:rPr>
        <w:t xml:space="preserve"> and </w:t>
      </w:r>
      <w:r w:rsidR="0041302F" w:rsidRPr="00F502EF">
        <w:rPr>
          <w:rFonts w:asciiTheme="majorHAnsi" w:hAnsiTheme="majorHAnsi" w:cstheme="majorHAnsi"/>
        </w:rPr>
        <w:t>Proposals</w:t>
      </w:r>
      <w:r w:rsidRPr="00F502EF">
        <w:rPr>
          <w:rFonts w:asciiTheme="majorHAnsi" w:hAnsiTheme="majorHAnsi" w:cstheme="majorHAnsi"/>
        </w:rPr>
        <w:t xml:space="preserve"> will not be accepted and will automatically be disqualified from further consideration.  It is solely the vendor’s risk to ensure delivery of </w:t>
      </w:r>
      <w:r w:rsidR="0041302F" w:rsidRPr="00F502EF">
        <w:rPr>
          <w:rFonts w:asciiTheme="majorHAnsi" w:hAnsiTheme="majorHAnsi" w:cstheme="majorHAnsi"/>
        </w:rPr>
        <w:t>PROPOSALS</w:t>
      </w:r>
      <w:r w:rsidRPr="00F502EF">
        <w:rPr>
          <w:rFonts w:asciiTheme="majorHAnsi" w:hAnsiTheme="majorHAnsi" w:cstheme="majorHAnsi"/>
        </w:rPr>
        <w:t xml:space="preserve">/offers at the designated office by the designated date and time.  Late </w:t>
      </w:r>
      <w:r w:rsidR="0041302F" w:rsidRPr="00F502EF">
        <w:rPr>
          <w:rFonts w:asciiTheme="majorHAnsi" w:hAnsiTheme="majorHAnsi" w:cstheme="majorHAnsi"/>
        </w:rPr>
        <w:t>PROPOSALS</w:t>
      </w:r>
      <w:r w:rsidRPr="00F502EF">
        <w:rPr>
          <w:rFonts w:asciiTheme="majorHAnsi" w:hAnsiTheme="majorHAnsi" w:cstheme="majorHAnsi"/>
        </w:rPr>
        <w:t xml:space="preserve"> and </w:t>
      </w:r>
      <w:r w:rsidR="0041302F" w:rsidRPr="00F502EF">
        <w:rPr>
          <w:rFonts w:asciiTheme="majorHAnsi" w:hAnsiTheme="majorHAnsi" w:cstheme="majorHAnsi"/>
        </w:rPr>
        <w:t>Proposals</w:t>
      </w:r>
      <w:r w:rsidRPr="00F502EF">
        <w:rPr>
          <w:rFonts w:asciiTheme="majorHAnsi" w:hAnsiTheme="majorHAnsi" w:cstheme="majorHAnsi"/>
        </w:rPr>
        <w:t xml:space="preserve"> will not be opened and may be returned to the vendor at the expense of the vendor or destroyed, if so requested.</w:t>
      </w:r>
    </w:p>
    <w:p w14:paraId="44B3601C" w14:textId="35F6F820" w:rsidR="00D03C2D" w:rsidRPr="00F502EF" w:rsidRDefault="00D03C2D" w:rsidP="00D03C2D">
      <w:pPr>
        <w:pStyle w:val="Heading2"/>
        <w:rPr>
          <w:rFonts w:asciiTheme="majorHAnsi" w:hAnsiTheme="majorHAnsi" w:cstheme="majorHAnsi"/>
        </w:rPr>
      </w:pPr>
      <w:bookmarkStart w:id="125" w:name="_Toc116375855"/>
      <w:r w:rsidRPr="00F502EF">
        <w:rPr>
          <w:rFonts w:asciiTheme="majorHAnsi" w:hAnsiTheme="majorHAnsi" w:cstheme="majorHAnsi"/>
        </w:rPr>
        <w:t xml:space="preserve">ACCEPTANCE/REJECTION OF </w:t>
      </w:r>
      <w:r w:rsidR="0041302F" w:rsidRPr="00F502EF">
        <w:rPr>
          <w:rFonts w:asciiTheme="majorHAnsi" w:hAnsiTheme="majorHAnsi" w:cstheme="majorHAnsi"/>
        </w:rPr>
        <w:t>PROPOSALS</w:t>
      </w:r>
      <w:r w:rsidRPr="00F502EF">
        <w:rPr>
          <w:rFonts w:asciiTheme="majorHAnsi" w:hAnsiTheme="majorHAnsi" w:cstheme="majorHAnsi"/>
        </w:rPr>
        <w:t xml:space="preserve"> OR </w:t>
      </w:r>
      <w:r w:rsidR="0041302F" w:rsidRPr="00F502EF">
        <w:rPr>
          <w:rFonts w:asciiTheme="majorHAnsi" w:hAnsiTheme="majorHAnsi" w:cstheme="majorHAnsi"/>
        </w:rPr>
        <w:t>PROPOSALS</w:t>
      </w:r>
      <w:bookmarkEnd w:id="125"/>
    </w:p>
    <w:p w14:paraId="495611E0" w14:textId="39EBD2A1" w:rsidR="00D03C2D" w:rsidRPr="00F502EF" w:rsidRDefault="00D03C2D" w:rsidP="00D03C2D">
      <w:pPr>
        <w:rPr>
          <w:rFonts w:asciiTheme="majorHAnsi" w:hAnsiTheme="majorHAnsi" w:cstheme="majorHAnsi"/>
        </w:rPr>
      </w:pPr>
      <w:r w:rsidRPr="00F502EF">
        <w:rPr>
          <w:rFonts w:asciiTheme="majorHAnsi" w:hAnsiTheme="majorHAnsi" w:cstheme="majorHAnsi"/>
        </w:rPr>
        <w:t xml:space="preserve">The Issuing Agency reserves the right to accept or reject any or all </w:t>
      </w:r>
      <w:r w:rsidR="0041302F" w:rsidRPr="00F502EF">
        <w:rPr>
          <w:rFonts w:asciiTheme="majorHAnsi" w:hAnsiTheme="majorHAnsi" w:cstheme="majorHAnsi"/>
        </w:rPr>
        <w:t>PROPOSALS</w:t>
      </w:r>
      <w:r w:rsidRPr="00F502EF">
        <w:rPr>
          <w:rFonts w:asciiTheme="majorHAnsi" w:hAnsiTheme="majorHAnsi" w:cstheme="majorHAnsi"/>
        </w:rPr>
        <w:t xml:space="preserve"> or </w:t>
      </w:r>
      <w:r w:rsidR="0041302F" w:rsidRPr="00F502EF">
        <w:rPr>
          <w:rFonts w:asciiTheme="majorHAnsi" w:hAnsiTheme="majorHAnsi" w:cstheme="majorHAnsi"/>
        </w:rPr>
        <w:t>Proposals</w:t>
      </w:r>
      <w:r w:rsidRPr="00F502EF">
        <w:rPr>
          <w:rFonts w:asciiTheme="majorHAnsi" w:hAnsiTheme="majorHAnsi" w:cstheme="majorHAnsi"/>
        </w:rPr>
        <w:t>, wholly or in part, and to make awards in any manner deemed in the best interest of the Issuing Agency.</w:t>
      </w:r>
    </w:p>
    <w:p w14:paraId="5DBF923B" w14:textId="6739282D" w:rsidR="00594165" w:rsidRPr="00F502EF" w:rsidRDefault="00594165" w:rsidP="00594165">
      <w:pPr>
        <w:pStyle w:val="Heading2"/>
        <w:rPr>
          <w:rFonts w:asciiTheme="majorHAnsi" w:hAnsiTheme="majorHAnsi" w:cstheme="majorHAnsi"/>
        </w:rPr>
      </w:pPr>
      <w:bookmarkStart w:id="126" w:name="_Toc116375856"/>
      <w:bookmarkStart w:id="127" w:name="_Toc411346462"/>
      <w:bookmarkStart w:id="128" w:name="_Toc325011752"/>
      <w:bookmarkStart w:id="129" w:name="_Toc325012289"/>
      <w:bookmarkStart w:id="130" w:name="_Toc382320264"/>
      <w:bookmarkEnd w:id="112"/>
      <w:bookmarkEnd w:id="113"/>
      <w:bookmarkEnd w:id="114"/>
      <w:bookmarkEnd w:id="115"/>
      <w:bookmarkEnd w:id="116"/>
      <w:bookmarkEnd w:id="117"/>
      <w:bookmarkEnd w:id="118"/>
      <w:bookmarkEnd w:id="119"/>
      <w:bookmarkEnd w:id="120"/>
      <w:bookmarkEnd w:id="121"/>
      <w:bookmarkEnd w:id="122"/>
      <w:r w:rsidRPr="00F502EF">
        <w:rPr>
          <w:rFonts w:asciiTheme="majorHAnsi" w:hAnsiTheme="majorHAnsi" w:cstheme="majorHAnsi"/>
        </w:rPr>
        <w:t xml:space="preserve">Method of </w:t>
      </w:r>
      <w:r w:rsidR="005A4615" w:rsidRPr="00F502EF">
        <w:rPr>
          <w:rFonts w:asciiTheme="majorHAnsi" w:hAnsiTheme="majorHAnsi" w:cstheme="majorHAnsi"/>
        </w:rPr>
        <w:t>Proposal</w:t>
      </w:r>
      <w:bookmarkEnd w:id="126"/>
    </w:p>
    <w:p w14:paraId="59B7F533" w14:textId="66A928C7" w:rsidR="00A3228C" w:rsidRPr="00F502EF" w:rsidRDefault="00A3228C" w:rsidP="00A3228C">
      <w:pPr>
        <w:rPr>
          <w:rFonts w:asciiTheme="majorHAnsi" w:hAnsiTheme="majorHAnsi" w:cstheme="majorHAnsi"/>
          <w:b/>
          <w:szCs w:val="22"/>
        </w:rPr>
      </w:pPr>
      <w:r w:rsidRPr="00F502EF">
        <w:rPr>
          <w:rFonts w:asciiTheme="majorHAnsi" w:hAnsiTheme="majorHAnsi" w:cstheme="majorHAnsi"/>
          <w:szCs w:val="22"/>
        </w:rPr>
        <w:t xml:space="preserve">Attachment A contains the Price Sheet for this </w:t>
      </w:r>
      <w:proofErr w:type="gramStart"/>
      <w:r w:rsidRPr="00F502EF">
        <w:rPr>
          <w:rFonts w:asciiTheme="majorHAnsi" w:hAnsiTheme="majorHAnsi" w:cstheme="majorHAnsi"/>
          <w:szCs w:val="22"/>
        </w:rPr>
        <w:t>solicitation, and</w:t>
      </w:r>
      <w:proofErr w:type="gramEnd"/>
      <w:r w:rsidRPr="00F502EF">
        <w:rPr>
          <w:rFonts w:asciiTheme="majorHAnsi" w:hAnsiTheme="majorHAnsi" w:cstheme="majorHAnsi"/>
          <w:szCs w:val="22"/>
        </w:rPr>
        <w:t xml:space="preserve"> must be completed in full and returned at the time of </w:t>
      </w:r>
      <w:r w:rsidR="005A4615" w:rsidRPr="00F502EF">
        <w:rPr>
          <w:rFonts w:asciiTheme="majorHAnsi" w:hAnsiTheme="majorHAnsi" w:cstheme="majorHAnsi"/>
          <w:szCs w:val="22"/>
        </w:rPr>
        <w:t>Proposal</w:t>
      </w:r>
      <w:r w:rsidRPr="00F502EF">
        <w:rPr>
          <w:rFonts w:asciiTheme="majorHAnsi" w:hAnsiTheme="majorHAnsi" w:cstheme="majorHAnsi"/>
          <w:szCs w:val="22"/>
        </w:rPr>
        <w:t xml:space="preserve">. Vendors may not alter the Price Sheet in any manner. </w:t>
      </w:r>
      <w:r w:rsidRPr="00F502EF">
        <w:rPr>
          <w:rFonts w:asciiTheme="majorHAnsi" w:hAnsiTheme="majorHAnsi" w:cstheme="majorHAnsi"/>
          <w:b/>
          <w:szCs w:val="22"/>
        </w:rPr>
        <w:t xml:space="preserve">Alternate pricing formats will not be accepted and may result in disqualification of the </w:t>
      </w:r>
      <w:r w:rsidR="005A4615" w:rsidRPr="00F502EF">
        <w:rPr>
          <w:rFonts w:asciiTheme="majorHAnsi" w:hAnsiTheme="majorHAnsi" w:cstheme="majorHAnsi"/>
          <w:b/>
          <w:szCs w:val="22"/>
        </w:rPr>
        <w:t>Proposal</w:t>
      </w:r>
      <w:r w:rsidRPr="00F502EF">
        <w:rPr>
          <w:rFonts w:asciiTheme="majorHAnsi" w:hAnsiTheme="majorHAnsi" w:cstheme="majorHAnsi"/>
          <w:b/>
          <w:szCs w:val="22"/>
        </w:rPr>
        <w:t>.</w:t>
      </w:r>
    </w:p>
    <w:p w14:paraId="01468FDB" w14:textId="1182171B" w:rsidR="00A3228C" w:rsidRPr="00F502EF" w:rsidRDefault="00A3228C" w:rsidP="00A3228C">
      <w:pPr>
        <w:rPr>
          <w:rFonts w:asciiTheme="majorHAnsi" w:hAnsiTheme="majorHAnsi" w:cstheme="majorHAnsi"/>
          <w:szCs w:val="22"/>
        </w:rPr>
      </w:pPr>
      <w:r w:rsidRPr="00F502EF">
        <w:rPr>
          <w:rFonts w:asciiTheme="majorHAnsi" w:hAnsiTheme="majorHAnsi" w:cstheme="majorHAnsi"/>
          <w:szCs w:val="22"/>
        </w:rPr>
        <w:t xml:space="preserve">Pricing submitted must include all </w:t>
      </w:r>
      <w:r w:rsidR="008307F3" w:rsidRPr="00F502EF">
        <w:rPr>
          <w:rFonts w:asciiTheme="majorHAnsi" w:hAnsiTheme="majorHAnsi" w:cstheme="majorHAnsi"/>
          <w:szCs w:val="22"/>
        </w:rPr>
        <w:t>costs to furnish the services</w:t>
      </w:r>
      <w:r w:rsidRPr="00F502EF">
        <w:rPr>
          <w:rFonts w:asciiTheme="majorHAnsi" w:hAnsiTheme="majorHAnsi" w:cstheme="majorHAnsi"/>
          <w:szCs w:val="22"/>
        </w:rPr>
        <w:t xml:space="preserve"> included in the </w:t>
      </w:r>
      <w:r w:rsidR="005A4615" w:rsidRPr="00F502EF">
        <w:rPr>
          <w:rFonts w:asciiTheme="majorHAnsi" w:hAnsiTheme="majorHAnsi" w:cstheme="majorHAnsi"/>
          <w:szCs w:val="22"/>
        </w:rPr>
        <w:t>Proposal</w:t>
      </w:r>
      <w:r w:rsidRPr="00F502EF">
        <w:rPr>
          <w:rFonts w:asciiTheme="majorHAnsi" w:hAnsiTheme="majorHAnsi" w:cstheme="majorHAnsi"/>
          <w:szCs w:val="22"/>
        </w:rPr>
        <w:t xml:space="preserve">, in accordance with the terms and conditions of this </w:t>
      </w:r>
      <w:r w:rsidR="00FB6C9D" w:rsidRPr="00F502EF">
        <w:rPr>
          <w:rFonts w:asciiTheme="majorHAnsi" w:hAnsiTheme="majorHAnsi" w:cstheme="majorHAnsi"/>
          <w:szCs w:val="22"/>
        </w:rPr>
        <w:t>RFP</w:t>
      </w:r>
      <w:r w:rsidRPr="00F502EF">
        <w:rPr>
          <w:rFonts w:asciiTheme="majorHAnsi" w:hAnsiTheme="majorHAnsi" w:cstheme="majorHAnsi"/>
          <w:szCs w:val="22"/>
        </w:rPr>
        <w:t xml:space="preserve">, including labor, travel, and insurance. The following additional costs or fees are not allowed in any </w:t>
      </w:r>
      <w:r w:rsidR="005A4615" w:rsidRPr="00F502EF">
        <w:rPr>
          <w:rFonts w:asciiTheme="majorHAnsi" w:hAnsiTheme="majorHAnsi" w:cstheme="majorHAnsi"/>
          <w:szCs w:val="22"/>
        </w:rPr>
        <w:t>Proposal</w:t>
      </w:r>
      <w:r w:rsidRPr="00F502EF">
        <w:rPr>
          <w:rFonts w:asciiTheme="majorHAnsi" w:hAnsiTheme="majorHAnsi" w:cstheme="majorHAnsi"/>
          <w:szCs w:val="22"/>
        </w:rPr>
        <w:t>:</w:t>
      </w:r>
    </w:p>
    <w:p w14:paraId="0B096E5F" w14:textId="77777777" w:rsidR="00A3228C" w:rsidRPr="00F502EF" w:rsidRDefault="00A3228C" w:rsidP="00DC581E">
      <w:pPr>
        <w:pStyle w:val="NoSpacing"/>
        <w:numPr>
          <w:ilvl w:val="0"/>
          <w:numId w:val="4"/>
        </w:numPr>
        <w:rPr>
          <w:rFonts w:asciiTheme="majorHAnsi" w:hAnsiTheme="majorHAnsi" w:cstheme="majorHAnsi"/>
        </w:rPr>
      </w:pPr>
      <w:r w:rsidRPr="00F502EF">
        <w:rPr>
          <w:rFonts w:asciiTheme="majorHAnsi" w:hAnsiTheme="majorHAnsi" w:cstheme="majorHAnsi"/>
        </w:rPr>
        <w:t>Delivery location fees</w:t>
      </w:r>
    </w:p>
    <w:p w14:paraId="03DBF3A1" w14:textId="77777777" w:rsidR="00A3228C" w:rsidRPr="00F502EF" w:rsidRDefault="00A3228C" w:rsidP="00DC581E">
      <w:pPr>
        <w:pStyle w:val="NoSpacing"/>
        <w:numPr>
          <w:ilvl w:val="0"/>
          <w:numId w:val="4"/>
        </w:numPr>
        <w:rPr>
          <w:rFonts w:asciiTheme="majorHAnsi" w:hAnsiTheme="majorHAnsi" w:cstheme="majorHAnsi"/>
        </w:rPr>
      </w:pPr>
      <w:r w:rsidRPr="00F502EF">
        <w:rPr>
          <w:rFonts w:asciiTheme="majorHAnsi" w:hAnsiTheme="majorHAnsi" w:cstheme="majorHAnsi"/>
        </w:rPr>
        <w:t>Small Order/Minimum Order fees</w:t>
      </w:r>
    </w:p>
    <w:p w14:paraId="281E208C" w14:textId="77777777" w:rsidR="00A3228C" w:rsidRPr="00F502EF" w:rsidRDefault="00A3228C" w:rsidP="00DC581E">
      <w:pPr>
        <w:pStyle w:val="NoSpacing"/>
        <w:numPr>
          <w:ilvl w:val="0"/>
          <w:numId w:val="4"/>
        </w:numPr>
        <w:rPr>
          <w:rFonts w:asciiTheme="majorHAnsi" w:hAnsiTheme="majorHAnsi" w:cstheme="majorHAnsi"/>
        </w:rPr>
      </w:pPr>
      <w:r w:rsidRPr="00F502EF">
        <w:rPr>
          <w:rFonts w:asciiTheme="majorHAnsi" w:hAnsiTheme="majorHAnsi" w:cstheme="majorHAnsi"/>
        </w:rPr>
        <w:t>Special Order fees</w:t>
      </w:r>
    </w:p>
    <w:p w14:paraId="26D36DC5" w14:textId="77777777" w:rsidR="00A3228C" w:rsidRPr="00F502EF" w:rsidRDefault="00A3228C" w:rsidP="00DC581E">
      <w:pPr>
        <w:pStyle w:val="NoSpacing"/>
        <w:numPr>
          <w:ilvl w:val="0"/>
          <w:numId w:val="4"/>
        </w:numPr>
        <w:rPr>
          <w:rFonts w:asciiTheme="majorHAnsi" w:hAnsiTheme="majorHAnsi" w:cstheme="majorHAnsi"/>
        </w:rPr>
      </w:pPr>
      <w:r w:rsidRPr="00F502EF">
        <w:rPr>
          <w:rFonts w:asciiTheme="majorHAnsi" w:hAnsiTheme="majorHAnsi" w:cstheme="majorHAnsi"/>
        </w:rPr>
        <w:lastRenderedPageBreak/>
        <w:t>Purchasing Card (P-Card) related charges</w:t>
      </w:r>
    </w:p>
    <w:p w14:paraId="1826E4AA" w14:textId="77777777" w:rsidR="00A3228C" w:rsidRPr="00F502EF" w:rsidRDefault="00A3228C" w:rsidP="00DC581E">
      <w:pPr>
        <w:pStyle w:val="NoSpacing"/>
        <w:numPr>
          <w:ilvl w:val="0"/>
          <w:numId w:val="4"/>
        </w:numPr>
        <w:rPr>
          <w:rFonts w:asciiTheme="majorHAnsi" w:hAnsiTheme="majorHAnsi" w:cstheme="majorHAnsi"/>
        </w:rPr>
      </w:pPr>
      <w:r w:rsidRPr="00F502EF">
        <w:rPr>
          <w:rFonts w:asciiTheme="majorHAnsi" w:hAnsiTheme="majorHAnsi" w:cstheme="majorHAnsi"/>
        </w:rPr>
        <w:t xml:space="preserve">Return/Restocking fees </w:t>
      </w:r>
    </w:p>
    <w:p w14:paraId="271F1188" w14:textId="77777777" w:rsidR="00A3228C" w:rsidRPr="00F502EF" w:rsidRDefault="00A3228C" w:rsidP="00A3228C">
      <w:pPr>
        <w:pStyle w:val="NoSpacing"/>
        <w:ind w:left="720"/>
        <w:rPr>
          <w:rFonts w:asciiTheme="majorHAnsi" w:hAnsiTheme="majorHAnsi" w:cstheme="majorHAnsi"/>
        </w:rPr>
      </w:pPr>
    </w:p>
    <w:p w14:paraId="2E8FF917" w14:textId="08CC494C" w:rsidR="008751EA" w:rsidRPr="00F502EF" w:rsidRDefault="00A3228C" w:rsidP="00A3228C">
      <w:pPr>
        <w:pStyle w:val="NoSpacing"/>
        <w:rPr>
          <w:rFonts w:asciiTheme="majorHAnsi" w:hAnsiTheme="majorHAnsi" w:cstheme="majorHAnsi"/>
        </w:rPr>
      </w:pPr>
      <w:r w:rsidRPr="00F502EF">
        <w:rPr>
          <w:rFonts w:asciiTheme="majorHAnsi" w:hAnsiTheme="majorHAnsi" w:cstheme="majorHAnsi"/>
        </w:rPr>
        <w:t>All prices must be quoted in U.S. Dollars.</w:t>
      </w:r>
    </w:p>
    <w:p w14:paraId="18086AED" w14:textId="3734F7EC" w:rsidR="003F28CB" w:rsidRPr="00F502EF" w:rsidRDefault="003F28CB" w:rsidP="008000C9">
      <w:pPr>
        <w:pStyle w:val="Heading2"/>
        <w:rPr>
          <w:rFonts w:asciiTheme="majorHAnsi" w:hAnsiTheme="majorHAnsi" w:cstheme="majorHAnsi"/>
        </w:rPr>
      </w:pPr>
      <w:bookmarkStart w:id="131" w:name="_Toc116375857"/>
      <w:r w:rsidRPr="00F502EF">
        <w:rPr>
          <w:rFonts w:asciiTheme="majorHAnsi" w:hAnsiTheme="majorHAnsi" w:cstheme="majorHAnsi"/>
        </w:rPr>
        <w:t xml:space="preserve">Multiple </w:t>
      </w:r>
      <w:bookmarkEnd w:id="127"/>
      <w:bookmarkEnd w:id="128"/>
      <w:bookmarkEnd w:id="129"/>
      <w:bookmarkEnd w:id="130"/>
      <w:r w:rsidR="0041302F" w:rsidRPr="00F502EF">
        <w:rPr>
          <w:rFonts w:asciiTheme="majorHAnsi" w:hAnsiTheme="majorHAnsi" w:cstheme="majorHAnsi"/>
        </w:rPr>
        <w:t>Proposals</w:t>
      </w:r>
      <w:bookmarkEnd w:id="131"/>
    </w:p>
    <w:p w14:paraId="1308A8AE" w14:textId="5C8E87EE" w:rsidR="00447A5B" w:rsidRPr="00F502EF" w:rsidRDefault="003F28CB" w:rsidP="003F28CB">
      <w:pPr>
        <w:rPr>
          <w:rFonts w:asciiTheme="majorHAnsi" w:hAnsiTheme="majorHAnsi" w:cstheme="majorHAnsi"/>
          <w:szCs w:val="22"/>
        </w:rPr>
      </w:pPr>
      <w:r w:rsidRPr="00F502EF">
        <w:rPr>
          <w:rFonts w:asciiTheme="majorHAnsi" w:hAnsiTheme="majorHAnsi" w:cstheme="majorHAnsi"/>
          <w:szCs w:val="22"/>
        </w:rPr>
        <w:t xml:space="preserve">Multiple </w:t>
      </w:r>
      <w:r w:rsidR="0041302F" w:rsidRPr="00F502EF">
        <w:rPr>
          <w:rFonts w:asciiTheme="majorHAnsi" w:hAnsiTheme="majorHAnsi" w:cstheme="majorHAnsi"/>
          <w:szCs w:val="22"/>
        </w:rPr>
        <w:t>Proposals</w:t>
      </w:r>
      <w:r w:rsidRPr="00F502EF">
        <w:rPr>
          <w:rFonts w:asciiTheme="majorHAnsi" w:hAnsiTheme="majorHAnsi" w:cstheme="majorHAnsi"/>
          <w:szCs w:val="22"/>
        </w:rPr>
        <w:t xml:space="preserve"> from a </w:t>
      </w:r>
      <w:r w:rsidR="00C54061" w:rsidRPr="00F502EF">
        <w:rPr>
          <w:rFonts w:asciiTheme="majorHAnsi" w:hAnsiTheme="majorHAnsi" w:cstheme="majorHAnsi"/>
          <w:szCs w:val="22"/>
        </w:rPr>
        <w:t xml:space="preserve">single </w:t>
      </w:r>
      <w:r w:rsidR="009C1882" w:rsidRPr="00F502EF">
        <w:rPr>
          <w:rFonts w:asciiTheme="majorHAnsi" w:hAnsiTheme="majorHAnsi" w:cstheme="majorHAnsi"/>
          <w:szCs w:val="22"/>
        </w:rPr>
        <w:t>Vendor</w:t>
      </w:r>
      <w:r w:rsidRPr="00F502EF">
        <w:rPr>
          <w:rFonts w:asciiTheme="majorHAnsi" w:hAnsiTheme="majorHAnsi" w:cstheme="majorHAnsi"/>
          <w:szCs w:val="22"/>
        </w:rPr>
        <w:t xml:space="preserve"> will be permissible; however, each </w:t>
      </w:r>
      <w:r w:rsidR="005A4615" w:rsidRPr="00F502EF">
        <w:rPr>
          <w:rFonts w:asciiTheme="majorHAnsi" w:hAnsiTheme="majorHAnsi" w:cstheme="majorHAnsi"/>
          <w:szCs w:val="22"/>
        </w:rPr>
        <w:t>Proposal</w:t>
      </w:r>
      <w:r w:rsidRPr="00F502EF">
        <w:rPr>
          <w:rFonts w:asciiTheme="majorHAnsi" w:hAnsiTheme="majorHAnsi" w:cstheme="majorHAnsi"/>
          <w:szCs w:val="22"/>
        </w:rPr>
        <w:t xml:space="preserve"> must conform fully to the requirements for </w:t>
      </w:r>
      <w:r w:rsidR="00C54061" w:rsidRPr="00F502EF">
        <w:rPr>
          <w:rFonts w:asciiTheme="majorHAnsi" w:hAnsiTheme="majorHAnsi" w:cstheme="majorHAnsi"/>
          <w:szCs w:val="22"/>
        </w:rPr>
        <w:t>response</w:t>
      </w:r>
      <w:r w:rsidRPr="00F502EF">
        <w:rPr>
          <w:rFonts w:asciiTheme="majorHAnsi" w:hAnsiTheme="majorHAnsi" w:cstheme="majorHAnsi"/>
          <w:szCs w:val="22"/>
        </w:rPr>
        <w:t>.</w:t>
      </w:r>
      <w:r w:rsidR="001F5F91" w:rsidRPr="00F502EF">
        <w:rPr>
          <w:rFonts w:asciiTheme="majorHAnsi" w:hAnsiTheme="majorHAnsi" w:cstheme="majorHAnsi"/>
          <w:szCs w:val="22"/>
        </w:rPr>
        <w:t xml:space="preserve"> </w:t>
      </w:r>
      <w:r w:rsidRPr="00F502EF">
        <w:rPr>
          <w:rFonts w:asciiTheme="majorHAnsi" w:hAnsiTheme="majorHAnsi" w:cstheme="majorHAnsi"/>
          <w:szCs w:val="22"/>
        </w:rPr>
        <w:t xml:space="preserve">Each such </w:t>
      </w:r>
      <w:r w:rsidR="005A4615" w:rsidRPr="00F502EF">
        <w:rPr>
          <w:rFonts w:asciiTheme="majorHAnsi" w:hAnsiTheme="majorHAnsi" w:cstheme="majorHAnsi"/>
          <w:szCs w:val="22"/>
        </w:rPr>
        <w:t>Proposal</w:t>
      </w:r>
      <w:r w:rsidRPr="00F502EF">
        <w:rPr>
          <w:rFonts w:asciiTheme="majorHAnsi" w:hAnsiTheme="majorHAnsi" w:cstheme="majorHAnsi"/>
          <w:szCs w:val="22"/>
        </w:rPr>
        <w:t xml:space="preserve"> must be separately submitted and </w:t>
      </w:r>
      <w:r w:rsidR="00F97039" w:rsidRPr="00F502EF">
        <w:rPr>
          <w:rFonts w:asciiTheme="majorHAnsi" w:hAnsiTheme="majorHAnsi" w:cstheme="majorHAnsi"/>
          <w:szCs w:val="22"/>
        </w:rPr>
        <w:t xml:space="preserve">should be </w:t>
      </w:r>
      <w:r w:rsidRPr="00F502EF">
        <w:rPr>
          <w:rFonts w:asciiTheme="majorHAnsi" w:hAnsiTheme="majorHAnsi" w:cstheme="majorHAnsi"/>
          <w:szCs w:val="22"/>
        </w:rPr>
        <w:t xml:space="preserve">labeled as </w:t>
      </w:r>
      <w:r w:rsidR="005A4615" w:rsidRPr="00F502EF">
        <w:rPr>
          <w:rFonts w:asciiTheme="majorHAnsi" w:hAnsiTheme="majorHAnsi" w:cstheme="majorHAnsi"/>
          <w:szCs w:val="22"/>
        </w:rPr>
        <w:t>Proposal</w:t>
      </w:r>
      <w:r w:rsidRPr="00F502EF">
        <w:rPr>
          <w:rFonts w:asciiTheme="majorHAnsi" w:hAnsiTheme="majorHAnsi" w:cstheme="majorHAnsi"/>
          <w:szCs w:val="22"/>
        </w:rPr>
        <w:t xml:space="preserve"> #1, </w:t>
      </w:r>
      <w:r w:rsidR="005A4615" w:rsidRPr="00F502EF">
        <w:rPr>
          <w:rFonts w:asciiTheme="majorHAnsi" w:hAnsiTheme="majorHAnsi" w:cstheme="majorHAnsi"/>
          <w:szCs w:val="22"/>
        </w:rPr>
        <w:t>Proposal</w:t>
      </w:r>
      <w:r w:rsidRPr="00F502EF">
        <w:rPr>
          <w:rFonts w:asciiTheme="majorHAnsi" w:hAnsiTheme="majorHAnsi" w:cstheme="majorHAnsi"/>
          <w:szCs w:val="22"/>
        </w:rPr>
        <w:t xml:space="preserve"> #2, etc., on each page included in the response.</w:t>
      </w:r>
      <w:r w:rsidR="001F5F91" w:rsidRPr="00F502EF">
        <w:rPr>
          <w:rFonts w:asciiTheme="majorHAnsi" w:hAnsiTheme="majorHAnsi" w:cstheme="majorHAnsi"/>
          <w:szCs w:val="22"/>
        </w:rPr>
        <w:t xml:space="preserve"> </w:t>
      </w:r>
    </w:p>
    <w:p w14:paraId="372FCFF0" w14:textId="77777777" w:rsidR="00B75A70" w:rsidRPr="00F502EF" w:rsidRDefault="00B75A70" w:rsidP="00B75A70">
      <w:pPr>
        <w:pStyle w:val="Heading2"/>
        <w:rPr>
          <w:rFonts w:asciiTheme="majorHAnsi" w:hAnsiTheme="majorHAnsi" w:cstheme="majorHAnsi"/>
        </w:rPr>
      </w:pPr>
      <w:bookmarkStart w:id="132" w:name="s2a4"/>
      <w:bookmarkStart w:id="133" w:name="_Toc116375858"/>
      <w:bookmarkStart w:id="134" w:name="_Toc181785488"/>
      <w:bookmarkStart w:id="135" w:name="_Toc181787007"/>
      <w:bookmarkStart w:id="136" w:name="_Toc325011754"/>
      <w:bookmarkStart w:id="137" w:name="_Toc325012291"/>
      <w:bookmarkEnd w:id="132"/>
      <w:r w:rsidRPr="00F502EF">
        <w:rPr>
          <w:rFonts w:asciiTheme="majorHAnsi" w:hAnsiTheme="majorHAnsi" w:cstheme="majorHAnsi"/>
        </w:rPr>
        <w:t>Incurring Costs</w:t>
      </w:r>
      <w:bookmarkEnd w:id="133"/>
    </w:p>
    <w:p w14:paraId="14674576" w14:textId="5994F0AF" w:rsidR="00B75A70" w:rsidRPr="00F502EF" w:rsidRDefault="00BF401A" w:rsidP="003F28CB">
      <w:pPr>
        <w:rPr>
          <w:rFonts w:asciiTheme="majorHAnsi" w:hAnsiTheme="majorHAnsi" w:cstheme="majorHAnsi"/>
          <w:szCs w:val="22"/>
        </w:rPr>
      </w:pPr>
      <w:bookmarkStart w:id="138" w:name="_Toc181785482"/>
      <w:r w:rsidRPr="00F502EF">
        <w:rPr>
          <w:rFonts w:asciiTheme="majorHAnsi" w:hAnsiTheme="majorHAnsi" w:cstheme="majorHAnsi"/>
          <w:szCs w:val="22"/>
        </w:rPr>
        <w:t xml:space="preserve">The costs for developing and delivering responses to this solicitation are entirely the responsibility of the </w:t>
      </w:r>
      <w:proofErr w:type="spellStart"/>
      <w:r w:rsidR="005A4615" w:rsidRPr="00F502EF">
        <w:rPr>
          <w:rFonts w:asciiTheme="majorHAnsi" w:hAnsiTheme="majorHAnsi" w:cstheme="majorHAnsi"/>
          <w:szCs w:val="22"/>
        </w:rPr>
        <w:t>Proposal</w:t>
      </w:r>
      <w:r w:rsidRPr="00F502EF">
        <w:rPr>
          <w:rFonts w:asciiTheme="majorHAnsi" w:hAnsiTheme="majorHAnsi" w:cstheme="majorHAnsi"/>
          <w:szCs w:val="22"/>
        </w:rPr>
        <w:t>der</w:t>
      </w:r>
      <w:proofErr w:type="spellEnd"/>
      <w:r w:rsidRPr="00F502EF">
        <w:rPr>
          <w:rFonts w:asciiTheme="majorHAnsi" w:hAnsiTheme="majorHAnsi" w:cstheme="majorHAnsi"/>
          <w:szCs w:val="22"/>
        </w:rPr>
        <w:t xml:space="preserve">/offeror.  The Issuing Agency is not liable for any expense incurred by the </w:t>
      </w:r>
      <w:proofErr w:type="spellStart"/>
      <w:r w:rsidR="005A4615" w:rsidRPr="00F502EF">
        <w:rPr>
          <w:rFonts w:asciiTheme="majorHAnsi" w:hAnsiTheme="majorHAnsi" w:cstheme="majorHAnsi"/>
          <w:szCs w:val="22"/>
        </w:rPr>
        <w:t>Proposal</w:t>
      </w:r>
      <w:r w:rsidRPr="00F502EF">
        <w:rPr>
          <w:rFonts w:asciiTheme="majorHAnsi" w:hAnsiTheme="majorHAnsi" w:cstheme="majorHAnsi"/>
          <w:szCs w:val="22"/>
        </w:rPr>
        <w:t>der</w:t>
      </w:r>
      <w:proofErr w:type="spellEnd"/>
      <w:r w:rsidRPr="00F502EF">
        <w:rPr>
          <w:rFonts w:asciiTheme="majorHAnsi" w:hAnsiTheme="majorHAnsi" w:cstheme="majorHAnsi"/>
          <w:szCs w:val="22"/>
        </w:rPr>
        <w:t xml:space="preserve">/offeror in the preparation and presentation of their </w:t>
      </w:r>
      <w:r w:rsidR="005A4615" w:rsidRPr="00F502EF">
        <w:rPr>
          <w:rFonts w:asciiTheme="majorHAnsi" w:hAnsiTheme="majorHAnsi" w:cstheme="majorHAnsi"/>
          <w:szCs w:val="22"/>
        </w:rPr>
        <w:t>Proposal</w:t>
      </w:r>
      <w:r w:rsidRPr="00F502EF">
        <w:rPr>
          <w:rFonts w:asciiTheme="majorHAnsi" w:hAnsiTheme="majorHAnsi" w:cstheme="majorHAnsi"/>
          <w:szCs w:val="22"/>
        </w:rPr>
        <w:t xml:space="preserve">/offer or any other costs incurred by the </w:t>
      </w:r>
      <w:proofErr w:type="spellStart"/>
      <w:r w:rsidR="005A4615" w:rsidRPr="00F502EF">
        <w:rPr>
          <w:rFonts w:asciiTheme="majorHAnsi" w:hAnsiTheme="majorHAnsi" w:cstheme="majorHAnsi"/>
          <w:szCs w:val="22"/>
        </w:rPr>
        <w:t>Proposal</w:t>
      </w:r>
      <w:r w:rsidRPr="00F502EF">
        <w:rPr>
          <w:rFonts w:asciiTheme="majorHAnsi" w:hAnsiTheme="majorHAnsi" w:cstheme="majorHAnsi"/>
          <w:szCs w:val="22"/>
        </w:rPr>
        <w:t>der</w:t>
      </w:r>
      <w:proofErr w:type="spellEnd"/>
      <w:r w:rsidRPr="00F502EF">
        <w:rPr>
          <w:rFonts w:asciiTheme="majorHAnsi" w:hAnsiTheme="majorHAnsi" w:cstheme="majorHAnsi"/>
          <w:szCs w:val="22"/>
        </w:rPr>
        <w:t>/offeror prior to execution of a purchase order or contract</w:t>
      </w:r>
      <w:r w:rsidR="00B75A70" w:rsidRPr="00F502EF">
        <w:rPr>
          <w:rFonts w:asciiTheme="majorHAnsi" w:hAnsiTheme="majorHAnsi" w:cstheme="majorHAnsi"/>
          <w:szCs w:val="22"/>
        </w:rPr>
        <w:t>.</w:t>
      </w:r>
      <w:bookmarkEnd w:id="138"/>
    </w:p>
    <w:p w14:paraId="51A8129B" w14:textId="515B86AF" w:rsidR="003F28CB" w:rsidRPr="00F502EF" w:rsidRDefault="003F28CB" w:rsidP="008000C9">
      <w:pPr>
        <w:pStyle w:val="Heading2"/>
        <w:rPr>
          <w:rFonts w:asciiTheme="majorHAnsi" w:hAnsiTheme="majorHAnsi" w:cstheme="majorHAnsi"/>
        </w:rPr>
      </w:pPr>
      <w:bookmarkStart w:id="139" w:name="_Toc411346464"/>
      <w:bookmarkStart w:id="140" w:name="_Toc382320266"/>
      <w:bookmarkStart w:id="141" w:name="_Toc116375859"/>
      <w:r w:rsidRPr="00F502EF">
        <w:rPr>
          <w:rFonts w:asciiTheme="majorHAnsi" w:hAnsiTheme="majorHAnsi" w:cstheme="majorHAnsi"/>
        </w:rPr>
        <w:t xml:space="preserve">Withdrawal of </w:t>
      </w:r>
      <w:bookmarkEnd w:id="134"/>
      <w:bookmarkEnd w:id="135"/>
      <w:bookmarkEnd w:id="136"/>
      <w:bookmarkEnd w:id="137"/>
      <w:bookmarkEnd w:id="139"/>
      <w:bookmarkEnd w:id="140"/>
      <w:r w:rsidR="0041302F" w:rsidRPr="00F502EF">
        <w:rPr>
          <w:rFonts w:asciiTheme="majorHAnsi" w:hAnsiTheme="majorHAnsi" w:cstheme="majorHAnsi"/>
        </w:rPr>
        <w:t>PROPOSALS</w:t>
      </w:r>
      <w:bookmarkEnd w:id="141"/>
    </w:p>
    <w:p w14:paraId="3717889C" w14:textId="30BCFEC3" w:rsidR="00315718" w:rsidRPr="00F502EF" w:rsidRDefault="0041302F" w:rsidP="001A0590">
      <w:pPr>
        <w:rPr>
          <w:rFonts w:asciiTheme="majorHAnsi" w:hAnsiTheme="majorHAnsi" w:cstheme="majorHAnsi"/>
          <w:szCs w:val="22"/>
        </w:rPr>
      </w:pPr>
      <w:r w:rsidRPr="00F502EF">
        <w:rPr>
          <w:rFonts w:asciiTheme="majorHAnsi" w:hAnsiTheme="majorHAnsi" w:cstheme="majorHAnsi"/>
          <w:szCs w:val="22"/>
        </w:rPr>
        <w:t>PROPOSALS</w:t>
      </w:r>
      <w:r w:rsidR="003F28CB" w:rsidRPr="00F502EF">
        <w:rPr>
          <w:rFonts w:asciiTheme="majorHAnsi" w:hAnsiTheme="majorHAnsi" w:cstheme="majorHAnsi"/>
          <w:szCs w:val="22"/>
        </w:rPr>
        <w:t xml:space="preserve"> shall be irrevocable until </w:t>
      </w:r>
      <w:r w:rsidR="007C4E5E" w:rsidRPr="00F502EF">
        <w:rPr>
          <w:rFonts w:asciiTheme="majorHAnsi" w:hAnsiTheme="majorHAnsi" w:cstheme="majorHAnsi"/>
          <w:szCs w:val="22"/>
        </w:rPr>
        <w:t xml:space="preserve">Contract </w:t>
      </w:r>
      <w:r w:rsidR="003F28CB" w:rsidRPr="00F502EF">
        <w:rPr>
          <w:rFonts w:asciiTheme="majorHAnsi" w:hAnsiTheme="majorHAnsi" w:cstheme="majorHAnsi"/>
          <w:szCs w:val="22"/>
        </w:rPr>
        <w:t xml:space="preserve">award unless the </w:t>
      </w:r>
      <w:r w:rsidR="005A4615" w:rsidRPr="00F502EF">
        <w:rPr>
          <w:rFonts w:asciiTheme="majorHAnsi" w:hAnsiTheme="majorHAnsi" w:cstheme="majorHAnsi"/>
          <w:szCs w:val="22"/>
        </w:rPr>
        <w:t>Proposal</w:t>
      </w:r>
      <w:r w:rsidR="003F28CB" w:rsidRPr="00F502EF">
        <w:rPr>
          <w:rFonts w:asciiTheme="majorHAnsi" w:hAnsiTheme="majorHAnsi" w:cstheme="majorHAnsi"/>
          <w:szCs w:val="22"/>
        </w:rPr>
        <w:t xml:space="preserve"> is withdrawn.</w:t>
      </w:r>
      <w:r w:rsidR="001F5F91" w:rsidRPr="00F502EF">
        <w:rPr>
          <w:rFonts w:asciiTheme="majorHAnsi" w:hAnsiTheme="majorHAnsi" w:cstheme="majorHAnsi"/>
          <w:szCs w:val="22"/>
        </w:rPr>
        <w:t xml:space="preserve"> </w:t>
      </w:r>
      <w:r w:rsidR="00D61715" w:rsidRPr="00F502EF">
        <w:rPr>
          <w:rFonts w:asciiTheme="majorHAnsi" w:hAnsiTheme="majorHAnsi" w:cstheme="majorHAnsi"/>
          <w:szCs w:val="22"/>
        </w:rPr>
        <w:t>Vendor</w:t>
      </w:r>
      <w:r w:rsidR="003F28CB" w:rsidRPr="00F502EF">
        <w:rPr>
          <w:rFonts w:asciiTheme="majorHAnsi" w:hAnsiTheme="majorHAnsi" w:cstheme="majorHAnsi"/>
          <w:szCs w:val="22"/>
        </w:rPr>
        <w:t xml:space="preserve">s may withdraw a </w:t>
      </w:r>
      <w:r w:rsidR="00D61715" w:rsidRPr="00F502EF">
        <w:rPr>
          <w:rFonts w:asciiTheme="majorHAnsi" w:hAnsiTheme="majorHAnsi" w:cstheme="majorHAnsi"/>
          <w:szCs w:val="22"/>
        </w:rPr>
        <w:t>response</w:t>
      </w:r>
      <w:r w:rsidR="003F28CB" w:rsidRPr="00F502EF">
        <w:rPr>
          <w:rFonts w:asciiTheme="majorHAnsi" w:hAnsiTheme="majorHAnsi" w:cstheme="majorHAnsi"/>
          <w:szCs w:val="22"/>
        </w:rPr>
        <w:t xml:space="preserve"> at any time up to the </w:t>
      </w:r>
      <w:r w:rsidR="005A4615" w:rsidRPr="00F502EF">
        <w:rPr>
          <w:rFonts w:asciiTheme="majorHAnsi" w:hAnsiTheme="majorHAnsi" w:cstheme="majorHAnsi"/>
          <w:szCs w:val="22"/>
        </w:rPr>
        <w:t>Proposal</w:t>
      </w:r>
      <w:r w:rsidR="008307F3" w:rsidRPr="00F502EF">
        <w:rPr>
          <w:rFonts w:asciiTheme="majorHAnsi" w:hAnsiTheme="majorHAnsi" w:cstheme="majorHAnsi"/>
          <w:szCs w:val="22"/>
        </w:rPr>
        <w:t xml:space="preserve"> closing date and time. </w:t>
      </w:r>
      <w:r w:rsidR="003F28CB" w:rsidRPr="00F502EF">
        <w:rPr>
          <w:rFonts w:asciiTheme="majorHAnsi" w:hAnsiTheme="majorHAnsi" w:cstheme="majorHAnsi"/>
          <w:szCs w:val="22"/>
        </w:rPr>
        <w:t xml:space="preserve">To accomplish this, the written request must be signed by an authorized representative of the </w:t>
      </w:r>
      <w:r w:rsidR="009C1882" w:rsidRPr="00F502EF">
        <w:rPr>
          <w:rFonts w:asciiTheme="majorHAnsi" w:hAnsiTheme="majorHAnsi" w:cstheme="majorHAnsi"/>
          <w:szCs w:val="22"/>
        </w:rPr>
        <w:t>Vendor</w:t>
      </w:r>
      <w:r w:rsidR="003F28CB" w:rsidRPr="00F502EF">
        <w:rPr>
          <w:rFonts w:asciiTheme="majorHAnsi" w:hAnsiTheme="majorHAnsi" w:cstheme="majorHAnsi"/>
          <w:szCs w:val="22"/>
        </w:rPr>
        <w:t xml:space="preserve"> and submitted to the Procurement Manager.</w:t>
      </w:r>
      <w:r w:rsidR="001F5F91" w:rsidRPr="00F502EF">
        <w:rPr>
          <w:rFonts w:asciiTheme="majorHAnsi" w:hAnsiTheme="majorHAnsi" w:cstheme="majorHAnsi"/>
          <w:szCs w:val="22"/>
        </w:rPr>
        <w:t xml:space="preserve"> </w:t>
      </w:r>
      <w:r w:rsidR="003F28CB" w:rsidRPr="00F502EF">
        <w:rPr>
          <w:rFonts w:asciiTheme="majorHAnsi" w:hAnsiTheme="majorHAnsi" w:cstheme="majorHAnsi"/>
          <w:szCs w:val="22"/>
        </w:rPr>
        <w:t xml:space="preserve">If a previously submitted </w:t>
      </w:r>
      <w:r w:rsidR="00D61715" w:rsidRPr="00F502EF">
        <w:rPr>
          <w:rFonts w:asciiTheme="majorHAnsi" w:hAnsiTheme="majorHAnsi" w:cstheme="majorHAnsi"/>
          <w:szCs w:val="22"/>
        </w:rPr>
        <w:t>response</w:t>
      </w:r>
      <w:r w:rsidR="003F28CB" w:rsidRPr="00F502EF">
        <w:rPr>
          <w:rFonts w:asciiTheme="majorHAnsi" w:hAnsiTheme="majorHAnsi" w:cstheme="majorHAnsi"/>
          <w:szCs w:val="22"/>
        </w:rPr>
        <w:t xml:space="preserve"> is withdrawn before the deadline for </w:t>
      </w:r>
      <w:r w:rsidR="005A4615" w:rsidRPr="00F502EF">
        <w:rPr>
          <w:rFonts w:asciiTheme="majorHAnsi" w:hAnsiTheme="majorHAnsi" w:cstheme="majorHAnsi"/>
          <w:szCs w:val="22"/>
        </w:rPr>
        <w:t>Proposal</w:t>
      </w:r>
      <w:r w:rsidR="003F28CB" w:rsidRPr="00F502EF">
        <w:rPr>
          <w:rFonts w:asciiTheme="majorHAnsi" w:hAnsiTheme="majorHAnsi" w:cstheme="majorHAnsi"/>
          <w:szCs w:val="22"/>
        </w:rPr>
        <w:t xml:space="preserve">, the </w:t>
      </w:r>
      <w:r w:rsidR="009C1882" w:rsidRPr="00F502EF">
        <w:rPr>
          <w:rFonts w:asciiTheme="majorHAnsi" w:hAnsiTheme="majorHAnsi" w:cstheme="majorHAnsi"/>
          <w:szCs w:val="22"/>
        </w:rPr>
        <w:t>Vendor</w:t>
      </w:r>
      <w:r w:rsidR="003F28CB" w:rsidRPr="00F502EF">
        <w:rPr>
          <w:rFonts w:asciiTheme="majorHAnsi" w:hAnsiTheme="majorHAnsi" w:cstheme="majorHAnsi"/>
          <w:szCs w:val="22"/>
        </w:rPr>
        <w:t xml:space="preserve"> may submit another </w:t>
      </w:r>
      <w:r w:rsidR="00D61715" w:rsidRPr="00F502EF">
        <w:rPr>
          <w:rFonts w:asciiTheme="majorHAnsi" w:hAnsiTheme="majorHAnsi" w:cstheme="majorHAnsi"/>
          <w:szCs w:val="22"/>
        </w:rPr>
        <w:t>response</w:t>
      </w:r>
      <w:r w:rsidR="003F28CB" w:rsidRPr="00F502EF">
        <w:rPr>
          <w:rFonts w:asciiTheme="majorHAnsi" w:hAnsiTheme="majorHAnsi" w:cstheme="majorHAnsi"/>
          <w:szCs w:val="22"/>
        </w:rPr>
        <w:t xml:space="preserve"> at any time up to the </w:t>
      </w:r>
      <w:r w:rsidR="005A4615" w:rsidRPr="00F502EF">
        <w:rPr>
          <w:rFonts w:asciiTheme="majorHAnsi" w:hAnsiTheme="majorHAnsi" w:cstheme="majorHAnsi"/>
          <w:szCs w:val="22"/>
        </w:rPr>
        <w:t>Proposal</w:t>
      </w:r>
      <w:r w:rsidR="003F28CB" w:rsidRPr="00F502EF">
        <w:rPr>
          <w:rFonts w:asciiTheme="majorHAnsi" w:hAnsiTheme="majorHAnsi" w:cstheme="majorHAnsi"/>
          <w:szCs w:val="22"/>
        </w:rPr>
        <w:t xml:space="preserve"> closing date and time.</w:t>
      </w:r>
      <w:bookmarkStart w:id="142" w:name="s3a0"/>
      <w:bookmarkStart w:id="143" w:name="_Toc181785489"/>
      <w:bookmarkStart w:id="144" w:name="_Toc181787008"/>
      <w:bookmarkStart w:id="145" w:name="_Toc325011755"/>
      <w:bookmarkStart w:id="146" w:name="_Toc325012292"/>
      <w:bookmarkEnd w:id="142"/>
    </w:p>
    <w:p w14:paraId="2DF4ED87" w14:textId="7470E924" w:rsidR="00D03C2D" w:rsidRPr="00F502EF" w:rsidRDefault="00D03C2D" w:rsidP="005D27F0">
      <w:pPr>
        <w:pStyle w:val="Heading1"/>
        <w:numPr>
          <w:ilvl w:val="0"/>
          <w:numId w:val="1"/>
        </w:numPr>
        <w:rPr>
          <w:rFonts w:cstheme="majorHAnsi"/>
        </w:rPr>
      </w:pPr>
      <w:bookmarkStart w:id="147" w:name="_Toc116375860"/>
      <w:r w:rsidRPr="00F502EF">
        <w:rPr>
          <w:rFonts w:cstheme="majorHAnsi"/>
        </w:rPr>
        <w:t xml:space="preserve">Representations, Certifications, and Other Statements of </w:t>
      </w:r>
      <w:r w:rsidR="005A4615" w:rsidRPr="00F502EF">
        <w:rPr>
          <w:rFonts w:cstheme="majorHAnsi"/>
        </w:rPr>
        <w:t>Proposal</w:t>
      </w:r>
      <w:r w:rsidRPr="00F502EF">
        <w:rPr>
          <w:rFonts w:cstheme="majorHAnsi"/>
        </w:rPr>
        <w:t>ders/Offerors</w:t>
      </w:r>
      <w:bookmarkEnd w:id="147"/>
    </w:p>
    <w:p w14:paraId="1AC8B231" w14:textId="3170E05F" w:rsidR="00D03C2D" w:rsidRPr="00F502EF" w:rsidRDefault="00D03C2D" w:rsidP="00D03C2D">
      <w:pPr>
        <w:pStyle w:val="Heading2"/>
        <w:rPr>
          <w:rFonts w:asciiTheme="majorHAnsi" w:hAnsiTheme="majorHAnsi" w:cstheme="majorHAnsi"/>
        </w:rPr>
      </w:pPr>
      <w:bookmarkStart w:id="148" w:name="_Toc116375861"/>
      <w:r w:rsidRPr="00F502EF">
        <w:rPr>
          <w:rFonts w:asciiTheme="majorHAnsi" w:hAnsiTheme="majorHAnsi" w:cstheme="majorHAnsi"/>
        </w:rPr>
        <w:t>D</w:t>
      </w:r>
      <w:r w:rsidR="006E594C" w:rsidRPr="00F502EF">
        <w:rPr>
          <w:rFonts w:asciiTheme="majorHAnsi" w:hAnsiTheme="majorHAnsi" w:cstheme="majorHAnsi"/>
        </w:rPr>
        <w:t>ebarment</w:t>
      </w:r>
      <w:bookmarkEnd w:id="148"/>
    </w:p>
    <w:p w14:paraId="0003D22D" w14:textId="4C2C8578" w:rsidR="00D03C2D" w:rsidRPr="00F502EF" w:rsidRDefault="00D03C2D" w:rsidP="00D03C2D">
      <w:pPr>
        <w:rPr>
          <w:rFonts w:asciiTheme="majorHAnsi" w:hAnsiTheme="majorHAnsi" w:cstheme="majorHAnsi"/>
        </w:rPr>
      </w:pPr>
      <w:r w:rsidRPr="00F502EF">
        <w:rPr>
          <w:rFonts w:asciiTheme="majorHAnsi" w:hAnsiTheme="majorHAnsi" w:cstheme="majorHAnsi"/>
        </w:rPr>
        <w:t xml:space="preserve">The contractor certifies, by submitting this </w:t>
      </w:r>
      <w:r w:rsidR="005A4615" w:rsidRPr="00F502EF">
        <w:rPr>
          <w:rFonts w:asciiTheme="majorHAnsi" w:hAnsiTheme="majorHAnsi" w:cstheme="majorHAnsi"/>
        </w:rPr>
        <w:t>Proposal</w:t>
      </w:r>
      <w:r w:rsidRPr="00F502EF">
        <w:rPr>
          <w:rFonts w:asciiTheme="majorHAnsi" w:hAnsiTheme="majorHAnsi" w:cstheme="majorHAnsi"/>
        </w:rPr>
        <w:t xml:space="preserve"> or proposal, that neither it nor its principals are presently debarred, suspended, proposed for debarment, declared ineligible, or voluntarily excluded from participation in this transaction (contract) by any governmental department or agency.  If the contractor cannot certify this statement, attach a written explanation for review by the Issuing Agency and WisDOT.</w:t>
      </w:r>
    </w:p>
    <w:p w14:paraId="36240FEF" w14:textId="05A47E84" w:rsidR="00D03C2D" w:rsidRPr="00F502EF" w:rsidRDefault="00D03C2D" w:rsidP="00D03C2D">
      <w:pPr>
        <w:pStyle w:val="Heading2"/>
        <w:rPr>
          <w:rFonts w:asciiTheme="majorHAnsi" w:hAnsiTheme="majorHAnsi" w:cstheme="majorHAnsi"/>
        </w:rPr>
      </w:pPr>
      <w:bookmarkStart w:id="149" w:name="_Toc116375862"/>
      <w:r w:rsidRPr="00F502EF">
        <w:rPr>
          <w:rFonts w:asciiTheme="majorHAnsi" w:hAnsiTheme="majorHAnsi" w:cstheme="majorHAnsi"/>
        </w:rPr>
        <w:t>R</w:t>
      </w:r>
      <w:r w:rsidR="006F0768" w:rsidRPr="00F502EF">
        <w:rPr>
          <w:rFonts w:asciiTheme="majorHAnsi" w:hAnsiTheme="majorHAnsi" w:cstheme="majorHAnsi"/>
        </w:rPr>
        <w:t>egistration and Licenses</w:t>
      </w:r>
      <w:bookmarkEnd w:id="149"/>
    </w:p>
    <w:p w14:paraId="213E89B2" w14:textId="725ED31F" w:rsidR="00D03C2D" w:rsidRPr="00F502EF" w:rsidRDefault="00D03C2D" w:rsidP="00D03C2D">
      <w:pPr>
        <w:rPr>
          <w:rFonts w:asciiTheme="majorHAnsi" w:hAnsiTheme="majorHAnsi" w:cstheme="majorHAnsi"/>
        </w:rPr>
      </w:pPr>
      <w:r w:rsidRPr="00F502EF">
        <w:rPr>
          <w:rFonts w:asciiTheme="majorHAnsi" w:hAnsiTheme="majorHAnsi" w:cstheme="majorHAnsi"/>
        </w:rPr>
        <w:t xml:space="preserve">The contractor certifies, by submitting this </w:t>
      </w:r>
      <w:r w:rsidR="005A4615" w:rsidRPr="00F502EF">
        <w:rPr>
          <w:rFonts w:asciiTheme="majorHAnsi" w:hAnsiTheme="majorHAnsi" w:cstheme="majorHAnsi"/>
        </w:rPr>
        <w:t>Proposal</w:t>
      </w:r>
      <w:r w:rsidRPr="00F502EF">
        <w:rPr>
          <w:rFonts w:asciiTheme="majorHAnsi" w:hAnsiTheme="majorHAnsi" w:cstheme="majorHAnsi"/>
        </w:rPr>
        <w:t xml:space="preserve"> or proposal, that it is properly registered and licensed to conduct business within the State of Wisconsin and the local jurisdiction in which this solicitation is issued and any resultant contract awarded.  The contractor certifies that it will maintain any such certification and licensing requirement for the duration of any resultant contract.  In addition, if </w:t>
      </w:r>
      <w:r w:rsidRPr="00F502EF">
        <w:rPr>
          <w:rFonts w:asciiTheme="majorHAnsi" w:hAnsiTheme="majorHAnsi" w:cstheme="majorHAnsi"/>
        </w:rPr>
        <w:lastRenderedPageBreak/>
        <w:t xml:space="preserve">the solicitation and contract </w:t>
      </w:r>
      <w:proofErr w:type="gramStart"/>
      <w:r w:rsidRPr="00F502EF">
        <w:rPr>
          <w:rFonts w:asciiTheme="majorHAnsi" w:hAnsiTheme="majorHAnsi" w:cstheme="majorHAnsi"/>
        </w:rPr>
        <w:t>requires</w:t>
      </w:r>
      <w:proofErr w:type="gramEnd"/>
      <w:r w:rsidRPr="00F502EF">
        <w:rPr>
          <w:rFonts w:asciiTheme="majorHAnsi" w:hAnsiTheme="majorHAnsi" w:cstheme="majorHAnsi"/>
        </w:rPr>
        <w:t xml:space="preserve"> the use of appropriately certified and/or licensed employees in the execution of the contract, (e.g., skilled trades such as electricians, etc.), the contractor certifies that it will ensure that such employees are and will remain properly registered and/or licensed for the term on any resultant contract.</w:t>
      </w:r>
    </w:p>
    <w:p w14:paraId="1F5F34D0" w14:textId="535351E2" w:rsidR="00D03C2D" w:rsidRPr="00F502EF" w:rsidRDefault="00D03C2D" w:rsidP="00D03C2D">
      <w:pPr>
        <w:pStyle w:val="Heading2"/>
        <w:rPr>
          <w:rFonts w:asciiTheme="majorHAnsi" w:hAnsiTheme="majorHAnsi" w:cstheme="majorHAnsi"/>
        </w:rPr>
      </w:pPr>
      <w:bookmarkStart w:id="150" w:name="_Toc116375863"/>
      <w:r w:rsidRPr="00F502EF">
        <w:rPr>
          <w:rFonts w:asciiTheme="majorHAnsi" w:hAnsiTheme="majorHAnsi" w:cstheme="majorHAnsi"/>
        </w:rPr>
        <w:t>W</w:t>
      </w:r>
      <w:r w:rsidR="006F0768" w:rsidRPr="00F502EF">
        <w:rPr>
          <w:rFonts w:asciiTheme="majorHAnsi" w:hAnsiTheme="majorHAnsi" w:cstheme="majorHAnsi"/>
        </w:rPr>
        <w:t>arranties</w:t>
      </w:r>
      <w:bookmarkEnd w:id="150"/>
      <w:r w:rsidR="006F0768" w:rsidRPr="00F502EF">
        <w:rPr>
          <w:rFonts w:asciiTheme="majorHAnsi" w:hAnsiTheme="majorHAnsi" w:cstheme="majorHAnsi"/>
        </w:rPr>
        <w:t xml:space="preserve"> </w:t>
      </w:r>
    </w:p>
    <w:p w14:paraId="264993C2" w14:textId="26ED8337" w:rsidR="00D03C2D" w:rsidRPr="00F502EF" w:rsidRDefault="00D03C2D" w:rsidP="00D03C2D">
      <w:pPr>
        <w:rPr>
          <w:rFonts w:asciiTheme="majorHAnsi" w:hAnsiTheme="majorHAnsi" w:cstheme="majorHAnsi"/>
        </w:rPr>
      </w:pPr>
      <w:r w:rsidRPr="00F502EF">
        <w:rPr>
          <w:rFonts w:asciiTheme="majorHAnsi" w:hAnsiTheme="majorHAnsi" w:cstheme="majorHAnsi"/>
        </w:rPr>
        <w:t xml:space="preserve">The contractor warrants </w:t>
      </w:r>
      <w:proofErr w:type="gramStart"/>
      <w:r w:rsidRPr="00F502EF">
        <w:rPr>
          <w:rFonts w:asciiTheme="majorHAnsi" w:hAnsiTheme="majorHAnsi" w:cstheme="majorHAnsi"/>
        </w:rPr>
        <w:t>that items</w:t>
      </w:r>
      <w:proofErr w:type="gramEnd"/>
      <w:r w:rsidRPr="00F502EF">
        <w:rPr>
          <w:rFonts w:asciiTheme="majorHAnsi" w:hAnsiTheme="majorHAnsi" w:cstheme="majorHAnsi"/>
        </w:rPr>
        <w:t xml:space="preserve"> offered will conform to the specifications requested, to be fit and sufficient for the purpose manufactured, of good material and workmanship, and free from defect.  Items offered must be new and unused and of the latest model or manufacture, unless otherwise specified by the Issuing Agency.  Descriptions used herein are specified solely for the purpose of indicating standards of quality, performance, and/or use desired.  Exceptions will be rejected.</w:t>
      </w:r>
    </w:p>
    <w:p w14:paraId="00CFA8FB" w14:textId="48862414" w:rsidR="00D03C2D" w:rsidRPr="00F502EF" w:rsidRDefault="00D03C2D" w:rsidP="00D03C2D">
      <w:pPr>
        <w:pStyle w:val="Heading2"/>
        <w:rPr>
          <w:rFonts w:asciiTheme="majorHAnsi" w:hAnsiTheme="majorHAnsi" w:cstheme="majorHAnsi"/>
        </w:rPr>
      </w:pPr>
      <w:bookmarkStart w:id="151" w:name="_Toc116375864"/>
      <w:r w:rsidRPr="00F502EF">
        <w:rPr>
          <w:rFonts w:asciiTheme="majorHAnsi" w:hAnsiTheme="majorHAnsi" w:cstheme="majorHAnsi"/>
        </w:rPr>
        <w:t>D</w:t>
      </w:r>
      <w:r w:rsidR="007A42CB" w:rsidRPr="00F502EF">
        <w:rPr>
          <w:rFonts w:asciiTheme="majorHAnsi" w:hAnsiTheme="majorHAnsi" w:cstheme="majorHAnsi"/>
        </w:rPr>
        <w:t xml:space="preserve">isadvantage Business Enterprise </w:t>
      </w:r>
      <w:r w:rsidRPr="00F502EF">
        <w:rPr>
          <w:rFonts w:asciiTheme="majorHAnsi" w:hAnsiTheme="majorHAnsi" w:cstheme="majorHAnsi"/>
        </w:rPr>
        <w:t>(DBE)</w:t>
      </w:r>
      <w:bookmarkEnd w:id="151"/>
    </w:p>
    <w:p w14:paraId="24AD559F" w14:textId="77777777" w:rsidR="00D03C2D" w:rsidRPr="00F502EF" w:rsidRDefault="00D03C2D" w:rsidP="00D03C2D">
      <w:pPr>
        <w:pStyle w:val="ListParagraph"/>
        <w:widowControl w:val="0"/>
        <w:tabs>
          <w:tab w:val="left" w:pos="825"/>
        </w:tabs>
        <w:autoSpaceDE w:val="0"/>
        <w:autoSpaceDN w:val="0"/>
        <w:spacing w:before="33" w:after="0" w:line="240" w:lineRule="auto"/>
        <w:ind w:left="0" w:right="234"/>
        <w:rPr>
          <w:rFonts w:asciiTheme="majorHAnsi" w:hAnsiTheme="majorHAnsi" w:cstheme="majorHAnsi"/>
          <w:szCs w:val="24"/>
        </w:rPr>
      </w:pPr>
      <w:r w:rsidRPr="00F502EF">
        <w:rPr>
          <w:rFonts w:asciiTheme="majorHAnsi" w:hAnsiTheme="majorHAnsi" w:cstheme="majorHAnsi"/>
          <w:szCs w:val="24"/>
        </w:rPr>
        <w:t xml:space="preserve">The national goal for participation of Disadvantaged Business Enterprises (DBE) is 10%. WisDOT has established a 1.85% transit DBE goal for FFY 2020-2022. A separate contract specific goal has not been established for this procurement. </w:t>
      </w:r>
    </w:p>
    <w:p w14:paraId="28BA7DD2" w14:textId="77777777" w:rsidR="00D03C2D" w:rsidRPr="00F502EF" w:rsidRDefault="00D03C2D" w:rsidP="00F502EF">
      <w:pPr>
        <w:pStyle w:val="ListParagraph"/>
        <w:widowControl w:val="0"/>
        <w:numPr>
          <w:ilvl w:val="1"/>
          <w:numId w:val="26"/>
        </w:numPr>
        <w:tabs>
          <w:tab w:val="left" w:pos="825"/>
        </w:tabs>
        <w:autoSpaceDE w:val="0"/>
        <w:autoSpaceDN w:val="0"/>
        <w:spacing w:before="33" w:after="0" w:line="240" w:lineRule="auto"/>
        <w:ind w:left="1260" w:right="234" w:hanging="450"/>
        <w:contextualSpacing w:val="0"/>
        <w:rPr>
          <w:rFonts w:asciiTheme="majorHAnsi" w:hAnsiTheme="majorHAnsi" w:cstheme="majorHAnsi"/>
          <w:szCs w:val="24"/>
        </w:rPr>
      </w:pPr>
      <w:r w:rsidRPr="00F502EF">
        <w:rPr>
          <w:rFonts w:asciiTheme="majorHAnsi" w:hAnsiTheme="majorHAnsi" w:cstheme="majorHAnsi"/>
          <w:szCs w:val="24"/>
        </w:rPr>
        <w:t xml:space="preserve">Proposers that have DBE firms participating on this contract should provide the following information: </w:t>
      </w:r>
    </w:p>
    <w:p w14:paraId="15799897" w14:textId="77777777" w:rsidR="00D03C2D" w:rsidRPr="00F502EF" w:rsidRDefault="00D03C2D" w:rsidP="00F502EF">
      <w:pPr>
        <w:pStyle w:val="ListParagraph"/>
        <w:widowControl w:val="0"/>
        <w:numPr>
          <w:ilvl w:val="2"/>
          <w:numId w:val="26"/>
        </w:numPr>
        <w:autoSpaceDE w:val="0"/>
        <w:autoSpaceDN w:val="0"/>
        <w:spacing w:before="0" w:after="0" w:line="240" w:lineRule="auto"/>
        <w:ind w:right="-144" w:hanging="270"/>
        <w:contextualSpacing w:val="0"/>
        <w:rPr>
          <w:rFonts w:asciiTheme="majorHAnsi" w:hAnsiTheme="majorHAnsi" w:cstheme="majorHAnsi"/>
          <w:szCs w:val="24"/>
        </w:rPr>
      </w:pPr>
      <w:r w:rsidRPr="00F502EF">
        <w:rPr>
          <w:rFonts w:asciiTheme="majorHAnsi" w:hAnsiTheme="majorHAnsi" w:cstheme="majorHAnsi"/>
          <w:szCs w:val="24"/>
        </w:rPr>
        <w:t>The names and address of DBE that will participate in this contract.</w:t>
      </w:r>
    </w:p>
    <w:p w14:paraId="74DF8E47" w14:textId="77777777" w:rsidR="00D03C2D" w:rsidRPr="00F502EF" w:rsidRDefault="00D03C2D" w:rsidP="00F502EF">
      <w:pPr>
        <w:pStyle w:val="ListParagraph"/>
        <w:widowControl w:val="0"/>
        <w:numPr>
          <w:ilvl w:val="2"/>
          <w:numId w:val="26"/>
        </w:numPr>
        <w:autoSpaceDE w:val="0"/>
        <w:autoSpaceDN w:val="0"/>
        <w:spacing w:before="0" w:after="0" w:line="240" w:lineRule="auto"/>
        <w:ind w:right="-144" w:hanging="270"/>
        <w:contextualSpacing w:val="0"/>
        <w:rPr>
          <w:rFonts w:asciiTheme="majorHAnsi" w:hAnsiTheme="majorHAnsi" w:cstheme="majorHAnsi"/>
          <w:szCs w:val="24"/>
        </w:rPr>
      </w:pPr>
      <w:r w:rsidRPr="00F502EF">
        <w:rPr>
          <w:rFonts w:asciiTheme="majorHAnsi" w:hAnsiTheme="majorHAnsi" w:cstheme="majorHAnsi"/>
          <w:bCs/>
          <w:szCs w:val="24"/>
        </w:rPr>
        <w:t>A description of the work each DBE will perform.</w:t>
      </w:r>
    </w:p>
    <w:p w14:paraId="3F622730" w14:textId="77777777" w:rsidR="00D03C2D" w:rsidRPr="00F502EF" w:rsidRDefault="00D03C2D" w:rsidP="00F502EF">
      <w:pPr>
        <w:pStyle w:val="ListParagraph"/>
        <w:widowControl w:val="0"/>
        <w:numPr>
          <w:ilvl w:val="2"/>
          <w:numId w:val="26"/>
        </w:numPr>
        <w:autoSpaceDE w:val="0"/>
        <w:autoSpaceDN w:val="0"/>
        <w:spacing w:before="0" w:after="0" w:line="240" w:lineRule="auto"/>
        <w:ind w:right="-144" w:hanging="270"/>
        <w:contextualSpacing w:val="0"/>
        <w:rPr>
          <w:rFonts w:asciiTheme="majorHAnsi" w:hAnsiTheme="majorHAnsi" w:cstheme="majorHAnsi"/>
          <w:szCs w:val="24"/>
        </w:rPr>
      </w:pPr>
      <w:r w:rsidRPr="00F502EF">
        <w:rPr>
          <w:rFonts w:asciiTheme="majorHAnsi" w:hAnsiTheme="majorHAnsi" w:cstheme="majorHAnsi"/>
          <w:bCs/>
          <w:szCs w:val="24"/>
        </w:rPr>
        <w:t>The dollar amount of the participation of each DBE firm participating.</w:t>
      </w:r>
    </w:p>
    <w:p w14:paraId="33863DC5" w14:textId="4826BB16" w:rsidR="00D03C2D" w:rsidRPr="00F502EF" w:rsidRDefault="00D03C2D" w:rsidP="00F502EF">
      <w:pPr>
        <w:pStyle w:val="ListParagraph"/>
        <w:widowControl w:val="0"/>
        <w:numPr>
          <w:ilvl w:val="2"/>
          <w:numId w:val="26"/>
        </w:numPr>
        <w:autoSpaceDE w:val="0"/>
        <w:autoSpaceDN w:val="0"/>
        <w:spacing w:before="0" w:after="0" w:line="240" w:lineRule="auto"/>
        <w:ind w:right="-144" w:hanging="270"/>
        <w:contextualSpacing w:val="0"/>
        <w:rPr>
          <w:rFonts w:asciiTheme="majorHAnsi" w:hAnsiTheme="majorHAnsi" w:cstheme="majorHAnsi"/>
          <w:szCs w:val="24"/>
        </w:rPr>
      </w:pPr>
      <w:r w:rsidRPr="00F502EF">
        <w:rPr>
          <w:rFonts w:asciiTheme="majorHAnsi" w:hAnsiTheme="majorHAnsi" w:cstheme="majorHAnsi"/>
          <w:bCs/>
          <w:szCs w:val="24"/>
        </w:rPr>
        <w:t>Written and signed docu</w:t>
      </w:r>
      <w:r w:rsidRPr="00F502EF">
        <w:rPr>
          <w:rFonts w:asciiTheme="majorHAnsi" w:hAnsiTheme="majorHAnsi" w:cstheme="majorHAnsi"/>
          <w:szCs w:val="24"/>
        </w:rPr>
        <w:t xml:space="preserve">mentation of the </w:t>
      </w:r>
      <w:proofErr w:type="spellStart"/>
      <w:r w:rsidR="005A4615" w:rsidRPr="00F502EF">
        <w:rPr>
          <w:rFonts w:asciiTheme="majorHAnsi" w:hAnsiTheme="majorHAnsi" w:cstheme="majorHAnsi"/>
          <w:szCs w:val="24"/>
        </w:rPr>
        <w:t>Proposal</w:t>
      </w:r>
      <w:r w:rsidRPr="00F502EF">
        <w:rPr>
          <w:rFonts w:asciiTheme="majorHAnsi" w:hAnsiTheme="majorHAnsi" w:cstheme="majorHAnsi"/>
          <w:szCs w:val="24"/>
        </w:rPr>
        <w:t>der</w:t>
      </w:r>
      <w:proofErr w:type="spellEnd"/>
      <w:r w:rsidRPr="00F502EF">
        <w:rPr>
          <w:rFonts w:asciiTheme="majorHAnsi" w:hAnsiTheme="majorHAnsi" w:cstheme="majorHAnsi"/>
          <w:szCs w:val="24"/>
        </w:rPr>
        <w:t xml:space="preserve">/offeror’s commitment to use a DBE subcontractor. </w:t>
      </w:r>
    </w:p>
    <w:p w14:paraId="3FFC8688" w14:textId="77777777" w:rsidR="00D03C2D" w:rsidRPr="00F502EF" w:rsidRDefault="00D03C2D" w:rsidP="00F502EF">
      <w:pPr>
        <w:pStyle w:val="ListParagraph"/>
        <w:widowControl w:val="0"/>
        <w:numPr>
          <w:ilvl w:val="2"/>
          <w:numId w:val="26"/>
        </w:numPr>
        <w:autoSpaceDE w:val="0"/>
        <w:autoSpaceDN w:val="0"/>
        <w:spacing w:before="0" w:after="0" w:line="240" w:lineRule="auto"/>
        <w:ind w:right="-144" w:hanging="270"/>
        <w:contextualSpacing w:val="0"/>
        <w:rPr>
          <w:rFonts w:asciiTheme="majorHAnsi" w:hAnsiTheme="majorHAnsi" w:cstheme="majorHAnsi"/>
          <w:szCs w:val="24"/>
        </w:rPr>
      </w:pPr>
      <w:r w:rsidRPr="00F502EF">
        <w:rPr>
          <w:rFonts w:asciiTheme="majorHAnsi" w:hAnsiTheme="majorHAnsi" w:cstheme="majorHAnsi"/>
          <w:szCs w:val="24"/>
        </w:rPr>
        <w:t xml:space="preserve">Written and signed confirmation from the DBE that it is participating in the contract as provided in the prime contractor’s commitment. </w:t>
      </w:r>
    </w:p>
    <w:p w14:paraId="55C1F2AF" w14:textId="77777777" w:rsidR="00D03C2D" w:rsidRPr="00F502EF" w:rsidRDefault="00D03C2D" w:rsidP="00F502EF">
      <w:pPr>
        <w:pStyle w:val="ListParagraph"/>
        <w:widowControl w:val="0"/>
        <w:numPr>
          <w:ilvl w:val="2"/>
          <w:numId w:val="26"/>
        </w:numPr>
        <w:autoSpaceDE w:val="0"/>
        <w:autoSpaceDN w:val="0"/>
        <w:spacing w:before="0" w:after="0" w:line="240" w:lineRule="auto"/>
        <w:ind w:right="-144" w:hanging="270"/>
        <w:contextualSpacing w:val="0"/>
        <w:rPr>
          <w:rFonts w:asciiTheme="majorHAnsi" w:hAnsiTheme="majorHAnsi" w:cstheme="majorHAnsi"/>
          <w:szCs w:val="24"/>
        </w:rPr>
      </w:pPr>
      <w:r w:rsidRPr="00F502EF">
        <w:rPr>
          <w:rFonts w:asciiTheme="majorHAnsi" w:hAnsiTheme="majorHAnsi" w:cstheme="majorHAnsi"/>
          <w:szCs w:val="24"/>
        </w:rPr>
        <w:t>If the contract goal is not met, evidence of good faith efforts.</w:t>
      </w:r>
    </w:p>
    <w:p w14:paraId="0C881744" w14:textId="77777777" w:rsidR="00D03C2D" w:rsidRPr="00F502EF" w:rsidRDefault="00D03C2D" w:rsidP="00F502EF">
      <w:pPr>
        <w:pStyle w:val="ListParagraph"/>
        <w:widowControl w:val="0"/>
        <w:numPr>
          <w:ilvl w:val="2"/>
          <w:numId w:val="26"/>
        </w:numPr>
        <w:tabs>
          <w:tab w:val="left" w:pos="825"/>
        </w:tabs>
        <w:autoSpaceDE w:val="0"/>
        <w:autoSpaceDN w:val="0"/>
        <w:spacing w:before="33" w:after="0" w:line="240" w:lineRule="auto"/>
        <w:ind w:right="234" w:hanging="270"/>
        <w:contextualSpacing w:val="0"/>
        <w:rPr>
          <w:rFonts w:asciiTheme="majorHAnsi" w:hAnsiTheme="majorHAnsi" w:cstheme="majorHAnsi"/>
          <w:szCs w:val="24"/>
        </w:rPr>
      </w:pPr>
      <w:r w:rsidRPr="00F502EF">
        <w:rPr>
          <w:rFonts w:asciiTheme="majorHAnsi" w:hAnsiTheme="majorHAnsi" w:cstheme="majorHAnsi"/>
          <w:szCs w:val="24"/>
        </w:rPr>
        <w:t xml:space="preserve">The successful contractor will be required to report its DBE participation obtained throughout the period of performance. </w:t>
      </w:r>
    </w:p>
    <w:p w14:paraId="5BF15090" w14:textId="7FFA69C6" w:rsidR="00D03C2D" w:rsidRPr="00F502EF" w:rsidRDefault="00D03C2D" w:rsidP="00F502EF">
      <w:pPr>
        <w:pStyle w:val="ListParagraph"/>
        <w:widowControl w:val="0"/>
        <w:numPr>
          <w:ilvl w:val="2"/>
          <w:numId w:val="26"/>
        </w:numPr>
        <w:tabs>
          <w:tab w:val="left" w:pos="825"/>
        </w:tabs>
        <w:autoSpaceDE w:val="0"/>
        <w:autoSpaceDN w:val="0"/>
        <w:spacing w:before="33" w:after="0" w:line="240" w:lineRule="auto"/>
        <w:ind w:right="234" w:hanging="270"/>
        <w:contextualSpacing w:val="0"/>
        <w:rPr>
          <w:rFonts w:asciiTheme="majorHAnsi" w:hAnsiTheme="majorHAnsi" w:cstheme="majorHAnsi"/>
          <w:b/>
          <w:bCs/>
          <w:szCs w:val="24"/>
        </w:rPr>
      </w:pPr>
      <w:r w:rsidRPr="00F502EF">
        <w:rPr>
          <w:rFonts w:asciiTheme="majorHAnsi" w:hAnsiTheme="majorHAnsi" w:cstheme="majorHAnsi"/>
          <w:szCs w:val="24"/>
        </w:rPr>
        <w:t>More information on required DBE documentation is available in Federal Clauses.</w:t>
      </w:r>
    </w:p>
    <w:p w14:paraId="3C91C107" w14:textId="19701C02" w:rsidR="00D53567" w:rsidRPr="00F502EF" w:rsidRDefault="005A4615" w:rsidP="00D53567">
      <w:pPr>
        <w:pStyle w:val="Heading1"/>
        <w:numPr>
          <w:ilvl w:val="0"/>
          <w:numId w:val="1"/>
        </w:numPr>
        <w:rPr>
          <w:rFonts w:cstheme="majorHAnsi"/>
        </w:rPr>
      </w:pPr>
      <w:bookmarkStart w:id="152" w:name="s3a6"/>
      <w:bookmarkStart w:id="153" w:name="_Toc116375865"/>
      <w:bookmarkEnd w:id="143"/>
      <w:bookmarkEnd w:id="144"/>
      <w:bookmarkEnd w:id="145"/>
      <w:bookmarkEnd w:id="146"/>
      <w:bookmarkEnd w:id="152"/>
      <w:r w:rsidRPr="00F502EF">
        <w:rPr>
          <w:rFonts w:cstheme="majorHAnsi"/>
        </w:rPr>
        <w:t>Proposal</w:t>
      </w:r>
      <w:r w:rsidR="00D53567" w:rsidRPr="00F502EF">
        <w:rPr>
          <w:rFonts w:cstheme="majorHAnsi"/>
        </w:rPr>
        <w:t xml:space="preserve"> Submission</w:t>
      </w:r>
      <w:bookmarkEnd w:id="153"/>
      <w:r w:rsidR="00D53567" w:rsidRPr="00F502EF">
        <w:rPr>
          <w:rFonts w:cstheme="majorHAnsi"/>
        </w:rPr>
        <w:t xml:space="preserve"> </w:t>
      </w:r>
    </w:p>
    <w:p w14:paraId="7A2EE2F3" w14:textId="660731D3" w:rsidR="00636CF9" w:rsidRPr="00F502EF" w:rsidRDefault="00636CF9" w:rsidP="00D53567">
      <w:pPr>
        <w:pStyle w:val="Heading2"/>
        <w:rPr>
          <w:rFonts w:asciiTheme="majorHAnsi" w:hAnsiTheme="majorHAnsi" w:cstheme="majorHAnsi"/>
        </w:rPr>
      </w:pPr>
      <w:bookmarkStart w:id="154" w:name="_Toc116375866"/>
      <w:r w:rsidRPr="00F502EF">
        <w:rPr>
          <w:rFonts w:asciiTheme="majorHAnsi" w:hAnsiTheme="majorHAnsi" w:cstheme="majorHAnsi"/>
        </w:rPr>
        <w:t>RFP General Instructions</w:t>
      </w:r>
      <w:bookmarkEnd w:id="154"/>
      <w:r w:rsidRPr="00F502EF">
        <w:rPr>
          <w:rFonts w:asciiTheme="majorHAnsi" w:hAnsiTheme="majorHAnsi" w:cstheme="majorHAnsi"/>
        </w:rPr>
        <w:t xml:space="preserve"> </w:t>
      </w:r>
    </w:p>
    <w:p w14:paraId="714B2652" w14:textId="77777777" w:rsidR="00636CF9" w:rsidRPr="00F502EF" w:rsidRDefault="00636CF9" w:rsidP="00636CF9">
      <w:pPr>
        <w:rPr>
          <w:rFonts w:asciiTheme="majorHAnsi" w:hAnsiTheme="majorHAnsi" w:cstheme="majorHAnsi"/>
        </w:rPr>
      </w:pPr>
      <w:r w:rsidRPr="00F502EF">
        <w:rPr>
          <w:rFonts w:asciiTheme="majorHAnsi" w:hAnsiTheme="majorHAnsi" w:cstheme="majorHAnsi"/>
        </w:rPr>
        <w:t>The evaluation and selection of a Contractor will be based on the information submitted in the Proposal plus references, and any required presentations, on-site visits, or oral interviews. Failure to respond to each of the requirements as directed in the RFP may be the basis for rejecting a response.</w:t>
      </w:r>
    </w:p>
    <w:p w14:paraId="3D0F47E4" w14:textId="01CEED62" w:rsidR="00636CF9" w:rsidRPr="00F502EF" w:rsidRDefault="00636CF9" w:rsidP="00636CF9">
      <w:pPr>
        <w:rPr>
          <w:rFonts w:asciiTheme="majorHAnsi" w:hAnsiTheme="majorHAnsi" w:cstheme="majorHAnsi"/>
        </w:rPr>
      </w:pPr>
      <w:r w:rsidRPr="00F502EF">
        <w:rPr>
          <w:rFonts w:asciiTheme="majorHAnsi" w:hAnsiTheme="majorHAnsi" w:cstheme="majorHAnsi"/>
        </w:rPr>
        <w:t xml:space="preserve">Elaborate </w:t>
      </w:r>
      <w:r w:rsidR="0041302F" w:rsidRPr="00F502EF">
        <w:rPr>
          <w:rFonts w:asciiTheme="majorHAnsi" w:hAnsiTheme="majorHAnsi" w:cstheme="majorHAnsi"/>
        </w:rPr>
        <w:t>Proposals</w:t>
      </w:r>
      <w:r w:rsidRPr="00F502EF">
        <w:rPr>
          <w:rFonts w:asciiTheme="majorHAnsi" w:hAnsiTheme="majorHAnsi" w:cstheme="majorHAnsi"/>
        </w:rPr>
        <w:t xml:space="preserve"> (e.g., expensive artwork, marketing materials) beyond that sufficient to present a complete and effective Proposal are not necessary or desired.</w:t>
      </w:r>
    </w:p>
    <w:p w14:paraId="665633C9" w14:textId="36AF7D69" w:rsidR="00D53567" w:rsidRPr="00F502EF" w:rsidRDefault="00E95529" w:rsidP="00D53567">
      <w:pPr>
        <w:pStyle w:val="Heading2"/>
        <w:rPr>
          <w:rFonts w:asciiTheme="majorHAnsi" w:hAnsiTheme="majorHAnsi" w:cstheme="majorHAnsi"/>
        </w:rPr>
      </w:pPr>
      <w:bookmarkStart w:id="155" w:name="_Toc116375867"/>
      <w:r w:rsidRPr="00F502EF">
        <w:rPr>
          <w:rFonts w:asciiTheme="majorHAnsi" w:hAnsiTheme="majorHAnsi" w:cstheme="majorHAnsi"/>
        </w:rPr>
        <w:lastRenderedPageBreak/>
        <w:t>RFP Proposal Submittal</w:t>
      </w:r>
      <w:bookmarkEnd w:id="155"/>
    </w:p>
    <w:p w14:paraId="5D0F2E41" w14:textId="530D12F7" w:rsidR="004507CE" w:rsidRPr="00F502EF" w:rsidRDefault="004507CE" w:rsidP="004507CE">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Proposers shall submit, in a sealed envelope,</w:t>
      </w:r>
      <w:r w:rsidR="00E95529" w:rsidRPr="00F502EF">
        <w:rPr>
          <w:rFonts w:asciiTheme="majorHAnsi" w:hAnsiTheme="majorHAnsi" w:cstheme="majorHAnsi"/>
          <w:color w:val="000000"/>
          <w:szCs w:val="24"/>
        </w:rPr>
        <w:t xml:space="preserve"> </w:t>
      </w:r>
      <w:r w:rsidRPr="00F502EF">
        <w:rPr>
          <w:rFonts w:asciiTheme="majorHAnsi" w:hAnsiTheme="majorHAnsi" w:cstheme="majorHAnsi"/>
          <w:color w:val="000000"/>
          <w:szCs w:val="24"/>
        </w:rPr>
        <w:t>one original and __________ (#) copies, clearly labeled as such, of its Proposal document for a total of _______</w:t>
      </w:r>
      <w:proofErr w:type="gramStart"/>
      <w:r w:rsidRPr="00F502EF">
        <w:rPr>
          <w:rFonts w:asciiTheme="majorHAnsi" w:hAnsiTheme="majorHAnsi" w:cstheme="majorHAnsi"/>
          <w:color w:val="000000"/>
          <w:szCs w:val="24"/>
        </w:rPr>
        <w:t>_(</w:t>
      </w:r>
      <w:proofErr w:type="gramEnd"/>
      <w:r w:rsidRPr="00F502EF">
        <w:rPr>
          <w:rFonts w:asciiTheme="majorHAnsi" w:hAnsiTheme="majorHAnsi" w:cstheme="majorHAnsi"/>
          <w:color w:val="000000"/>
          <w:szCs w:val="24"/>
        </w:rPr>
        <w:t xml:space="preserve">#) hard copies </w:t>
      </w:r>
      <w:r w:rsidRPr="00F502EF">
        <w:rPr>
          <w:rFonts w:asciiTheme="majorHAnsi" w:hAnsiTheme="majorHAnsi" w:cstheme="majorHAnsi"/>
          <w:color w:val="000000"/>
          <w:szCs w:val="24"/>
          <w:u w:val="single"/>
        </w:rPr>
        <w:t>and</w:t>
      </w:r>
      <w:r w:rsidRPr="00F502EF">
        <w:rPr>
          <w:rFonts w:asciiTheme="majorHAnsi" w:hAnsiTheme="majorHAnsi" w:cstheme="majorHAnsi"/>
          <w:color w:val="000000"/>
          <w:szCs w:val="24"/>
        </w:rPr>
        <w:t xml:space="preserve"> one electronic version compatible with the Microsoft Office standard desktop tools, on a CD or USB flash drive of all materials required for acceptance of its Proposal by the deadline shown below. The Agency is not responsible for deliveries that do not reach the Agency office by the required due date and time. </w:t>
      </w:r>
    </w:p>
    <w:p w14:paraId="39C76641" w14:textId="77777777" w:rsidR="002A5A2B" w:rsidRPr="00F502EF" w:rsidRDefault="004507CE" w:rsidP="002A5A2B">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All materials required for acceptance of the Proposal by the deadline must be sent to:</w:t>
      </w:r>
    </w:p>
    <w:p w14:paraId="557F541E" w14:textId="77777777" w:rsidR="002A5A2B" w:rsidRPr="00F502EF" w:rsidRDefault="004507CE" w:rsidP="002A5A2B">
      <w:pPr>
        <w:pStyle w:val="ListParagraph"/>
        <w:keepLines/>
        <w:widowControl w:val="0"/>
        <w:numPr>
          <w:ilvl w:val="0"/>
          <w:numId w:val="20"/>
        </w:numPr>
        <w:autoSpaceDE w:val="0"/>
        <w:autoSpaceDN w:val="0"/>
        <w:adjustRightInd w:val="0"/>
        <w:spacing w:line="240" w:lineRule="auto"/>
        <w:ind w:right="120"/>
        <w:rPr>
          <w:rFonts w:asciiTheme="majorHAnsi" w:hAnsiTheme="majorHAnsi" w:cstheme="majorHAnsi"/>
          <w:color w:val="000000"/>
          <w:szCs w:val="24"/>
        </w:rPr>
      </w:pPr>
      <w:r w:rsidRPr="00F502EF">
        <w:rPr>
          <w:rFonts w:asciiTheme="majorHAnsi" w:hAnsiTheme="majorHAnsi" w:cstheme="majorHAnsi"/>
          <w:color w:val="000000"/>
          <w:szCs w:val="24"/>
        </w:rPr>
        <w:t>(Name), (Title)</w:t>
      </w:r>
    </w:p>
    <w:p w14:paraId="504B4654" w14:textId="77777777" w:rsidR="002A5A2B" w:rsidRPr="00F502EF" w:rsidRDefault="004507CE" w:rsidP="002A5A2B">
      <w:pPr>
        <w:pStyle w:val="ListParagraph"/>
        <w:keepLines/>
        <w:widowControl w:val="0"/>
        <w:numPr>
          <w:ilvl w:val="0"/>
          <w:numId w:val="20"/>
        </w:numPr>
        <w:autoSpaceDE w:val="0"/>
        <w:autoSpaceDN w:val="0"/>
        <w:adjustRightInd w:val="0"/>
        <w:spacing w:line="240" w:lineRule="auto"/>
        <w:ind w:right="120"/>
        <w:rPr>
          <w:rFonts w:asciiTheme="majorHAnsi" w:hAnsiTheme="majorHAnsi" w:cstheme="majorHAnsi"/>
          <w:color w:val="000000"/>
          <w:szCs w:val="24"/>
        </w:rPr>
      </w:pPr>
      <w:r w:rsidRPr="00F502EF">
        <w:rPr>
          <w:rFonts w:asciiTheme="majorHAnsi" w:hAnsiTheme="majorHAnsi" w:cstheme="majorHAnsi"/>
          <w:color w:val="000000"/>
          <w:szCs w:val="24"/>
        </w:rPr>
        <w:t>Address Line 1</w:t>
      </w:r>
    </w:p>
    <w:p w14:paraId="2967E219" w14:textId="77777777" w:rsidR="002A5A2B" w:rsidRPr="00F502EF" w:rsidRDefault="004507CE" w:rsidP="002A5A2B">
      <w:pPr>
        <w:pStyle w:val="ListParagraph"/>
        <w:keepLines/>
        <w:widowControl w:val="0"/>
        <w:numPr>
          <w:ilvl w:val="0"/>
          <w:numId w:val="20"/>
        </w:numPr>
        <w:autoSpaceDE w:val="0"/>
        <w:autoSpaceDN w:val="0"/>
        <w:adjustRightInd w:val="0"/>
        <w:spacing w:line="240" w:lineRule="auto"/>
        <w:ind w:right="120"/>
        <w:rPr>
          <w:rFonts w:asciiTheme="majorHAnsi" w:hAnsiTheme="majorHAnsi" w:cstheme="majorHAnsi"/>
          <w:color w:val="000000"/>
          <w:szCs w:val="24"/>
        </w:rPr>
      </w:pPr>
      <w:r w:rsidRPr="00F502EF">
        <w:rPr>
          <w:rFonts w:asciiTheme="majorHAnsi" w:hAnsiTheme="majorHAnsi" w:cstheme="majorHAnsi"/>
          <w:color w:val="000000"/>
          <w:szCs w:val="24"/>
        </w:rPr>
        <w:t>Address Line 2</w:t>
      </w:r>
    </w:p>
    <w:p w14:paraId="347A0DB0" w14:textId="77777777" w:rsidR="002A5A2B" w:rsidRPr="00F502EF" w:rsidRDefault="004507CE" w:rsidP="002A5A2B">
      <w:pPr>
        <w:pStyle w:val="ListParagraph"/>
        <w:keepLines/>
        <w:widowControl w:val="0"/>
        <w:numPr>
          <w:ilvl w:val="0"/>
          <w:numId w:val="20"/>
        </w:numPr>
        <w:autoSpaceDE w:val="0"/>
        <w:autoSpaceDN w:val="0"/>
        <w:adjustRightInd w:val="0"/>
        <w:spacing w:line="240" w:lineRule="auto"/>
        <w:ind w:right="120"/>
        <w:rPr>
          <w:rFonts w:asciiTheme="majorHAnsi" w:hAnsiTheme="majorHAnsi" w:cstheme="majorHAnsi"/>
          <w:color w:val="000000"/>
          <w:szCs w:val="24"/>
        </w:rPr>
      </w:pPr>
      <w:r w:rsidRPr="00F502EF">
        <w:rPr>
          <w:rFonts w:asciiTheme="majorHAnsi" w:hAnsiTheme="majorHAnsi" w:cstheme="majorHAnsi"/>
          <w:color w:val="000000"/>
          <w:szCs w:val="24"/>
        </w:rPr>
        <w:t>Address Line 3</w:t>
      </w:r>
    </w:p>
    <w:p w14:paraId="01088FDD" w14:textId="4CB0C4C8" w:rsidR="004507CE" w:rsidRPr="00F502EF" w:rsidRDefault="004507CE" w:rsidP="002A5A2B">
      <w:pPr>
        <w:pStyle w:val="ListParagraph"/>
        <w:keepLines/>
        <w:widowControl w:val="0"/>
        <w:numPr>
          <w:ilvl w:val="0"/>
          <w:numId w:val="20"/>
        </w:numPr>
        <w:autoSpaceDE w:val="0"/>
        <w:autoSpaceDN w:val="0"/>
        <w:adjustRightInd w:val="0"/>
        <w:spacing w:line="240" w:lineRule="auto"/>
        <w:ind w:right="120"/>
        <w:rPr>
          <w:rFonts w:asciiTheme="majorHAnsi" w:hAnsiTheme="majorHAnsi" w:cstheme="majorHAnsi"/>
          <w:color w:val="000000"/>
          <w:szCs w:val="24"/>
        </w:rPr>
      </w:pPr>
      <w:r w:rsidRPr="00F502EF">
        <w:rPr>
          <w:rFonts w:asciiTheme="majorHAnsi" w:hAnsiTheme="majorHAnsi" w:cstheme="majorHAnsi"/>
          <w:color w:val="000000"/>
          <w:szCs w:val="24"/>
        </w:rPr>
        <w:t>City, State Zip</w:t>
      </w:r>
    </w:p>
    <w:p w14:paraId="4083C7AF" w14:textId="30E105C4" w:rsidR="004507CE" w:rsidRPr="00F502EF" w:rsidRDefault="0041302F" w:rsidP="004507CE">
      <w:pPr>
        <w:keepLines/>
        <w:widowControl w:val="0"/>
        <w:autoSpaceDE w:val="0"/>
        <w:autoSpaceDN w:val="0"/>
        <w:adjustRightInd w:val="0"/>
        <w:spacing w:line="240" w:lineRule="auto"/>
        <w:ind w:left="120" w:right="120"/>
        <w:rPr>
          <w:rFonts w:asciiTheme="majorHAnsi" w:hAnsiTheme="majorHAnsi" w:cstheme="majorHAnsi"/>
          <w:b/>
          <w:bCs/>
          <w:color w:val="000000"/>
          <w:szCs w:val="24"/>
        </w:rPr>
      </w:pPr>
      <w:r w:rsidRPr="00F502EF">
        <w:rPr>
          <w:rFonts w:asciiTheme="majorHAnsi" w:hAnsiTheme="majorHAnsi" w:cstheme="majorHAnsi"/>
          <w:color w:val="000000"/>
          <w:szCs w:val="24"/>
        </w:rPr>
        <w:t>Proposals</w:t>
      </w:r>
      <w:r w:rsidR="004507CE" w:rsidRPr="00F502EF">
        <w:rPr>
          <w:rFonts w:asciiTheme="majorHAnsi" w:hAnsiTheme="majorHAnsi" w:cstheme="majorHAnsi"/>
          <w:color w:val="000000"/>
          <w:szCs w:val="24"/>
        </w:rPr>
        <w:t xml:space="preserve"> shall be received by the above office no later than </w:t>
      </w:r>
      <w:r w:rsidR="004507CE" w:rsidRPr="00F502EF">
        <w:rPr>
          <w:rFonts w:asciiTheme="majorHAnsi" w:hAnsiTheme="majorHAnsi" w:cstheme="majorHAnsi"/>
          <w:b/>
          <w:bCs/>
          <w:color w:val="FF0000"/>
          <w:szCs w:val="24"/>
        </w:rPr>
        <w:t>X:00 p.m. CT on Month Day, Year</w:t>
      </w:r>
      <w:r w:rsidR="004507CE" w:rsidRPr="00F502EF">
        <w:rPr>
          <w:rFonts w:asciiTheme="majorHAnsi" w:hAnsiTheme="majorHAnsi" w:cstheme="majorHAnsi"/>
          <w:color w:val="000000"/>
          <w:szCs w:val="24"/>
        </w:rPr>
        <w:t xml:space="preserve">. All </w:t>
      </w:r>
      <w:r w:rsidRPr="00F502EF">
        <w:rPr>
          <w:rFonts w:asciiTheme="majorHAnsi" w:hAnsiTheme="majorHAnsi" w:cstheme="majorHAnsi"/>
          <w:color w:val="000000"/>
          <w:szCs w:val="24"/>
        </w:rPr>
        <w:t>Proposals</w:t>
      </w:r>
      <w:r w:rsidR="004507CE" w:rsidRPr="00F502EF">
        <w:rPr>
          <w:rFonts w:asciiTheme="majorHAnsi" w:hAnsiTheme="majorHAnsi" w:cstheme="majorHAnsi"/>
          <w:color w:val="000000"/>
          <w:szCs w:val="24"/>
        </w:rPr>
        <w:t xml:space="preserve"> shall be date and time-stamped by the PROCURING AGENCY on or prior to the stated opening date and time. </w:t>
      </w:r>
      <w:r w:rsidRPr="00F502EF">
        <w:rPr>
          <w:rFonts w:asciiTheme="majorHAnsi" w:hAnsiTheme="majorHAnsi" w:cstheme="majorHAnsi"/>
          <w:color w:val="000000"/>
          <w:szCs w:val="24"/>
        </w:rPr>
        <w:t>Proposals</w:t>
      </w:r>
      <w:r w:rsidR="004507CE" w:rsidRPr="00F502EF">
        <w:rPr>
          <w:rFonts w:asciiTheme="majorHAnsi" w:hAnsiTheme="majorHAnsi" w:cstheme="majorHAnsi"/>
          <w:color w:val="000000"/>
          <w:szCs w:val="24"/>
        </w:rPr>
        <w:t xml:space="preserve"> not so stamped will be considered late and rejected. </w:t>
      </w:r>
      <w:r w:rsidR="004507CE" w:rsidRPr="00F502EF">
        <w:rPr>
          <w:rFonts w:asciiTheme="majorHAnsi" w:hAnsiTheme="majorHAnsi" w:cstheme="majorHAnsi"/>
          <w:b/>
          <w:bCs/>
          <w:color w:val="000000"/>
          <w:szCs w:val="24"/>
        </w:rPr>
        <w:t xml:space="preserve">Receipt of a Proposal by the Agency mail system does not constitute receipt of a Proposal by the PROCURING AGENCY. </w:t>
      </w:r>
    </w:p>
    <w:p w14:paraId="329415F4" w14:textId="7902A7A2" w:rsidR="002A5A2B" w:rsidRPr="00F502EF" w:rsidRDefault="004507CE" w:rsidP="002A5A2B">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 xml:space="preserve">All </w:t>
      </w:r>
      <w:r w:rsidR="0041302F" w:rsidRPr="00F502EF">
        <w:rPr>
          <w:rFonts w:asciiTheme="majorHAnsi" w:hAnsiTheme="majorHAnsi" w:cstheme="majorHAnsi"/>
          <w:color w:val="000000"/>
          <w:szCs w:val="24"/>
        </w:rPr>
        <w:t>Proposals</w:t>
      </w:r>
      <w:r w:rsidRPr="00F502EF">
        <w:rPr>
          <w:rFonts w:asciiTheme="majorHAnsi" w:hAnsiTheme="majorHAnsi" w:cstheme="majorHAnsi"/>
          <w:color w:val="000000"/>
          <w:szCs w:val="24"/>
        </w:rPr>
        <w:t xml:space="preserve"> shall be packaged, </w:t>
      </w:r>
      <w:proofErr w:type="gramStart"/>
      <w:r w:rsidRPr="00F502EF">
        <w:rPr>
          <w:rFonts w:asciiTheme="majorHAnsi" w:hAnsiTheme="majorHAnsi" w:cstheme="majorHAnsi"/>
          <w:color w:val="000000"/>
          <w:szCs w:val="24"/>
        </w:rPr>
        <w:t>sealed</w:t>
      </w:r>
      <w:proofErr w:type="gramEnd"/>
      <w:r w:rsidRPr="00F502EF">
        <w:rPr>
          <w:rFonts w:asciiTheme="majorHAnsi" w:hAnsiTheme="majorHAnsi" w:cstheme="majorHAnsi"/>
          <w:color w:val="000000"/>
          <w:szCs w:val="24"/>
        </w:rPr>
        <w:t xml:space="preserve"> and show the following information on the </w:t>
      </w:r>
      <w:r w:rsidRPr="00F502EF">
        <w:rPr>
          <w:rFonts w:asciiTheme="majorHAnsi" w:hAnsiTheme="majorHAnsi" w:cstheme="majorHAnsi"/>
          <w:color w:val="000000"/>
          <w:szCs w:val="24"/>
          <w:u w:val="single"/>
        </w:rPr>
        <w:t>outside</w:t>
      </w:r>
      <w:r w:rsidRPr="00F502EF">
        <w:rPr>
          <w:rFonts w:asciiTheme="majorHAnsi" w:hAnsiTheme="majorHAnsi" w:cstheme="majorHAnsi"/>
          <w:color w:val="000000"/>
          <w:szCs w:val="24"/>
        </w:rPr>
        <w:t xml:space="preserve"> of the package:</w:t>
      </w:r>
    </w:p>
    <w:p w14:paraId="0B95E878" w14:textId="77777777" w:rsidR="002A5A2B" w:rsidRPr="00F502EF" w:rsidRDefault="004507CE" w:rsidP="002A5A2B">
      <w:pPr>
        <w:pStyle w:val="ListParagraph"/>
        <w:keepLines/>
        <w:widowControl w:val="0"/>
        <w:numPr>
          <w:ilvl w:val="0"/>
          <w:numId w:val="21"/>
        </w:numPr>
        <w:autoSpaceDE w:val="0"/>
        <w:autoSpaceDN w:val="0"/>
        <w:adjustRightInd w:val="0"/>
        <w:spacing w:line="240" w:lineRule="auto"/>
        <w:ind w:right="120"/>
        <w:rPr>
          <w:rFonts w:asciiTheme="majorHAnsi" w:hAnsiTheme="majorHAnsi" w:cstheme="majorHAnsi"/>
          <w:color w:val="000000"/>
          <w:szCs w:val="24"/>
        </w:rPr>
      </w:pPr>
      <w:r w:rsidRPr="00F502EF">
        <w:rPr>
          <w:rFonts w:asciiTheme="majorHAnsi" w:hAnsiTheme="majorHAnsi" w:cstheme="majorHAnsi"/>
          <w:color w:val="000000"/>
          <w:szCs w:val="24"/>
        </w:rPr>
        <w:t>Proposer’s (Company) Name and Address</w:t>
      </w:r>
    </w:p>
    <w:p w14:paraId="6C233C36" w14:textId="77777777" w:rsidR="002A5A2B" w:rsidRPr="00F502EF" w:rsidRDefault="004507CE" w:rsidP="002A5A2B">
      <w:pPr>
        <w:pStyle w:val="ListParagraph"/>
        <w:keepLines/>
        <w:widowControl w:val="0"/>
        <w:numPr>
          <w:ilvl w:val="0"/>
          <w:numId w:val="21"/>
        </w:numPr>
        <w:autoSpaceDE w:val="0"/>
        <w:autoSpaceDN w:val="0"/>
        <w:adjustRightInd w:val="0"/>
        <w:spacing w:line="240" w:lineRule="auto"/>
        <w:ind w:right="120"/>
        <w:rPr>
          <w:rFonts w:asciiTheme="majorHAnsi" w:hAnsiTheme="majorHAnsi" w:cstheme="majorHAnsi"/>
          <w:color w:val="000000"/>
          <w:szCs w:val="24"/>
        </w:rPr>
      </w:pPr>
      <w:r w:rsidRPr="00F502EF">
        <w:rPr>
          <w:rFonts w:asciiTheme="majorHAnsi" w:hAnsiTheme="majorHAnsi" w:cstheme="majorHAnsi"/>
          <w:color w:val="000000"/>
          <w:szCs w:val="24"/>
        </w:rPr>
        <w:t>RFP #XXXXX-XX, (RFP Title)</w:t>
      </w:r>
    </w:p>
    <w:p w14:paraId="6D207CBF" w14:textId="77777777" w:rsidR="002A5A2B" w:rsidRPr="00F502EF" w:rsidRDefault="004507CE" w:rsidP="002A5A2B">
      <w:pPr>
        <w:pStyle w:val="ListParagraph"/>
        <w:keepLines/>
        <w:widowControl w:val="0"/>
        <w:numPr>
          <w:ilvl w:val="0"/>
          <w:numId w:val="21"/>
        </w:numPr>
        <w:autoSpaceDE w:val="0"/>
        <w:autoSpaceDN w:val="0"/>
        <w:adjustRightInd w:val="0"/>
        <w:spacing w:line="240" w:lineRule="auto"/>
        <w:ind w:right="120"/>
        <w:rPr>
          <w:rFonts w:asciiTheme="majorHAnsi" w:hAnsiTheme="majorHAnsi" w:cstheme="majorHAnsi"/>
          <w:color w:val="000000"/>
          <w:szCs w:val="24"/>
        </w:rPr>
      </w:pPr>
      <w:r w:rsidRPr="00F502EF">
        <w:rPr>
          <w:rFonts w:asciiTheme="majorHAnsi" w:hAnsiTheme="majorHAnsi" w:cstheme="majorHAnsi"/>
          <w:color w:val="000000"/>
          <w:szCs w:val="24"/>
        </w:rPr>
        <w:t>(Procurement Manager Name), (Title)</w:t>
      </w:r>
    </w:p>
    <w:p w14:paraId="1B9271E9" w14:textId="2D8F4A41" w:rsidR="004507CE" w:rsidRPr="00F502EF" w:rsidRDefault="004507CE" w:rsidP="002A5A2B">
      <w:pPr>
        <w:pStyle w:val="ListParagraph"/>
        <w:keepLines/>
        <w:widowControl w:val="0"/>
        <w:numPr>
          <w:ilvl w:val="0"/>
          <w:numId w:val="21"/>
        </w:numPr>
        <w:autoSpaceDE w:val="0"/>
        <w:autoSpaceDN w:val="0"/>
        <w:adjustRightInd w:val="0"/>
        <w:spacing w:line="240" w:lineRule="auto"/>
        <w:ind w:right="120"/>
        <w:rPr>
          <w:rFonts w:asciiTheme="majorHAnsi" w:hAnsiTheme="majorHAnsi" w:cstheme="majorHAnsi"/>
          <w:color w:val="000000"/>
          <w:szCs w:val="24"/>
        </w:rPr>
      </w:pPr>
      <w:r w:rsidRPr="00F502EF">
        <w:rPr>
          <w:rFonts w:asciiTheme="majorHAnsi" w:hAnsiTheme="majorHAnsi" w:cstheme="majorHAnsi"/>
          <w:color w:val="000000"/>
          <w:szCs w:val="24"/>
        </w:rPr>
        <w:t>Due:  Month Day, Year by X:00 p.m. CT</w:t>
      </w:r>
    </w:p>
    <w:p w14:paraId="41C2102C" w14:textId="35C99D43" w:rsidR="00E95529" w:rsidRPr="00F502EF" w:rsidRDefault="00E95529" w:rsidP="00E95529">
      <w:pPr>
        <w:pStyle w:val="Heading2"/>
        <w:rPr>
          <w:rFonts w:asciiTheme="majorHAnsi" w:hAnsiTheme="majorHAnsi" w:cstheme="majorHAnsi"/>
        </w:rPr>
      </w:pPr>
      <w:bookmarkStart w:id="156" w:name="_Toc116375868"/>
      <w:r w:rsidRPr="00F502EF">
        <w:rPr>
          <w:rFonts w:asciiTheme="majorHAnsi" w:hAnsiTheme="majorHAnsi" w:cstheme="majorHAnsi"/>
        </w:rPr>
        <w:t>RFP Cost Proposal Submission</w:t>
      </w:r>
      <w:bookmarkEnd w:id="156"/>
    </w:p>
    <w:p w14:paraId="338B54C9" w14:textId="77777777" w:rsidR="00A5263F" w:rsidRPr="00F502EF" w:rsidRDefault="004507CE" w:rsidP="00A5263F">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b/>
          <w:bCs/>
          <w:color w:val="000000"/>
          <w:szCs w:val="24"/>
          <w:u w:val="single"/>
        </w:rPr>
        <w:t>The Cost Proposal shall be sealed and submitted as a separate part of the Proposal</w:t>
      </w:r>
      <w:r w:rsidRPr="00F502EF">
        <w:rPr>
          <w:rFonts w:asciiTheme="majorHAnsi" w:hAnsiTheme="majorHAnsi" w:cstheme="majorHAnsi"/>
          <w:color w:val="000000"/>
          <w:szCs w:val="24"/>
        </w:rPr>
        <w:t>. No mention of the Cost Proposal is permissible in the response to any other section of the RFP. The outside of the envelope must be clearly labeled on the outside of the package as follows:</w:t>
      </w:r>
    </w:p>
    <w:p w14:paraId="58939B4A" w14:textId="77777777" w:rsidR="00A5263F" w:rsidRPr="00F502EF" w:rsidRDefault="004507CE" w:rsidP="00A5263F">
      <w:pPr>
        <w:pStyle w:val="ListParagraph"/>
        <w:keepLines/>
        <w:widowControl w:val="0"/>
        <w:numPr>
          <w:ilvl w:val="0"/>
          <w:numId w:val="22"/>
        </w:numPr>
        <w:autoSpaceDE w:val="0"/>
        <w:autoSpaceDN w:val="0"/>
        <w:adjustRightInd w:val="0"/>
        <w:spacing w:line="240" w:lineRule="auto"/>
        <w:ind w:right="120"/>
        <w:rPr>
          <w:rFonts w:asciiTheme="majorHAnsi" w:hAnsiTheme="majorHAnsi" w:cstheme="majorHAnsi"/>
          <w:color w:val="000000"/>
          <w:szCs w:val="24"/>
        </w:rPr>
      </w:pPr>
      <w:r w:rsidRPr="00F502EF">
        <w:rPr>
          <w:rFonts w:asciiTheme="majorHAnsi" w:hAnsiTheme="majorHAnsi" w:cstheme="majorHAnsi"/>
          <w:color w:val="000000"/>
          <w:szCs w:val="24"/>
        </w:rPr>
        <w:t>Proposer’s (Company) Name and Address</w:t>
      </w:r>
    </w:p>
    <w:p w14:paraId="170F708A" w14:textId="77777777" w:rsidR="00A5263F" w:rsidRPr="00F502EF" w:rsidRDefault="004507CE" w:rsidP="00A5263F">
      <w:pPr>
        <w:pStyle w:val="ListParagraph"/>
        <w:keepLines/>
        <w:widowControl w:val="0"/>
        <w:numPr>
          <w:ilvl w:val="0"/>
          <w:numId w:val="22"/>
        </w:numPr>
        <w:autoSpaceDE w:val="0"/>
        <w:autoSpaceDN w:val="0"/>
        <w:adjustRightInd w:val="0"/>
        <w:spacing w:line="240" w:lineRule="auto"/>
        <w:ind w:right="120"/>
        <w:rPr>
          <w:rFonts w:asciiTheme="majorHAnsi" w:hAnsiTheme="majorHAnsi" w:cstheme="majorHAnsi"/>
          <w:color w:val="000000"/>
          <w:szCs w:val="24"/>
        </w:rPr>
      </w:pPr>
      <w:r w:rsidRPr="00F502EF">
        <w:rPr>
          <w:rFonts w:asciiTheme="majorHAnsi" w:hAnsiTheme="majorHAnsi" w:cstheme="majorHAnsi"/>
          <w:b/>
          <w:bCs/>
          <w:color w:val="000000"/>
          <w:szCs w:val="24"/>
          <w:u w:val="single"/>
        </w:rPr>
        <w:t>COST PROPOSAL</w:t>
      </w:r>
      <w:r w:rsidRPr="00F502EF">
        <w:rPr>
          <w:rFonts w:asciiTheme="majorHAnsi" w:hAnsiTheme="majorHAnsi" w:cstheme="majorHAnsi"/>
          <w:color w:val="000000"/>
          <w:szCs w:val="24"/>
        </w:rPr>
        <w:t xml:space="preserve"> for RFP #XXXXX-XX, (RFP Title)</w:t>
      </w:r>
    </w:p>
    <w:p w14:paraId="4200B2A5" w14:textId="77777777" w:rsidR="00A5263F" w:rsidRPr="00F502EF" w:rsidRDefault="004507CE" w:rsidP="00A5263F">
      <w:pPr>
        <w:pStyle w:val="ListParagraph"/>
        <w:keepLines/>
        <w:widowControl w:val="0"/>
        <w:numPr>
          <w:ilvl w:val="0"/>
          <w:numId w:val="22"/>
        </w:numPr>
        <w:autoSpaceDE w:val="0"/>
        <w:autoSpaceDN w:val="0"/>
        <w:adjustRightInd w:val="0"/>
        <w:spacing w:line="240" w:lineRule="auto"/>
        <w:ind w:right="120"/>
        <w:rPr>
          <w:rFonts w:asciiTheme="majorHAnsi" w:hAnsiTheme="majorHAnsi" w:cstheme="majorHAnsi"/>
          <w:color w:val="000000"/>
          <w:szCs w:val="24"/>
        </w:rPr>
      </w:pPr>
      <w:r w:rsidRPr="00F502EF">
        <w:rPr>
          <w:rFonts w:asciiTheme="majorHAnsi" w:hAnsiTheme="majorHAnsi" w:cstheme="majorHAnsi"/>
          <w:color w:val="000000"/>
          <w:szCs w:val="24"/>
        </w:rPr>
        <w:t>(Procurement Manager Name), (Title)</w:t>
      </w:r>
    </w:p>
    <w:p w14:paraId="04556A76" w14:textId="36D26F32" w:rsidR="004507CE" w:rsidRPr="00F502EF" w:rsidRDefault="004507CE" w:rsidP="00A5263F">
      <w:pPr>
        <w:pStyle w:val="ListParagraph"/>
        <w:keepLines/>
        <w:widowControl w:val="0"/>
        <w:numPr>
          <w:ilvl w:val="0"/>
          <w:numId w:val="22"/>
        </w:numPr>
        <w:autoSpaceDE w:val="0"/>
        <w:autoSpaceDN w:val="0"/>
        <w:adjustRightInd w:val="0"/>
        <w:spacing w:line="240" w:lineRule="auto"/>
        <w:ind w:right="120"/>
        <w:rPr>
          <w:rFonts w:asciiTheme="majorHAnsi" w:hAnsiTheme="majorHAnsi" w:cstheme="majorHAnsi"/>
          <w:color w:val="000000"/>
          <w:szCs w:val="24"/>
        </w:rPr>
      </w:pPr>
      <w:r w:rsidRPr="00F502EF">
        <w:rPr>
          <w:rFonts w:asciiTheme="majorHAnsi" w:hAnsiTheme="majorHAnsi" w:cstheme="majorHAnsi"/>
          <w:color w:val="000000"/>
          <w:szCs w:val="24"/>
        </w:rPr>
        <w:t>Due:  Month Day, Year by X:00 p.m. CT</w:t>
      </w:r>
    </w:p>
    <w:p w14:paraId="5BE1F1FA" w14:textId="77777777" w:rsidR="004507CE" w:rsidRPr="00F502EF" w:rsidRDefault="004507CE" w:rsidP="004507CE">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 xml:space="preserve">The Cost Proposal shall be packaged, </w:t>
      </w:r>
      <w:proofErr w:type="gramStart"/>
      <w:r w:rsidRPr="00F502EF">
        <w:rPr>
          <w:rFonts w:asciiTheme="majorHAnsi" w:hAnsiTheme="majorHAnsi" w:cstheme="majorHAnsi"/>
          <w:color w:val="000000"/>
          <w:szCs w:val="24"/>
        </w:rPr>
        <w:t>addressed</w:t>
      </w:r>
      <w:proofErr w:type="gramEnd"/>
      <w:r w:rsidRPr="00F502EF">
        <w:rPr>
          <w:rFonts w:asciiTheme="majorHAnsi" w:hAnsiTheme="majorHAnsi" w:cstheme="majorHAnsi"/>
          <w:color w:val="000000"/>
          <w:szCs w:val="24"/>
        </w:rPr>
        <w:t xml:space="preserve"> and sealed in the same manner as described above. The Cost Proposal is due to the addressee on the same date and time previously mentioned. The electronic Cost Proposal shall be an individual file on the CD or USB flash drive.</w:t>
      </w:r>
    </w:p>
    <w:p w14:paraId="11C9A473" w14:textId="6D0B145A" w:rsidR="00B31E9E" w:rsidRPr="00F502EF" w:rsidRDefault="00B31E9E" w:rsidP="00D53567">
      <w:pPr>
        <w:pStyle w:val="Heading2"/>
        <w:rPr>
          <w:rFonts w:asciiTheme="majorHAnsi" w:hAnsiTheme="majorHAnsi" w:cstheme="majorHAnsi"/>
        </w:rPr>
      </w:pPr>
      <w:bookmarkStart w:id="157" w:name="_Toc116375869"/>
      <w:r w:rsidRPr="00F502EF">
        <w:rPr>
          <w:rFonts w:asciiTheme="majorHAnsi" w:hAnsiTheme="majorHAnsi" w:cstheme="majorHAnsi"/>
        </w:rPr>
        <w:t>Email Submittal(s)</w:t>
      </w:r>
      <w:bookmarkEnd w:id="157"/>
    </w:p>
    <w:p w14:paraId="55A58710" w14:textId="7F28905F" w:rsidR="00B31E9E" w:rsidRPr="00F502EF" w:rsidRDefault="00B31E9E" w:rsidP="00B31E9E">
      <w:pPr>
        <w:rPr>
          <w:rFonts w:asciiTheme="majorHAnsi" w:hAnsiTheme="majorHAnsi" w:cstheme="majorHAnsi"/>
        </w:rPr>
      </w:pPr>
      <w:r w:rsidRPr="00F502EF">
        <w:rPr>
          <w:rFonts w:asciiTheme="majorHAnsi" w:hAnsiTheme="majorHAnsi" w:cstheme="majorHAnsi"/>
        </w:rPr>
        <w:lastRenderedPageBreak/>
        <w:t xml:space="preserve">Email </w:t>
      </w:r>
      <w:r w:rsidR="005A4615" w:rsidRPr="00F502EF">
        <w:rPr>
          <w:rFonts w:asciiTheme="majorHAnsi" w:hAnsiTheme="majorHAnsi" w:cstheme="majorHAnsi"/>
        </w:rPr>
        <w:t>Proposal</w:t>
      </w:r>
      <w:r w:rsidRPr="00F502EF">
        <w:rPr>
          <w:rFonts w:asciiTheme="majorHAnsi" w:hAnsiTheme="majorHAnsi" w:cstheme="majorHAnsi"/>
        </w:rPr>
        <w:t xml:space="preserve"> submittal(s) are also allowed in lieu of a physical response to the procurement events. If a Vendor is submitting their </w:t>
      </w:r>
      <w:r w:rsidR="005A4615" w:rsidRPr="00F502EF">
        <w:rPr>
          <w:rFonts w:asciiTheme="majorHAnsi" w:hAnsiTheme="majorHAnsi" w:cstheme="majorHAnsi"/>
        </w:rPr>
        <w:t>Proposal</w:t>
      </w:r>
      <w:r w:rsidRPr="00F502EF">
        <w:rPr>
          <w:rFonts w:asciiTheme="majorHAnsi" w:hAnsiTheme="majorHAnsi" w:cstheme="majorHAnsi"/>
        </w:rPr>
        <w:t xml:space="preserve"> through email, the submittal must include all required documentation organized and named as detailed in this </w:t>
      </w:r>
      <w:r w:rsidR="00FB6C9D" w:rsidRPr="00F502EF">
        <w:rPr>
          <w:rFonts w:asciiTheme="majorHAnsi" w:hAnsiTheme="majorHAnsi" w:cstheme="majorHAnsi"/>
        </w:rPr>
        <w:t>RFP</w:t>
      </w:r>
      <w:r w:rsidRPr="00F502EF">
        <w:rPr>
          <w:rFonts w:asciiTheme="majorHAnsi" w:hAnsiTheme="majorHAnsi" w:cstheme="majorHAnsi"/>
        </w:rPr>
        <w:t>.</w:t>
      </w:r>
    </w:p>
    <w:p w14:paraId="40BA4546" w14:textId="3A3D78CA" w:rsidR="00946168" w:rsidRPr="00F502EF" w:rsidRDefault="00946168" w:rsidP="00B31E9E">
      <w:pPr>
        <w:rPr>
          <w:rFonts w:asciiTheme="majorHAnsi" w:hAnsiTheme="majorHAnsi" w:cstheme="majorHAnsi"/>
        </w:rPr>
      </w:pPr>
      <w:r w:rsidRPr="00F502EF">
        <w:rPr>
          <w:rFonts w:asciiTheme="majorHAnsi" w:hAnsiTheme="majorHAnsi" w:cstheme="majorHAnsi"/>
        </w:rPr>
        <w:t xml:space="preserve">Email </w:t>
      </w:r>
      <w:r w:rsidR="005A4615" w:rsidRPr="00F502EF">
        <w:rPr>
          <w:rFonts w:asciiTheme="majorHAnsi" w:hAnsiTheme="majorHAnsi" w:cstheme="majorHAnsi"/>
        </w:rPr>
        <w:t>Proposal</w:t>
      </w:r>
      <w:r w:rsidRPr="00F502EF">
        <w:rPr>
          <w:rFonts w:asciiTheme="majorHAnsi" w:hAnsiTheme="majorHAnsi" w:cstheme="majorHAnsi"/>
        </w:rPr>
        <w:t xml:space="preserve"> submissions must be submitted to: </w:t>
      </w:r>
      <w:r w:rsidRPr="00F502EF">
        <w:rPr>
          <w:rFonts w:asciiTheme="majorHAnsi" w:hAnsiTheme="majorHAnsi" w:cstheme="majorHAnsi"/>
          <w:highlight w:val="yellow"/>
        </w:rPr>
        <w:t>XXXX</w:t>
      </w:r>
    </w:p>
    <w:p w14:paraId="50241A49" w14:textId="02158FD3" w:rsidR="00B31E9E" w:rsidRPr="00F502EF" w:rsidRDefault="00B31E9E" w:rsidP="00B31E9E">
      <w:pPr>
        <w:rPr>
          <w:rFonts w:asciiTheme="majorHAnsi" w:hAnsiTheme="majorHAnsi" w:cstheme="majorHAnsi"/>
        </w:rPr>
      </w:pPr>
      <w:r w:rsidRPr="00F502EF">
        <w:rPr>
          <w:rFonts w:asciiTheme="majorHAnsi" w:hAnsiTheme="majorHAnsi" w:cstheme="majorHAnsi"/>
        </w:rPr>
        <w:t xml:space="preserve">If the submission is too large of a file to submit via email, the required files may be submitted via multiple emails that clearly identify the Vendor and their </w:t>
      </w:r>
      <w:r w:rsidR="005A4615" w:rsidRPr="00F502EF">
        <w:rPr>
          <w:rFonts w:asciiTheme="majorHAnsi" w:hAnsiTheme="majorHAnsi" w:cstheme="majorHAnsi"/>
        </w:rPr>
        <w:t>Proposal</w:t>
      </w:r>
      <w:r w:rsidRPr="00F502EF">
        <w:rPr>
          <w:rFonts w:asciiTheme="majorHAnsi" w:hAnsiTheme="majorHAnsi" w:cstheme="majorHAnsi"/>
        </w:rPr>
        <w:t xml:space="preserve"> response.</w:t>
      </w:r>
    </w:p>
    <w:p w14:paraId="00706035" w14:textId="6602C664" w:rsidR="00B31E9E" w:rsidRPr="00F502EF" w:rsidRDefault="00B31E9E" w:rsidP="00B31E9E">
      <w:pPr>
        <w:rPr>
          <w:rFonts w:asciiTheme="majorHAnsi" w:hAnsiTheme="majorHAnsi" w:cstheme="majorHAnsi"/>
          <w:b/>
        </w:rPr>
      </w:pPr>
      <w:r w:rsidRPr="00F502EF">
        <w:rPr>
          <w:rFonts w:asciiTheme="majorHAnsi" w:hAnsiTheme="majorHAnsi" w:cstheme="majorHAnsi"/>
        </w:rPr>
        <w:t xml:space="preserve">All </w:t>
      </w:r>
      <w:r w:rsidR="0041302F" w:rsidRPr="00F502EF">
        <w:rPr>
          <w:rFonts w:asciiTheme="majorHAnsi" w:hAnsiTheme="majorHAnsi" w:cstheme="majorHAnsi"/>
        </w:rPr>
        <w:t>PROPOSALS</w:t>
      </w:r>
      <w:r w:rsidRPr="00F502EF">
        <w:rPr>
          <w:rFonts w:asciiTheme="majorHAnsi" w:hAnsiTheme="majorHAnsi" w:cstheme="majorHAnsi"/>
        </w:rPr>
        <w:t xml:space="preserve"> MUST be received no later than Submission Due Date and Time.</w:t>
      </w:r>
      <w:r w:rsidRPr="00F502EF">
        <w:rPr>
          <w:rFonts w:asciiTheme="majorHAnsi" w:hAnsiTheme="majorHAnsi" w:cstheme="majorHAnsi"/>
          <w:b/>
        </w:rPr>
        <w:t xml:space="preserve"> </w:t>
      </w:r>
      <w:r w:rsidRPr="00F502EF">
        <w:rPr>
          <w:rFonts w:asciiTheme="majorHAnsi" w:hAnsiTheme="majorHAnsi" w:cstheme="majorHAnsi"/>
        </w:rPr>
        <w:t xml:space="preserve">The timestamp on the email as it is received by DHS will be the submittal time. </w:t>
      </w:r>
      <w:r w:rsidR="0041302F" w:rsidRPr="00F502EF">
        <w:rPr>
          <w:rFonts w:asciiTheme="majorHAnsi" w:hAnsiTheme="majorHAnsi" w:cstheme="majorHAnsi"/>
          <w:b/>
        </w:rPr>
        <w:t>PROPOSALS</w:t>
      </w:r>
      <w:r w:rsidRPr="00F502EF">
        <w:rPr>
          <w:rFonts w:asciiTheme="majorHAnsi" w:hAnsiTheme="majorHAnsi" w:cstheme="majorHAnsi"/>
          <w:b/>
        </w:rPr>
        <w:t xml:space="preserve"> received after the submittal time will be considered late and rejected.</w:t>
      </w:r>
    </w:p>
    <w:p w14:paraId="500A3825" w14:textId="44351435" w:rsidR="002F3DAD" w:rsidRPr="00F502EF" w:rsidRDefault="002F3DAD" w:rsidP="00D53567">
      <w:pPr>
        <w:pStyle w:val="Heading2"/>
        <w:rPr>
          <w:rFonts w:asciiTheme="majorHAnsi" w:hAnsiTheme="majorHAnsi" w:cstheme="majorHAnsi"/>
        </w:rPr>
      </w:pPr>
      <w:bookmarkStart w:id="158" w:name="_Toc116375870"/>
      <w:r w:rsidRPr="00F502EF">
        <w:rPr>
          <w:rFonts w:asciiTheme="majorHAnsi" w:hAnsiTheme="majorHAnsi" w:cstheme="majorHAnsi"/>
        </w:rPr>
        <w:t>RFP Proposal Organization and Format</w:t>
      </w:r>
      <w:bookmarkEnd w:id="158"/>
    </w:p>
    <w:p w14:paraId="2B022433" w14:textId="77777777" w:rsidR="000270C8" w:rsidRPr="00F502EF" w:rsidRDefault="000270C8" w:rsidP="000270C8">
      <w:pPr>
        <w:keepLines/>
        <w:widowControl w:val="0"/>
        <w:autoSpaceDE w:val="0"/>
        <w:autoSpaceDN w:val="0"/>
        <w:adjustRightInd w:val="0"/>
        <w:spacing w:after="0"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Proposers responding to this RFP must comply with the following format requirements. The Agency reserves the right to exclude any responses from consideration that do not follow the required format as instructed below.</w:t>
      </w:r>
    </w:p>
    <w:p w14:paraId="0C3380E9" w14:textId="74B132E5" w:rsidR="000270C8" w:rsidRPr="00F502EF" w:rsidRDefault="0041302F" w:rsidP="000270C8">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Proposals</w:t>
      </w:r>
      <w:r w:rsidR="000270C8" w:rsidRPr="00F502EF">
        <w:rPr>
          <w:rFonts w:asciiTheme="majorHAnsi" w:hAnsiTheme="majorHAnsi" w:cstheme="majorHAnsi"/>
          <w:color w:val="000000"/>
          <w:szCs w:val="24"/>
        </w:rPr>
        <w:t xml:space="preserve"> shall be organized and presented in the order and by the numbers assigned in the RFP with each heading and subheading separated by tabs or otherwise clearly marked and labeled.</w:t>
      </w:r>
    </w:p>
    <w:p w14:paraId="2EE52FF4" w14:textId="77777777" w:rsidR="000270C8" w:rsidRPr="00F502EF" w:rsidRDefault="000270C8" w:rsidP="000270C8">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 xml:space="preserve">A Proposal shall be typed and submitted on 8.5 by </w:t>
      </w:r>
      <w:proofErr w:type="gramStart"/>
      <w:r w:rsidRPr="00F502EF">
        <w:rPr>
          <w:rFonts w:asciiTheme="majorHAnsi" w:hAnsiTheme="majorHAnsi" w:cstheme="majorHAnsi"/>
          <w:color w:val="000000"/>
          <w:szCs w:val="24"/>
        </w:rPr>
        <w:t>11 inch</w:t>
      </w:r>
      <w:proofErr w:type="gramEnd"/>
      <w:r w:rsidRPr="00F502EF">
        <w:rPr>
          <w:rFonts w:asciiTheme="majorHAnsi" w:hAnsiTheme="majorHAnsi" w:cstheme="majorHAnsi"/>
          <w:color w:val="000000"/>
          <w:szCs w:val="24"/>
        </w:rPr>
        <w:t xml:space="preserve"> paper bound securely. The Proposal cover page must include, at a minimum, the RFP name and number, and the Proposer’s name.</w:t>
      </w:r>
    </w:p>
    <w:p w14:paraId="296D7E28" w14:textId="77777777" w:rsidR="000270C8" w:rsidRPr="00F502EF" w:rsidRDefault="000270C8" w:rsidP="000270C8">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Unless specifically requested, promotional literature is not desired and will not be considered to meet any of the requirements of this RFP.</w:t>
      </w:r>
    </w:p>
    <w:p w14:paraId="688D8830" w14:textId="77777777" w:rsidR="000270C8" w:rsidRPr="00F502EF" w:rsidRDefault="000270C8" w:rsidP="000270C8">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 xml:space="preserve">Only information that can be identified as a trade secret, proprietary and confidential on the designated form will be treated as such. </w:t>
      </w:r>
      <w:r w:rsidRPr="00F502EF">
        <w:rPr>
          <w:rFonts w:asciiTheme="majorHAnsi" w:hAnsiTheme="majorHAnsi" w:cstheme="majorHAnsi"/>
          <w:b/>
          <w:bCs/>
          <w:color w:val="FF0000"/>
          <w:szCs w:val="24"/>
        </w:rPr>
        <w:t>Proposer shall not label or identify their entire Proposal as confidential</w:t>
      </w:r>
      <w:r w:rsidRPr="00F502EF">
        <w:rPr>
          <w:rFonts w:asciiTheme="majorHAnsi" w:hAnsiTheme="majorHAnsi" w:cstheme="majorHAnsi"/>
          <w:color w:val="000000"/>
          <w:szCs w:val="24"/>
        </w:rPr>
        <w:t>.</w:t>
      </w:r>
    </w:p>
    <w:p w14:paraId="18AE9A77" w14:textId="77777777" w:rsidR="000270C8" w:rsidRPr="00F502EF" w:rsidRDefault="000270C8" w:rsidP="000270C8">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b/>
          <w:bCs/>
          <w:color w:val="000000"/>
          <w:szCs w:val="24"/>
        </w:rPr>
        <w:t xml:space="preserve">Tab 1 - Table of Contents:  </w:t>
      </w:r>
      <w:r w:rsidRPr="00F502EF">
        <w:rPr>
          <w:rFonts w:asciiTheme="majorHAnsi" w:hAnsiTheme="majorHAnsi" w:cstheme="majorHAnsi"/>
          <w:color w:val="000000"/>
          <w:szCs w:val="24"/>
        </w:rPr>
        <w:t>Provide a table of contents for the Proposal submitted.</w:t>
      </w:r>
    </w:p>
    <w:p w14:paraId="7D6898D3" w14:textId="77777777" w:rsidR="000270C8" w:rsidRPr="00F502EF" w:rsidRDefault="000270C8" w:rsidP="000270C8">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b/>
          <w:bCs/>
          <w:color w:val="000000"/>
          <w:szCs w:val="24"/>
        </w:rPr>
        <w:t>Tab 2 – RFP Cover Sheet and Required Forms:</w:t>
      </w:r>
      <w:r w:rsidRPr="00F502EF">
        <w:rPr>
          <w:rFonts w:asciiTheme="majorHAnsi" w:hAnsiTheme="majorHAnsi" w:cstheme="majorHAnsi"/>
          <w:color w:val="000000"/>
          <w:szCs w:val="24"/>
        </w:rPr>
        <w:t xml:space="preserve">  Provide a transmittal letter that clearly identifies </w:t>
      </w:r>
      <w:proofErr w:type="gramStart"/>
      <w:r w:rsidRPr="00F502EF">
        <w:rPr>
          <w:rFonts w:asciiTheme="majorHAnsi" w:hAnsiTheme="majorHAnsi" w:cstheme="majorHAnsi"/>
          <w:color w:val="000000"/>
          <w:szCs w:val="24"/>
        </w:rPr>
        <w:t>all of</w:t>
      </w:r>
      <w:proofErr w:type="gramEnd"/>
      <w:r w:rsidRPr="00F502EF">
        <w:rPr>
          <w:rFonts w:asciiTheme="majorHAnsi" w:hAnsiTheme="majorHAnsi" w:cstheme="majorHAnsi"/>
          <w:color w:val="000000"/>
          <w:szCs w:val="24"/>
        </w:rPr>
        <w:t xml:space="preserve"> the following:</w:t>
      </w:r>
    </w:p>
    <w:p w14:paraId="25EEFD57" w14:textId="49EF46D4" w:rsidR="000270C8" w:rsidRPr="00F502EF" w:rsidRDefault="000270C8" w:rsidP="000270C8">
      <w:pPr>
        <w:keepLines/>
        <w:widowControl w:val="0"/>
        <w:autoSpaceDE w:val="0"/>
        <w:autoSpaceDN w:val="0"/>
        <w:adjustRightInd w:val="0"/>
        <w:spacing w:line="240" w:lineRule="auto"/>
        <w:ind w:left="920" w:right="120"/>
        <w:rPr>
          <w:rFonts w:asciiTheme="majorHAnsi" w:hAnsiTheme="majorHAnsi" w:cstheme="majorHAnsi"/>
          <w:color w:val="000000"/>
          <w:szCs w:val="24"/>
        </w:rPr>
      </w:pPr>
      <w:r w:rsidRPr="00F502EF">
        <w:rPr>
          <w:rFonts w:asciiTheme="majorHAnsi" w:hAnsiTheme="majorHAnsi" w:cstheme="majorHAnsi"/>
          <w:color w:val="000000"/>
          <w:szCs w:val="24"/>
        </w:rPr>
        <w:t xml:space="preserve">1.    Proposer’s organization information: </w:t>
      </w:r>
    </w:p>
    <w:p w14:paraId="014A7A0B" w14:textId="6C9EC79A" w:rsidR="000270C8" w:rsidRPr="00F502EF" w:rsidRDefault="000270C8" w:rsidP="000270C8">
      <w:pPr>
        <w:pStyle w:val="ListParagraph"/>
        <w:keepLines/>
        <w:widowControl w:val="0"/>
        <w:numPr>
          <w:ilvl w:val="0"/>
          <w:numId w:val="24"/>
        </w:numPr>
        <w:autoSpaceDE w:val="0"/>
        <w:autoSpaceDN w:val="0"/>
        <w:adjustRightInd w:val="0"/>
        <w:spacing w:line="240" w:lineRule="auto"/>
        <w:ind w:right="120"/>
        <w:rPr>
          <w:rFonts w:asciiTheme="majorHAnsi" w:hAnsiTheme="majorHAnsi" w:cstheme="majorHAnsi"/>
          <w:color w:val="000000"/>
          <w:szCs w:val="24"/>
        </w:rPr>
      </w:pPr>
      <w:r w:rsidRPr="00F502EF">
        <w:rPr>
          <w:rFonts w:asciiTheme="majorHAnsi" w:hAnsiTheme="majorHAnsi" w:cstheme="majorHAnsi"/>
          <w:color w:val="000000"/>
          <w:szCs w:val="24"/>
        </w:rPr>
        <w:t xml:space="preserve">Name and title of Proposer </w:t>
      </w:r>
      <w:proofErr w:type="gramStart"/>
      <w:r w:rsidRPr="00F502EF">
        <w:rPr>
          <w:rFonts w:asciiTheme="majorHAnsi" w:hAnsiTheme="majorHAnsi" w:cstheme="majorHAnsi"/>
          <w:color w:val="000000"/>
          <w:szCs w:val="24"/>
        </w:rPr>
        <w:t>representative;</w:t>
      </w:r>
      <w:proofErr w:type="gramEnd"/>
    </w:p>
    <w:p w14:paraId="5980D146" w14:textId="5D1A2241" w:rsidR="000270C8" w:rsidRPr="00F502EF" w:rsidRDefault="000270C8" w:rsidP="000270C8">
      <w:pPr>
        <w:pStyle w:val="ListParagraph"/>
        <w:keepLines/>
        <w:widowControl w:val="0"/>
        <w:numPr>
          <w:ilvl w:val="0"/>
          <w:numId w:val="24"/>
        </w:numPr>
        <w:autoSpaceDE w:val="0"/>
        <w:autoSpaceDN w:val="0"/>
        <w:adjustRightInd w:val="0"/>
        <w:spacing w:line="240" w:lineRule="auto"/>
        <w:ind w:right="120"/>
        <w:rPr>
          <w:rFonts w:asciiTheme="majorHAnsi" w:hAnsiTheme="majorHAnsi" w:cstheme="majorHAnsi"/>
          <w:color w:val="000000"/>
          <w:szCs w:val="24"/>
        </w:rPr>
      </w:pPr>
      <w:r w:rsidRPr="00F502EF">
        <w:rPr>
          <w:rFonts w:asciiTheme="majorHAnsi" w:hAnsiTheme="majorHAnsi" w:cstheme="majorHAnsi"/>
          <w:color w:val="000000"/>
          <w:szCs w:val="24"/>
        </w:rPr>
        <w:t xml:space="preserve">Name and address of </w:t>
      </w:r>
      <w:proofErr w:type="gramStart"/>
      <w:r w:rsidRPr="00F502EF">
        <w:rPr>
          <w:rFonts w:asciiTheme="majorHAnsi" w:hAnsiTheme="majorHAnsi" w:cstheme="majorHAnsi"/>
          <w:color w:val="000000"/>
          <w:szCs w:val="24"/>
        </w:rPr>
        <w:t>company;</w:t>
      </w:r>
      <w:proofErr w:type="gramEnd"/>
    </w:p>
    <w:p w14:paraId="1DB181CE" w14:textId="4799272D" w:rsidR="000270C8" w:rsidRPr="00F502EF" w:rsidRDefault="000270C8" w:rsidP="000270C8">
      <w:pPr>
        <w:pStyle w:val="ListParagraph"/>
        <w:keepLines/>
        <w:widowControl w:val="0"/>
        <w:numPr>
          <w:ilvl w:val="0"/>
          <w:numId w:val="24"/>
        </w:numPr>
        <w:autoSpaceDE w:val="0"/>
        <w:autoSpaceDN w:val="0"/>
        <w:adjustRightInd w:val="0"/>
        <w:spacing w:line="240" w:lineRule="auto"/>
        <w:ind w:right="120"/>
        <w:rPr>
          <w:rFonts w:asciiTheme="majorHAnsi" w:hAnsiTheme="majorHAnsi" w:cstheme="majorHAnsi"/>
          <w:color w:val="000000"/>
          <w:szCs w:val="24"/>
        </w:rPr>
      </w:pPr>
      <w:r w:rsidRPr="00F502EF">
        <w:rPr>
          <w:rFonts w:asciiTheme="majorHAnsi" w:hAnsiTheme="majorHAnsi" w:cstheme="majorHAnsi"/>
          <w:color w:val="000000"/>
          <w:szCs w:val="24"/>
        </w:rPr>
        <w:t>Telephone number, fax number, and email address.</w:t>
      </w:r>
    </w:p>
    <w:p w14:paraId="3DCD8AF6" w14:textId="77777777" w:rsidR="000270C8" w:rsidRPr="00F502EF" w:rsidRDefault="000270C8" w:rsidP="000270C8">
      <w:pPr>
        <w:keepLines/>
        <w:widowControl w:val="0"/>
        <w:autoSpaceDE w:val="0"/>
        <w:autoSpaceDN w:val="0"/>
        <w:adjustRightInd w:val="0"/>
        <w:spacing w:line="240" w:lineRule="auto"/>
        <w:ind w:left="920" w:right="120"/>
        <w:rPr>
          <w:rFonts w:asciiTheme="majorHAnsi" w:hAnsiTheme="majorHAnsi" w:cstheme="majorHAnsi"/>
          <w:color w:val="000000"/>
          <w:szCs w:val="24"/>
        </w:rPr>
      </w:pPr>
      <w:r w:rsidRPr="00F502EF">
        <w:rPr>
          <w:rFonts w:asciiTheme="majorHAnsi" w:hAnsiTheme="majorHAnsi" w:cstheme="majorHAnsi"/>
          <w:color w:val="000000"/>
          <w:szCs w:val="24"/>
        </w:rPr>
        <w:t>2.  A confirmation of Acknowledge the receipt of RFP addenda; if none has been posted, include a statement to that effect; and</w:t>
      </w:r>
    </w:p>
    <w:p w14:paraId="1158D204" w14:textId="77777777" w:rsidR="000270C8" w:rsidRPr="00F502EF" w:rsidRDefault="000270C8" w:rsidP="000270C8">
      <w:pPr>
        <w:keepLines/>
        <w:widowControl w:val="0"/>
        <w:autoSpaceDE w:val="0"/>
        <w:autoSpaceDN w:val="0"/>
        <w:adjustRightInd w:val="0"/>
        <w:spacing w:line="240" w:lineRule="auto"/>
        <w:ind w:left="920" w:right="120"/>
        <w:rPr>
          <w:rFonts w:asciiTheme="majorHAnsi" w:hAnsiTheme="majorHAnsi" w:cstheme="majorHAnsi"/>
          <w:color w:val="000000"/>
          <w:szCs w:val="24"/>
        </w:rPr>
      </w:pPr>
      <w:r w:rsidRPr="00F502EF">
        <w:rPr>
          <w:rFonts w:asciiTheme="majorHAnsi" w:hAnsiTheme="majorHAnsi" w:cstheme="majorHAnsi"/>
          <w:color w:val="000000"/>
          <w:szCs w:val="24"/>
        </w:rPr>
        <w:t>3. A statement acknowledging the Proposal conforms to all requirements of the State including procurement rules and procedures articulated in this RFP; and</w:t>
      </w:r>
    </w:p>
    <w:p w14:paraId="1FFA85D4" w14:textId="0FEDDB2D" w:rsidR="000270C8" w:rsidRPr="00F502EF" w:rsidRDefault="000270C8" w:rsidP="009E1C1C">
      <w:pPr>
        <w:keepLines/>
        <w:widowControl w:val="0"/>
        <w:autoSpaceDE w:val="0"/>
        <w:autoSpaceDN w:val="0"/>
        <w:adjustRightInd w:val="0"/>
        <w:spacing w:line="240" w:lineRule="auto"/>
        <w:ind w:left="920" w:right="120"/>
        <w:rPr>
          <w:rFonts w:asciiTheme="majorHAnsi" w:hAnsiTheme="majorHAnsi" w:cstheme="majorHAnsi"/>
          <w:color w:val="000000"/>
          <w:szCs w:val="24"/>
        </w:rPr>
      </w:pPr>
      <w:r w:rsidRPr="00F502EF">
        <w:rPr>
          <w:rFonts w:asciiTheme="majorHAnsi" w:hAnsiTheme="majorHAnsi" w:cstheme="majorHAnsi"/>
          <w:color w:val="000000"/>
          <w:szCs w:val="24"/>
        </w:rPr>
        <w:lastRenderedPageBreak/>
        <w:t xml:space="preserve">4. </w:t>
      </w:r>
      <w:r w:rsidR="009E1C1C" w:rsidRPr="00F502EF">
        <w:rPr>
          <w:rFonts w:asciiTheme="majorHAnsi" w:hAnsiTheme="majorHAnsi" w:cstheme="majorHAnsi"/>
          <w:color w:val="000000"/>
          <w:szCs w:val="24"/>
        </w:rPr>
        <w:t>Failure to provide the following forms</w:t>
      </w:r>
      <w:r w:rsidR="00376193" w:rsidRPr="00F502EF">
        <w:rPr>
          <w:rFonts w:asciiTheme="majorHAnsi" w:hAnsiTheme="majorHAnsi" w:cstheme="majorHAnsi"/>
          <w:color w:val="000000"/>
          <w:szCs w:val="24"/>
        </w:rPr>
        <w:t>/responses</w:t>
      </w:r>
      <w:r w:rsidR="009E1C1C" w:rsidRPr="00F502EF">
        <w:rPr>
          <w:rFonts w:asciiTheme="majorHAnsi" w:hAnsiTheme="majorHAnsi" w:cstheme="majorHAnsi"/>
          <w:color w:val="000000"/>
          <w:szCs w:val="24"/>
        </w:rPr>
        <w:t xml:space="preserve"> with your proposal submittal may disqualify your bid: </w:t>
      </w:r>
    </w:p>
    <w:p w14:paraId="6538DE22" w14:textId="77777777" w:rsidR="009E1C1C" w:rsidRPr="00F502EF" w:rsidRDefault="009E1C1C" w:rsidP="009E1C1C">
      <w:pPr>
        <w:pStyle w:val="ListParagraph"/>
        <w:keepLines/>
        <w:widowControl w:val="0"/>
        <w:numPr>
          <w:ilvl w:val="0"/>
          <w:numId w:val="25"/>
        </w:numPr>
        <w:autoSpaceDE w:val="0"/>
        <w:autoSpaceDN w:val="0"/>
        <w:adjustRightInd w:val="0"/>
        <w:spacing w:line="240" w:lineRule="auto"/>
        <w:ind w:right="120"/>
        <w:rPr>
          <w:rFonts w:asciiTheme="majorHAnsi" w:hAnsiTheme="majorHAnsi" w:cstheme="majorHAnsi"/>
        </w:rPr>
      </w:pPr>
      <w:r w:rsidRPr="00F502EF">
        <w:rPr>
          <w:rFonts w:asciiTheme="majorHAnsi" w:hAnsiTheme="majorHAnsi" w:cstheme="majorHAnsi"/>
        </w:rPr>
        <w:t>APPENDIX B - AFFIDAVIT OF NON-COLLUSION</w:t>
      </w:r>
    </w:p>
    <w:p w14:paraId="51AEA5AD" w14:textId="77777777" w:rsidR="009E1C1C" w:rsidRPr="00F502EF" w:rsidRDefault="009E1C1C" w:rsidP="009E1C1C">
      <w:pPr>
        <w:pStyle w:val="ListParagraph"/>
        <w:keepLines/>
        <w:widowControl w:val="0"/>
        <w:numPr>
          <w:ilvl w:val="0"/>
          <w:numId w:val="25"/>
        </w:numPr>
        <w:autoSpaceDE w:val="0"/>
        <w:autoSpaceDN w:val="0"/>
        <w:adjustRightInd w:val="0"/>
        <w:spacing w:line="240" w:lineRule="auto"/>
        <w:ind w:right="120"/>
        <w:rPr>
          <w:rFonts w:asciiTheme="majorHAnsi" w:hAnsiTheme="majorHAnsi" w:cstheme="majorHAnsi"/>
        </w:rPr>
      </w:pPr>
      <w:r w:rsidRPr="00F502EF">
        <w:rPr>
          <w:rFonts w:asciiTheme="majorHAnsi" w:hAnsiTheme="majorHAnsi" w:cstheme="majorHAnsi"/>
        </w:rPr>
        <w:t xml:space="preserve">APPENDIX C – PROPOSER INFORMATION </w:t>
      </w:r>
    </w:p>
    <w:p w14:paraId="3416CA32" w14:textId="77777777" w:rsidR="009E1C1C" w:rsidRPr="00F502EF" w:rsidRDefault="009E1C1C" w:rsidP="009E1C1C">
      <w:pPr>
        <w:pStyle w:val="ListParagraph"/>
        <w:keepLines/>
        <w:widowControl w:val="0"/>
        <w:numPr>
          <w:ilvl w:val="0"/>
          <w:numId w:val="25"/>
        </w:numPr>
        <w:autoSpaceDE w:val="0"/>
        <w:autoSpaceDN w:val="0"/>
        <w:adjustRightInd w:val="0"/>
        <w:spacing w:line="240" w:lineRule="auto"/>
        <w:ind w:right="120"/>
        <w:rPr>
          <w:rFonts w:asciiTheme="majorHAnsi" w:hAnsiTheme="majorHAnsi" w:cstheme="majorHAnsi"/>
        </w:rPr>
      </w:pPr>
      <w:r w:rsidRPr="00F502EF">
        <w:rPr>
          <w:rFonts w:asciiTheme="majorHAnsi" w:hAnsiTheme="majorHAnsi" w:cstheme="majorHAnsi"/>
        </w:rPr>
        <w:t>APPENDIX D – REFERENCES</w:t>
      </w:r>
    </w:p>
    <w:p w14:paraId="6957ACAA" w14:textId="77777777" w:rsidR="009E1C1C" w:rsidRPr="00F502EF" w:rsidRDefault="009E1C1C" w:rsidP="009E1C1C">
      <w:pPr>
        <w:pStyle w:val="ListParagraph"/>
        <w:keepLines/>
        <w:widowControl w:val="0"/>
        <w:numPr>
          <w:ilvl w:val="0"/>
          <w:numId w:val="25"/>
        </w:numPr>
        <w:autoSpaceDE w:val="0"/>
        <w:autoSpaceDN w:val="0"/>
        <w:adjustRightInd w:val="0"/>
        <w:spacing w:line="240" w:lineRule="auto"/>
        <w:ind w:right="120"/>
        <w:rPr>
          <w:rFonts w:asciiTheme="majorHAnsi" w:hAnsiTheme="majorHAnsi" w:cstheme="majorHAnsi"/>
        </w:rPr>
      </w:pPr>
      <w:r w:rsidRPr="00F502EF">
        <w:rPr>
          <w:rFonts w:asciiTheme="majorHAnsi" w:hAnsiTheme="majorHAnsi" w:cstheme="majorHAnsi"/>
        </w:rPr>
        <w:t>APPENDIX E – DESIGNATION OF CONFIDENTIAL AND PROPRIETARY INFORMATION</w:t>
      </w:r>
    </w:p>
    <w:p w14:paraId="6ED1B41E" w14:textId="77777777" w:rsidR="009E1C1C" w:rsidRPr="00F502EF" w:rsidRDefault="009E1C1C" w:rsidP="009E1C1C">
      <w:pPr>
        <w:pStyle w:val="ListParagraph"/>
        <w:keepLines/>
        <w:widowControl w:val="0"/>
        <w:numPr>
          <w:ilvl w:val="0"/>
          <w:numId w:val="25"/>
        </w:numPr>
        <w:autoSpaceDE w:val="0"/>
        <w:autoSpaceDN w:val="0"/>
        <w:adjustRightInd w:val="0"/>
        <w:spacing w:line="240" w:lineRule="auto"/>
        <w:ind w:right="120"/>
        <w:rPr>
          <w:rFonts w:asciiTheme="majorHAnsi" w:hAnsiTheme="majorHAnsi" w:cstheme="majorHAnsi"/>
        </w:rPr>
      </w:pPr>
      <w:r w:rsidRPr="00F502EF">
        <w:rPr>
          <w:rFonts w:asciiTheme="majorHAnsi" w:hAnsiTheme="majorHAnsi" w:cstheme="majorHAnsi"/>
        </w:rPr>
        <w:t>APPENDIX G - FEDERAL CLAUSES FOR FEDERAL CONTRACTS</w:t>
      </w:r>
    </w:p>
    <w:p w14:paraId="72C81ED0" w14:textId="77A249BC" w:rsidR="009E1C1C" w:rsidRPr="00F502EF" w:rsidRDefault="009E1C1C" w:rsidP="009E1C1C">
      <w:pPr>
        <w:pStyle w:val="ListParagraph"/>
        <w:keepLines/>
        <w:widowControl w:val="0"/>
        <w:numPr>
          <w:ilvl w:val="0"/>
          <w:numId w:val="25"/>
        </w:numPr>
        <w:autoSpaceDE w:val="0"/>
        <w:autoSpaceDN w:val="0"/>
        <w:adjustRightInd w:val="0"/>
        <w:spacing w:line="240" w:lineRule="auto"/>
        <w:ind w:right="120"/>
        <w:rPr>
          <w:rFonts w:asciiTheme="majorHAnsi" w:hAnsiTheme="majorHAnsi" w:cstheme="majorHAnsi"/>
        </w:rPr>
      </w:pPr>
      <w:r w:rsidRPr="00F502EF">
        <w:rPr>
          <w:rFonts w:asciiTheme="majorHAnsi" w:hAnsiTheme="majorHAnsi" w:cstheme="majorHAnsi"/>
        </w:rPr>
        <w:t>APPENDIX H – BID OPPORTUNITY LIST</w:t>
      </w:r>
    </w:p>
    <w:p w14:paraId="763A2D8D" w14:textId="2B37B15F" w:rsidR="000270C8" w:rsidRPr="00F502EF" w:rsidRDefault="000270C8" w:rsidP="000270C8">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b/>
          <w:bCs/>
          <w:color w:val="000000"/>
          <w:szCs w:val="24"/>
        </w:rPr>
        <w:t xml:space="preserve">Tab </w:t>
      </w:r>
      <w:r w:rsidR="007019DE" w:rsidRPr="00F502EF">
        <w:rPr>
          <w:rFonts w:asciiTheme="majorHAnsi" w:hAnsiTheme="majorHAnsi" w:cstheme="majorHAnsi"/>
          <w:b/>
          <w:bCs/>
          <w:color w:val="000000"/>
          <w:szCs w:val="24"/>
        </w:rPr>
        <w:t>3</w:t>
      </w:r>
      <w:r w:rsidRPr="00F502EF">
        <w:rPr>
          <w:rFonts w:asciiTheme="majorHAnsi" w:hAnsiTheme="majorHAnsi" w:cstheme="majorHAnsi"/>
          <w:b/>
          <w:bCs/>
          <w:color w:val="000000"/>
          <w:szCs w:val="24"/>
        </w:rPr>
        <w:t xml:space="preserve"> </w:t>
      </w:r>
      <w:r w:rsidR="007019DE" w:rsidRPr="00F502EF">
        <w:rPr>
          <w:rFonts w:asciiTheme="majorHAnsi" w:hAnsiTheme="majorHAnsi" w:cstheme="majorHAnsi"/>
          <w:b/>
          <w:bCs/>
          <w:color w:val="000000"/>
          <w:szCs w:val="24"/>
        </w:rPr>
        <w:t>–</w:t>
      </w:r>
      <w:r w:rsidRPr="00F502EF">
        <w:rPr>
          <w:rFonts w:asciiTheme="majorHAnsi" w:hAnsiTheme="majorHAnsi" w:cstheme="majorHAnsi"/>
          <w:b/>
          <w:bCs/>
          <w:color w:val="000000"/>
          <w:szCs w:val="24"/>
        </w:rPr>
        <w:t xml:space="preserve"> </w:t>
      </w:r>
      <w:r w:rsidR="007019DE" w:rsidRPr="00F502EF">
        <w:rPr>
          <w:rFonts w:asciiTheme="majorHAnsi" w:hAnsiTheme="majorHAnsi" w:cstheme="majorHAnsi"/>
          <w:b/>
          <w:bCs/>
          <w:color w:val="000000"/>
          <w:szCs w:val="24"/>
        </w:rPr>
        <w:t>Mandatory Requirements</w:t>
      </w:r>
      <w:r w:rsidRPr="00F502EF">
        <w:rPr>
          <w:rFonts w:asciiTheme="majorHAnsi" w:hAnsiTheme="majorHAnsi" w:cstheme="majorHAnsi"/>
          <w:b/>
          <w:bCs/>
          <w:color w:val="000000"/>
          <w:szCs w:val="24"/>
        </w:rPr>
        <w:t xml:space="preserve"> </w:t>
      </w:r>
      <w:r w:rsidRPr="00F502EF">
        <w:rPr>
          <w:rFonts w:asciiTheme="majorHAnsi" w:hAnsiTheme="majorHAnsi" w:cstheme="majorHAnsi"/>
          <w:color w:val="000000"/>
          <w:szCs w:val="24"/>
        </w:rPr>
        <w:t xml:space="preserve">Provide the information and documentation specified in Section </w:t>
      </w:r>
      <w:proofErr w:type="gramStart"/>
      <w:r w:rsidR="007019DE" w:rsidRPr="00F502EF">
        <w:rPr>
          <w:rFonts w:asciiTheme="majorHAnsi" w:hAnsiTheme="majorHAnsi" w:cstheme="majorHAnsi"/>
          <w:color w:val="000000"/>
          <w:szCs w:val="24"/>
        </w:rPr>
        <w:t>2</w:t>
      </w:r>
      <w:r w:rsidRPr="00F502EF">
        <w:rPr>
          <w:rFonts w:asciiTheme="majorHAnsi" w:hAnsiTheme="majorHAnsi" w:cstheme="majorHAnsi"/>
          <w:color w:val="000000"/>
          <w:szCs w:val="24"/>
        </w:rPr>
        <w:t xml:space="preserve">  of</w:t>
      </w:r>
      <w:proofErr w:type="gramEnd"/>
      <w:r w:rsidRPr="00F502EF">
        <w:rPr>
          <w:rFonts w:asciiTheme="majorHAnsi" w:hAnsiTheme="majorHAnsi" w:cstheme="majorHAnsi"/>
          <w:color w:val="000000"/>
          <w:szCs w:val="24"/>
        </w:rPr>
        <w:t xml:space="preserve"> this RFP. Responses to requirements must be in the same sequence and numbered as they appear in the RFP. Include all required documentation.</w:t>
      </w:r>
    </w:p>
    <w:p w14:paraId="4AC5818E" w14:textId="6D25747A" w:rsidR="007019DE" w:rsidRPr="00F502EF" w:rsidRDefault="007019DE" w:rsidP="007019DE">
      <w:pPr>
        <w:keepLines/>
        <w:widowControl w:val="0"/>
        <w:autoSpaceDE w:val="0"/>
        <w:autoSpaceDN w:val="0"/>
        <w:adjustRightInd w:val="0"/>
        <w:spacing w:line="240" w:lineRule="auto"/>
        <w:ind w:left="90" w:right="120"/>
        <w:rPr>
          <w:rFonts w:asciiTheme="majorHAnsi" w:hAnsiTheme="majorHAnsi" w:cstheme="majorHAnsi"/>
          <w:color w:val="000000"/>
          <w:szCs w:val="24"/>
        </w:rPr>
      </w:pPr>
      <w:r w:rsidRPr="00F502EF">
        <w:rPr>
          <w:rFonts w:asciiTheme="majorHAnsi" w:hAnsiTheme="majorHAnsi" w:cstheme="majorHAnsi"/>
          <w:b/>
          <w:bCs/>
          <w:color w:val="000000"/>
          <w:szCs w:val="24"/>
        </w:rPr>
        <w:t xml:space="preserve">Tab 4 – Contract </w:t>
      </w:r>
      <w:proofErr w:type="spellStart"/>
      <w:r w:rsidRPr="00F502EF">
        <w:rPr>
          <w:rFonts w:asciiTheme="majorHAnsi" w:hAnsiTheme="majorHAnsi" w:cstheme="majorHAnsi"/>
          <w:b/>
          <w:bCs/>
          <w:color w:val="000000"/>
          <w:szCs w:val="24"/>
        </w:rPr>
        <w:t>Deliveables</w:t>
      </w:r>
      <w:proofErr w:type="spellEnd"/>
      <w:r w:rsidRPr="00F502EF">
        <w:rPr>
          <w:rFonts w:asciiTheme="majorHAnsi" w:hAnsiTheme="majorHAnsi" w:cstheme="majorHAnsi"/>
          <w:b/>
          <w:bCs/>
          <w:color w:val="000000"/>
          <w:szCs w:val="24"/>
        </w:rPr>
        <w:t xml:space="preserve"> </w:t>
      </w:r>
      <w:r w:rsidRPr="00F502EF">
        <w:rPr>
          <w:rFonts w:asciiTheme="majorHAnsi" w:hAnsiTheme="majorHAnsi" w:cstheme="majorHAnsi"/>
          <w:color w:val="000000"/>
          <w:szCs w:val="24"/>
        </w:rPr>
        <w:t>Provide a point-by-point response to each Mandatory requirement specified in Section 2 of the RFP. Responses to requirements must be in the same sequence and numbered as they appear in the RFP.</w:t>
      </w:r>
    </w:p>
    <w:p w14:paraId="5711F519" w14:textId="7F260341" w:rsidR="000270C8" w:rsidRPr="00F502EF" w:rsidRDefault="000270C8" w:rsidP="000270C8">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b/>
          <w:bCs/>
          <w:color w:val="000000"/>
          <w:szCs w:val="24"/>
        </w:rPr>
        <w:t xml:space="preserve">Tab </w:t>
      </w:r>
      <w:r w:rsidR="007019DE" w:rsidRPr="00F502EF">
        <w:rPr>
          <w:rFonts w:asciiTheme="majorHAnsi" w:hAnsiTheme="majorHAnsi" w:cstheme="majorHAnsi"/>
          <w:b/>
          <w:bCs/>
          <w:color w:val="000000"/>
          <w:szCs w:val="24"/>
        </w:rPr>
        <w:t>5</w:t>
      </w:r>
      <w:r w:rsidRPr="00F502EF">
        <w:rPr>
          <w:rFonts w:asciiTheme="majorHAnsi" w:hAnsiTheme="majorHAnsi" w:cstheme="majorHAnsi"/>
          <w:b/>
          <w:bCs/>
          <w:color w:val="000000"/>
          <w:szCs w:val="24"/>
        </w:rPr>
        <w:t xml:space="preserve"> - </w:t>
      </w:r>
      <w:r w:rsidR="007019DE" w:rsidRPr="00F502EF">
        <w:rPr>
          <w:rFonts w:asciiTheme="majorHAnsi" w:hAnsiTheme="majorHAnsi" w:cstheme="majorHAnsi"/>
          <w:b/>
          <w:bCs/>
          <w:color w:val="000000"/>
          <w:szCs w:val="24"/>
        </w:rPr>
        <w:t>STANDARD TERMS &amp; CONDITIONS (DOA-3054 (R08/2016)) (Appendix F)</w:t>
      </w:r>
      <w:r w:rsidRPr="00F502EF">
        <w:rPr>
          <w:rFonts w:asciiTheme="majorHAnsi" w:hAnsiTheme="majorHAnsi" w:cstheme="majorHAnsi"/>
          <w:b/>
          <w:bCs/>
          <w:color w:val="000000"/>
          <w:szCs w:val="24"/>
        </w:rPr>
        <w:t xml:space="preserve">: </w:t>
      </w:r>
      <w:r w:rsidRPr="00F502EF">
        <w:rPr>
          <w:rFonts w:asciiTheme="majorHAnsi" w:hAnsiTheme="majorHAnsi" w:cstheme="majorHAnsi"/>
          <w:color w:val="000000"/>
          <w:szCs w:val="24"/>
        </w:rPr>
        <w:t> The attachment provided with the RFP represents the Contract terms and conditions which the Agency expects to execute with each successful Proposer(s). The Proposer must respond to the provisions contained in this document according to the instructions provided.</w:t>
      </w:r>
    </w:p>
    <w:p w14:paraId="66F49E1D" w14:textId="77777777" w:rsidR="000270C8" w:rsidRPr="00F502EF" w:rsidRDefault="000270C8" w:rsidP="000270C8">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The Proposer may not submit its own contract document as a substitute for these terms and conditions. Proposer responses to provisions shall be consistent with its response to all other sections of this RFP.</w:t>
      </w:r>
    </w:p>
    <w:p w14:paraId="5162BD2A" w14:textId="355C85B5" w:rsidR="000270C8" w:rsidRPr="00F502EF" w:rsidRDefault="000270C8" w:rsidP="000270C8">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b/>
          <w:bCs/>
          <w:color w:val="FF0000"/>
          <w:szCs w:val="24"/>
          <w:u w:val="single"/>
        </w:rPr>
        <w:t>Under Separate Cover</w:t>
      </w:r>
      <w:r w:rsidRPr="00F502EF">
        <w:rPr>
          <w:rFonts w:asciiTheme="majorHAnsi" w:hAnsiTheme="majorHAnsi" w:cstheme="majorHAnsi"/>
          <w:b/>
          <w:bCs/>
          <w:color w:val="000000"/>
          <w:szCs w:val="24"/>
        </w:rPr>
        <w:t xml:space="preserve"> </w:t>
      </w:r>
      <w:r w:rsidR="00470054" w:rsidRPr="00F502EF">
        <w:rPr>
          <w:rFonts w:asciiTheme="majorHAnsi" w:hAnsiTheme="majorHAnsi" w:cstheme="majorHAnsi"/>
          <w:b/>
          <w:bCs/>
          <w:color w:val="000000"/>
          <w:szCs w:val="24"/>
        </w:rPr>
        <w:t>–</w:t>
      </w:r>
      <w:r w:rsidRPr="00F502EF">
        <w:rPr>
          <w:rFonts w:asciiTheme="majorHAnsi" w:hAnsiTheme="majorHAnsi" w:cstheme="majorHAnsi"/>
          <w:b/>
          <w:bCs/>
          <w:color w:val="000000"/>
          <w:szCs w:val="24"/>
        </w:rPr>
        <w:t xml:space="preserve"> </w:t>
      </w:r>
      <w:r w:rsidR="00470054" w:rsidRPr="00F502EF">
        <w:rPr>
          <w:rFonts w:asciiTheme="majorHAnsi" w:hAnsiTheme="majorHAnsi" w:cstheme="majorHAnsi"/>
          <w:b/>
          <w:bCs/>
          <w:color w:val="000000"/>
          <w:szCs w:val="24"/>
        </w:rPr>
        <w:t>Pricing Proposal</w:t>
      </w:r>
      <w:r w:rsidRPr="00F502EF">
        <w:rPr>
          <w:rFonts w:asciiTheme="majorHAnsi" w:hAnsiTheme="majorHAnsi" w:cstheme="majorHAnsi"/>
          <w:b/>
          <w:bCs/>
          <w:color w:val="000000"/>
          <w:szCs w:val="24"/>
        </w:rPr>
        <w:t>:</w:t>
      </w:r>
      <w:r w:rsidRPr="00F502EF">
        <w:rPr>
          <w:rFonts w:asciiTheme="majorHAnsi" w:hAnsiTheme="majorHAnsi" w:cstheme="majorHAnsi"/>
          <w:color w:val="000000"/>
          <w:szCs w:val="24"/>
        </w:rPr>
        <w:t xml:space="preserve">  Provide </w:t>
      </w:r>
      <w:r w:rsidR="00470054" w:rsidRPr="00F502EF">
        <w:rPr>
          <w:rFonts w:asciiTheme="majorHAnsi" w:hAnsiTheme="majorHAnsi" w:cstheme="majorHAnsi"/>
          <w:color w:val="000000"/>
          <w:szCs w:val="24"/>
        </w:rPr>
        <w:t>price</w:t>
      </w:r>
      <w:r w:rsidRPr="00F502EF">
        <w:rPr>
          <w:rFonts w:asciiTheme="majorHAnsi" w:hAnsiTheme="majorHAnsi" w:cstheme="majorHAnsi"/>
          <w:color w:val="000000"/>
          <w:szCs w:val="24"/>
        </w:rPr>
        <w:t xml:space="preserve"> information as directed in </w:t>
      </w:r>
      <w:r w:rsidR="00470054" w:rsidRPr="00F502EF">
        <w:rPr>
          <w:rFonts w:asciiTheme="majorHAnsi" w:hAnsiTheme="majorHAnsi" w:cstheme="majorHAnsi"/>
          <w:color w:val="000000"/>
          <w:szCs w:val="24"/>
        </w:rPr>
        <w:t>Appendix A</w:t>
      </w:r>
      <w:r w:rsidRPr="00F502EF">
        <w:rPr>
          <w:rFonts w:asciiTheme="majorHAnsi" w:hAnsiTheme="majorHAnsi" w:cstheme="majorHAnsi"/>
          <w:color w:val="000000"/>
          <w:szCs w:val="24"/>
        </w:rPr>
        <w:t xml:space="preserve">. Include all costs for furnishing the product(s) and/or service(s) included in this Proposal. Failure to provide any requested information in the prescribed </w:t>
      </w:r>
      <w:r w:rsidR="00BC0865" w:rsidRPr="00F502EF">
        <w:rPr>
          <w:rFonts w:asciiTheme="majorHAnsi" w:hAnsiTheme="majorHAnsi" w:cstheme="majorHAnsi"/>
          <w:color w:val="000000"/>
          <w:szCs w:val="24"/>
        </w:rPr>
        <w:t xml:space="preserve">excel </w:t>
      </w:r>
      <w:r w:rsidRPr="00F502EF">
        <w:rPr>
          <w:rFonts w:asciiTheme="majorHAnsi" w:hAnsiTheme="majorHAnsi" w:cstheme="majorHAnsi"/>
          <w:color w:val="000000"/>
          <w:szCs w:val="24"/>
        </w:rPr>
        <w:t xml:space="preserve">format may result in disqualification of the Proposal. </w:t>
      </w:r>
      <w:r w:rsidRPr="00F502EF">
        <w:rPr>
          <w:rFonts w:asciiTheme="majorHAnsi" w:hAnsiTheme="majorHAnsi" w:cstheme="majorHAnsi"/>
          <w:color w:val="000000"/>
          <w:szCs w:val="24"/>
          <w:u w:val="single"/>
        </w:rPr>
        <w:t xml:space="preserve">No mention of the </w:t>
      </w:r>
      <w:r w:rsidR="00470054" w:rsidRPr="00F502EF">
        <w:rPr>
          <w:rFonts w:asciiTheme="majorHAnsi" w:hAnsiTheme="majorHAnsi" w:cstheme="majorHAnsi"/>
          <w:color w:val="000000"/>
          <w:szCs w:val="24"/>
          <w:u w:val="single"/>
        </w:rPr>
        <w:t>Pricing Proposal</w:t>
      </w:r>
      <w:r w:rsidRPr="00F502EF">
        <w:rPr>
          <w:rFonts w:asciiTheme="majorHAnsi" w:hAnsiTheme="majorHAnsi" w:cstheme="majorHAnsi"/>
          <w:color w:val="000000"/>
          <w:szCs w:val="24"/>
          <w:u w:val="single"/>
        </w:rPr>
        <w:t xml:space="preserve"> is permissible in the response to any other section of the RFP</w:t>
      </w:r>
      <w:r w:rsidRPr="00F502EF">
        <w:rPr>
          <w:rFonts w:asciiTheme="majorHAnsi" w:hAnsiTheme="majorHAnsi" w:cstheme="majorHAnsi"/>
          <w:color w:val="000000"/>
          <w:szCs w:val="24"/>
        </w:rPr>
        <w:t>.</w:t>
      </w:r>
    </w:p>
    <w:p w14:paraId="53FFCD0C" w14:textId="24C95ED2" w:rsidR="000270C8" w:rsidRPr="00F502EF" w:rsidRDefault="000270C8" w:rsidP="000270C8">
      <w:pPr>
        <w:keepLines/>
        <w:widowControl w:val="0"/>
        <w:autoSpaceDE w:val="0"/>
        <w:autoSpaceDN w:val="0"/>
        <w:adjustRightInd w:val="0"/>
        <w:spacing w:line="240" w:lineRule="auto"/>
        <w:ind w:left="120" w:right="120"/>
        <w:rPr>
          <w:rFonts w:asciiTheme="majorHAnsi" w:hAnsiTheme="majorHAnsi" w:cstheme="majorHAnsi"/>
          <w:color w:val="000000"/>
        </w:rPr>
      </w:pPr>
      <w:r w:rsidRPr="00F502EF">
        <w:rPr>
          <w:rFonts w:asciiTheme="majorHAnsi" w:hAnsiTheme="majorHAnsi" w:cstheme="majorHAnsi"/>
          <w:b/>
          <w:bCs/>
          <w:color w:val="FF0000"/>
          <w:szCs w:val="24"/>
          <w:u w:val="single"/>
        </w:rPr>
        <w:t>Under Separate Cover</w:t>
      </w:r>
      <w:r w:rsidRPr="00F502EF">
        <w:rPr>
          <w:rFonts w:asciiTheme="majorHAnsi" w:hAnsiTheme="majorHAnsi" w:cstheme="majorHAnsi"/>
          <w:b/>
          <w:bCs/>
          <w:color w:val="FF0000"/>
          <w:szCs w:val="24"/>
        </w:rPr>
        <w:t xml:space="preserve"> –</w:t>
      </w:r>
      <w:r w:rsidRPr="00F502EF">
        <w:rPr>
          <w:rFonts w:asciiTheme="majorHAnsi" w:hAnsiTheme="majorHAnsi" w:cstheme="majorHAnsi"/>
          <w:b/>
          <w:bCs/>
          <w:szCs w:val="24"/>
        </w:rPr>
        <w:t xml:space="preserve"> </w:t>
      </w:r>
      <w:r w:rsidRPr="00F502EF">
        <w:rPr>
          <w:rFonts w:asciiTheme="majorHAnsi" w:hAnsiTheme="majorHAnsi" w:cstheme="majorHAnsi"/>
          <w:szCs w:val="24"/>
        </w:rPr>
        <w:t xml:space="preserve">Financial Stability Documentation: Proposers responding to this RFP must be able to substantiate their financial stability by submitting either a letter from proposer’s bank or auditor verifying financial stability. Do not submit financial statements/documents. The Agency may request additional reports on financial stability from an independent financial rating service </w:t>
      </w:r>
      <w:proofErr w:type="gramStart"/>
      <w:r w:rsidRPr="00F502EF">
        <w:rPr>
          <w:rFonts w:asciiTheme="majorHAnsi" w:hAnsiTheme="majorHAnsi" w:cstheme="majorHAnsi"/>
          <w:szCs w:val="24"/>
        </w:rPr>
        <w:t>in order to</w:t>
      </w:r>
      <w:proofErr w:type="gramEnd"/>
      <w:r w:rsidRPr="00F502EF">
        <w:rPr>
          <w:rFonts w:asciiTheme="majorHAnsi" w:hAnsiTheme="majorHAnsi" w:cstheme="majorHAnsi"/>
          <w:szCs w:val="24"/>
        </w:rPr>
        <w:t xml:space="preserve"> further substantiate stability.</w:t>
      </w:r>
    </w:p>
    <w:p w14:paraId="66DD9907" w14:textId="2A8F0985" w:rsidR="00AF4527" w:rsidRPr="00F502EF" w:rsidRDefault="00AF4527" w:rsidP="00D53567">
      <w:pPr>
        <w:pStyle w:val="Heading2"/>
        <w:rPr>
          <w:rFonts w:asciiTheme="majorHAnsi" w:hAnsiTheme="majorHAnsi" w:cstheme="majorHAnsi"/>
        </w:rPr>
      </w:pPr>
      <w:bookmarkStart w:id="159" w:name="_Toc116375871"/>
      <w:r w:rsidRPr="00F502EF">
        <w:rPr>
          <w:rFonts w:asciiTheme="majorHAnsi" w:hAnsiTheme="majorHAnsi" w:cstheme="majorHAnsi"/>
        </w:rPr>
        <w:t>RFP Presentations and Demonstrations</w:t>
      </w:r>
      <w:bookmarkEnd w:id="159"/>
      <w:r w:rsidRPr="00F502EF">
        <w:rPr>
          <w:rFonts w:asciiTheme="majorHAnsi" w:hAnsiTheme="majorHAnsi" w:cstheme="majorHAnsi"/>
        </w:rPr>
        <w:t xml:space="preserve"> </w:t>
      </w:r>
    </w:p>
    <w:p w14:paraId="6A101F1D" w14:textId="3C8B4F69" w:rsidR="00AF4527" w:rsidRPr="00F502EF" w:rsidRDefault="00AF4527" w:rsidP="00AF4527">
      <w:pPr>
        <w:rPr>
          <w:rFonts w:asciiTheme="majorHAnsi" w:hAnsiTheme="majorHAnsi" w:cstheme="majorHAnsi"/>
        </w:rPr>
      </w:pPr>
      <w:r w:rsidRPr="00F502EF">
        <w:rPr>
          <w:rFonts w:asciiTheme="majorHAnsi" w:hAnsiTheme="majorHAnsi" w:cstheme="majorHAnsi"/>
        </w:rPr>
        <w:t xml:space="preserve">Top scoring Proposer(s) based on an evaluation of the written Proposal may be required to participate in a presentation and/or Demonstration to support and clarify Proposal(s), if requested by the Agency. The presentations and/or Demonstrations will be scheduled and held after receipt of the </w:t>
      </w:r>
      <w:r w:rsidR="0041302F" w:rsidRPr="00F502EF">
        <w:rPr>
          <w:rFonts w:asciiTheme="majorHAnsi" w:hAnsiTheme="majorHAnsi" w:cstheme="majorHAnsi"/>
        </w:rPr>
        <w:t>Proposals</w:t>
      </w:r>
      <w:r w:rsidRPr="00F502EF">
        <w:rPr>
          <w:rFonts w:asciiTheme="majorHAnsi" w:hAnsiTheme="majorHAnsi" w:cstheme="majorHAnsi"/>
        </w:rPr>
        <w:t xml:space="preserve"> to provide an opportunity for the Proposer to clarify its Proposal and for the evaluation committee to ask questions. Proposer representative(s) attending the oral presentation or demonstration shall be technically qualified to respond to questions related to the Proposal and its components. The Agency will furnish specific </w:t>
      </w:r>
      <w:r w:rsidRPr="00F502EF">
        <w:rPr>
          <w:rFonts w:asciiTheme="majorHAnsi" w:hAnsiTheme="majorHAnsi" w:cstheme="majorHAnsi"/>
        </w:rPr>
        <w:lastRenderedPageBreak/>
        <w:t>details concerning the presentations or demonstrations and any required materials at the time it notifies Proposers of the presentation schedule.</w:t>
      </w:r>
    </w:p>
    <w:p w14:paraId="4C6D0750" w14:textId="0786978C" w:rsidR="00AF4527" w:rsidRPr="00F502EF" w:rsidRDefault="00AF4527" w:rsidP="00AF4527">
      <w:pPr>
        <w:rPr>
          <w:rFonts w:asciiTheme="majorHAnsi" w:hAnsiTheme="majorHAnsi" w:cstheme="majorHAnsi"/>
        </w:rPr>
      </w:pPr>
      <w:r w:rsidRPr="00F502EF">
        <w:rPr>
          <w:rFonts w:asciiTheme="majorHAnsi" w:hAnsiTheme="majorHAnsi" w:cstheme="majorHAnsi"/>
        </w:rPr>
        <w:t>The Agency shall make every reasonable attempt to schedule each presentation at a time and location agreeable to the Proposer. The State requires that those individuals designated by the Proposer as Key Personnel attend the presentation in person. Failure of a Proposer to interview or permit a site visit on the date scheduled may result in rejection of its Proposal.</w:t>
      </w:r>
    </w:p>
    <w:p w14:paraId="2EC71A87" w14:textId="04A37187" w:rsidR="00D53567" w:rsidRPr="00F502EF" w:rsidRDefault="00D53567" w:rsidP="00D53567">
      <w:pPr>
        <w:pStyle w:val="Heading2"/>
        <w:rPr>
          <w:rFonts w:asciiTheme="majorHAnsi" w:hAnsiTheme="majorHAnsi" w:cstheme="majorHAnsi"/>
        </w:rPr>
      </w:pPr>
      <w:bookmarkStart w:id="160" w:name="_Toc116375872"/>
      <w:r w:rsidRPr="00F502EF">
        <w:rPr>
          <w:rFonts w:asciiTheme="majorHAnsi" w:hAnsiTheme="majorHAnsi" w:cstheme="majorHAnsi"/>
        </w:rPr>
        <w:t xml:space="preserve">Late </w:t>
      </w:r>
      <w:r w:rsidR="0041302F" w:rsidRPr="00F502EF">
        <w:rPr>
          <w:rFonts w:asciiTheme="majorHAnsi" w:hAnsiTheme="majorHAnsi" w:cstheme="majorHAnsi"/>
        </w:rPr>
        <w:t>Proposals</w:t>
      </w:r>
      <w:r w:rsidRPr="00F502EF">
        <w:rPr>
          <w:rFonts w:asciiTheme="majorHAnsi" w:hAnsiTheme="majorHAnsi" w:cstheme="majorHAnsi"/>
        </w:rPr>
        <w:t xml:space="preserve">, </w:t>
      </w:r>
      <w:r w:rsidR="005A4615" w:rsidRPr="00F502EF">
        <w:rPr>
          <w:rFonts w:asciiTheme="majorHAnsi" w:hAnsiTheme="majorHAnsi" w:cstheme="majorHAnsi"/>
        </w:rPr>
        <w:t>Proposal</w:t>
      </w:r>
      <w:r w:rsidRPr="00F502EF">
        <w:rPr>
          <w:rFonts w:asciiTheme="majorHAnsi" w:hAnsiTheme="majorHAnsi" w:cstheme="majorHAnsi"/>
        </w:rPr>
        <w:t xml:space="preserve"> Modifications, or </w:t>
      </w:r>
      <w:r w:rsidR="005A4615" w:rsidRPr="00F502EF">
        <w:rPr>
          <w:rFonts w:asciiTheme="majorHAnsi" w:hAnsiTheme="majorHAnsi" w:cstheme="majorHAnsi"/>
        </w:rPr>
        <w:t>Proposal</w:t>
      </w:r>
      <w:r w:rsidRPr="00F502EF">
        <w:rPr>
          <w:rFonts w:asciiTheme="majorHAnsi" w:hAnsiTheme="majorHAnsi" w:cstheme="majorHAnsi"/>
        </w:rPr>
        <w:t xml:space="preserve"> Withdrawals</w:t>
      </w:r>
      <w:bookmarkEnd w:id="160"/>
    </w:p>
    <w:p w14:paraId="701EAF1B" w14:textId="28C5B4EF" w:rsidR="00D53567" w:rsidRPr="00F502EF" w:rsidRDefault="00D53567" w:rsidP="00D53567">
      <w:pPr>
        <w:rPr>
          <w:rFonts w:asciiTheme="majorHAnsi" w:hAnsiTheme="majorHAnsi" w:cstheme="majorHAnsi"/>
        </w:rPr>
      </w:pPr>
      <w:r w:rsidRPr="00F502EF">
        <w:rPr>
          <w:rFonts w:asciiTheme="majorHAnsi" w:hAnsiTheme="majorHAnsi" w:cstheme="majorHAnsi"/>
        </w:rPr>
        <w:t xml:space="preserve">The </w:t>
      </w:r>
      <w:proofErr w:type="spellStart"/>
      <w:r w:rsidR="005A4615" w:rsidRPr="00F502EF">
        <w:rPr>
          <w:rFonts w:asciiTheme="majorHAnsi" w:hAnsiTheme="majorHAnsi" w:cstheme="majorHAnsi"/>
        </w:rPr>
        <w:t>Proposal</w:t>
      </w:r>
      <w:r w:rsidRPr="00F502EF">
        <w:rPr>
          <w:rFonts w:asciiTheme="majorHAnsi" w:hAnsiTheme="majorHAnsi" w:cstheme="majorHAnsi"/>
        </w:rPr>
        <w:t>der</w:t>
      </w:r>
      <w:proofErr w:type="spellEnd"/>
      <w:r w:rsidRPr="00F502EF">
        <w:rPr>
          <w:rFonts w:asciiTheme="majorHAnsi" w:hAnsiTheme="majorHAnsi" w:cstheme="majorHAnsi"/>
        </w:rPr>
        <w:t xml:space="preserve"> assumes the sole risk and responsibility for assuring delivery of a </w:t>
      </w:r>
      <w:r w:rsidR="005A4615" w:rsidRPr="00F502EF">
        <w:rPr>
          <w:rFonts w:asciiTheme="majorHAnsi" w:hAnsiTheme="majorHAnsi" w:cstheme="majorHAnsi"/>
        </w:rPr>
        <w:t>Proposal</w:t>
      </w:r>
      <w:r w:rsidRPr="00F502EF">
        <w:rPr>
          <w:rFonts w:asciiTheme="majorHAnsi" w:hAnsiTheme="majorHAnsi" w:cstheme="majorHAnsi"/>
        </w:rPr>
        <w:t xml:space="preserve">, </w:t>
      </w:r>
      <w:r w:rsidR="005A4615" w:rsidRPr="00F502EF">
        <w:rPr>
          <w:rFonts w:asciiTheme="majorHAnsi" w:hAnsiTheme="majorHAnsi" w:cstheme="majorHAnsi"/>
        </w:rPr>
        <w:t>Proposal</w:t>
      </w:r>
      <w:r w:rsidRPr="00F502EF">
        <w:rPr>
          <w:rFonts w:asciiTheme="majorHAnsi" w:hAnsiTheme="majorHAnsi" w:cstheme="majorHAnsi"/>
        </w:rPr>
        <w:t xml:space="preserve"> modification, or </w:t>
      </w:r>
      <w:r w:rsidR="005A4615" w:rsidRPr="00F502EF">
        <w:rPr>
          <w:rFonts w:asciiTheme="majorHAnsi" w:hAnsiTheme="majorHAnsi" w:cstheme="majorHAnsi"/>
        </w:rPr>
        <w:t>Proposal</w:t>
      </w:r>
      <w:r w:rsidRPr="00F502EF">
        <w:rPr>
          <w:rFonts w:asciiTheme="majorHAnsi" w:hAnsiTheme="majorHAnsi" w:cstheme="majorHAnsi"/>
        </w:rPr>
        <w:t xml:space="preserve"> withdrawal at the designated office by the designated date and time set for </w:t>
      </w:r>
      <w:r w:rsidR="005A4615" w:rsidRPr="00F502EF">
        <w:rPr>
          <w:rFonts w:asciiTheme="majorHAnsi" w:hAnsiTheme="majorHAnsi" w:cstheme="majorHAnsi"/>
        </w:rPr>
        <w:t>Proposal</w:t>
      </w:r>
      <w:r w:rsidRPr="00F502EF">
        <w:rPr>
          <w:rFonts w:asciiTheme="majorHAnsi" w:hAnsiTheme="majorHAnsi" w:cstheme="majorHAnsi"/>
        </w:rPr>
        <w:t xml:space="preserve"> closing.  In general, any </w:t>
      </w:r>
      <w:r w:rsidR="005A4615" w:rsidRPr="00F502EF">
        <w:rPr>
          <w:rFonts w:asciiTheme="majorHAnsi" w:hAnsiTheme="majorHAnsi" w:cstheme="majorHAnsi"/>
        </w:rPr>
        <w:t>Proposal</w:t>
      </w:r>
      <w:r w:rsidRPr="00F502EF">
        <w:rPr>
          <w:rFonts w:asciiTheme="majorHAnsi" w:hAnsiTheme="majorHAnsi" w:cstheme="majorHAnsi"/>
        </w:rPr>
        <w:t xml:space="preserve">, modification, or </w:t>
      </w:r>
      <w:r w:rsidR="005A4615" w:rsidRPr="00F502EF">
        <w:rPr>
          <w:rFonts w:asciiTheme="majorHAnsi" w:hAnsiTheme="majorHAnsi" w:cstheme="majorHAnsi"/>
        </w:rPr>
        <w:t>Proposal</w:t>
      </w:r>
      <w:r w:rsidRPr="00F502EF">
        <w:rPr>
          <w:rFonts w:asciiTheme="majorHAnsi" w:hAnsiTheme="majorHAnsi" w:cstheme="majorHAnsi"/>
        </w:rPr>
        <w:t xml:space="preserve"> withdrawal received at the office designated in the solicitation after the exact time specified for receipt of </w:t>
      </w:r>
      <w:r w:rsidR="0041302F" w:rsidRPr="00F502EF">
        <w:rPr>
          <w:rFonts w:asciiTheme="majorHAnsi" w:hAnsiTheme="majorHAnsi" w:cstheme="majorHAnsi"/>
        </w:rPr>
        <w:t>PROPOSALS</w:t>
      </w:r>
      <w:r w:rsidRPr="00F502EF">
        <w:rPr>
          <w:rFonts w:asciiTheme="majorHAnsi" w:hAnsiTheme="majorHAnsi" w:cstheme="majorHAnsi"/>
        </w:rPr>
        <w:t xml:space="preserve"> is “late” and will not be considered.  Acceptable evidence to establish the time of receipt at the designated office includes the time/date stamp applied to the </w:t>
      </w:r>
      <w:r w:rsidR="005A4615" w:rsidRPr="00F502EF">
        <w:rPr>
          <w:rFonts w:asciiTheme="majorHAnsi" w:hAnsiTheme="majorHAnsi" w:cstheme="majorHAnsi"/>
        </w:rPr>
        <w:t>Proposal</w:t>
      </w:r>
      <w:r w:rsidRPr="00F502EF">
        <w:rPr>
          <w:rFonts w:asciiTheme="majorHAnsi" w:hAnsiTheme="majorHAnsi" w:cstheme="majorHAnsi"/>
        </w:rPr>
        <w:t xml:space="preserve"> envelope or package by the agency, other documentary evidence of receipt maintained by the agency, or oral testimony or written statements by agency personnel.  </w:t>
      </w:r>
    </w:p>
    <w:p w14:paraId="26999631" w14:textId="0241F90A" w:rsidR="00D53567" w:rsidRPr="00F502EF" w:rsidRDefault="00D53567" w:rsidP="00D53567">
      <w:pPr>
        <w:rPr>
          <w:rFonts w:asciiTheme="majorHAnsi" w:hAnsiTheme="majorHAnsi" w:cstheme="majorHAnsi"/>
        </w:rPr>
      </w:pPr>
      <w:r w:rsidRPr="00F502EF">
        <w:rPr>
          <w:rFonts w:asciiTheme="majorHAnsi" w:hAnsiTheme="majorHAnsi" w:cstheme="majorHAnsi"/>
        </w:rPr>
        <w:t xml:space="preserve">12.2.1 A late modification of an otherwise successful </w:t>
      </w:r>
      <w:r w:rsidR="005A4615" w:rsidRPr="00F502EF">
        <w:rPr>
          <w:rFonts w:asciiTheme="majorHAnsi" w:hAnsiTheme="majorHAnsi" w:cstheme="majorHAnsi"/>
        </w:rPr>
        <w:t>Proposal</w:t>
      </w:r>
      <w:r w:rsidRPr="00F502EF">
        <w:rPr>
          <w:rFonts w:asciiTheme="majorHAnsi" w:hAnsiTheme="majorHAnsi" w:cstheme="majorHAnsi"/>
        </w:rPr>
        <w:t>, that makes its terms more favorable to the agency, may be considered at any time it is received and may be accepted.</w:t>
      </w:r>
    </w:p>
    <w:p w14:paraId="2A42494E" w14:textId="7886C927" w:rsidR="00D53567" w:rsidRPr="00F502EF" w:rsidRDefault="00D53567" w:rsidP="00D53567">
      <w:pPr>
        <w:rPr>
          <w:rFonts w:asciiTheme="majorHAnsi" w:hAnsiTheme="majorHAnsi" w:cstheme="majorHAnsi"/>
        </w:rPr>
      </w:pPr>
      <w:r w:rsidRPr="00F502EF">
        <w:rPr>
          <w:rFonts w:asciiTheme="majorHAnsi" w:hAnsiTheme="majorHAnsi" w:cstheme="majorHAnsi"/>
        </w:rPr>
        <w:t xml:space="preserve">12.2.2 </w:t>
      </w:r>
      <w:r w:rsidR="0041302F" w:rsidRPr="00F502EF">
        <w:rPr>
          <w:rFonts w:asciiTheme="majorHAnsi" w:hAnsiTheme="majorHAnsi" w:cstheme="majorHAnsi"/>
        </w:rPr>
        <w:t>Proposals</w:t>
      </w:r>
      <w:r w:rsidRPr="00F502EF">
        <w:rPr>
          <w:rFonts w:asciiTheme="majorHAnsi" w:hAnsiTheme="majorHAnsi" w:cstheme="majorHAnsi"/>
        </w:rPr>
        <w:t xml:space="preserve"> may be withdrawn by written notice received at any time before the exact time set for receipt of </w:t>
      </w:r>
      <w:r w:rsidR="0041302F" w:rsidRPr="00F502EF">
        <w:rPr>
          <w:rFonts w:asciiTheme="majorHAnsi" w:hAnsiTheme="majorHAnsi" w:cstheme="majorHAnsi"/>
        </w:rPr>
        <w:t>PROPOSALS</w:t>
      </w:r>
      <w:r w:rsidRPr="00F502EF">
        <w:rPr>
          <w:rFonts w:asciiTheme="majorHAnsi" w:hAnsiTheme="majorHAnsi" w:cstheme="majorHAnsi"/>
        </w:rPr>
        <w:t xml:space="preserve">.  A </w:t>
      </w:r>
      <w:r w:rsidR="005A4615" w:rsidRPr="00F502EF">
        <w:rPr>
          <w:rFonts w:asciiTheme="majorHAnsi" w:hAnsiTheme="majorHAnsi" w:cstheme="majorHAnsi"/>
        </w:rPr>
        <w:t>Proposal</w:t>
      </w:r>
      <w:r w:rsidRPr="00F502EF">
        <w:rPr>
          <w:rFonts w:asciiTheme="majorHAnsi" w:hAnsiTheme="majorHAnsi" w:cstheme="majorHAnsi"/>
        </w:rPr>
        <w:t xml:space="preserve"> may be withdrawn in person by a </w:t>
      </w:r>
      <w:proofErr w:type="spellStart"/>
      <w:r w:rsidR="005A4615" w:rsidRPr="00F502EF">
        <w:rPr>
          <w:rFonts w:asciiTheme="majorHAnsi" w:hAnsiTheme="majorHAnsi" w:cstheme="majorHAnsi"/>
        </w:rPr>
        <w:t>Proposal</w:t>
      </w:r>
      <w:r w:rsidRPr="00F502EF">
        <w:rPr>
          <w:rFonts w:asciiTheme="majorHAnsi" w:hAnsiTheme="majorHAnsi" w:cstheme="majorHAnsi"/>
        </w:rPr>
        <w:t>der</w:t>
      </w:r>
      <w:proofErr w:type="spellEnd"/>
      <w:r w:rsidRPr="00F502EF">
        <w:rPr>
          <w:rFonts w:asciiTheme="majorHAnsi" w:hAnsiTheme="majorHAnsi" w:cstheme="majorHAnsi"/>
        </w:rPr>
        <w:t xml:space="preserve"> or its authorized representative if, before the exact time set for receipt of </w:t>
      </w:r>
      <w:r w:rsidR="0041302F" w:rsidRPr="00F502EF">
        <w:rPr>
          <w:rFonts w:asciiTheme="majorHAnsi" w:hAnsiTheme="majorHAnsi" w:cstheme="majorHAnsi"/>
        </w:rPr>
        <w:t>PROPOSALS</w:t>
      </w:r>
      <w:r w:rsidRPr="00F502EF">
        <w:rPr>
          <w:rFonts w:asciiTheme="majorHAnsi" w:hAnsiTheme="majorHAnsi" w:cstheme="majorHAnsi"/>
        </w:rPr>
        <w:t xml:space="preserve">, the identity of the person requesting withdrawal is established and the person signs a receipt for the </w:t>
      </w:r>
      <w:r w:rsidR="005A4615" w:rsidRPr="00F502EF">
        <w:rPr>
          <w:rFonts w:asciiTheme="majorHAnsi" w:hAnsiTheme="majorHAnsi" w:cstheme="majorHAnsi"/>
        </w:rPr>
        <w:t>Proposal</w:t>
      </w:r>
      <w:r w:rsidRPr="00F502EF">
        <w:rPr>
          <w:rFonts w:asciiTheme="majorHAnsi" w:hAnsiTheme="majorHAnsi" w:cstheme="majorHAnsi"/>
        </w:rPr>
        <w:t>.</w:t>
      </w:r>
    </w:p>
    <w:p w14:paraId="19059A98" w14:textId="56ACC929" w:rsidR="008E036D" w:rsidRPr="00F502EF" w:rsidRDefault="008E036D" w:rsidP="00D53567">
      <w:pPr>
        <w:rPr>
          <w:rFonts w:asciiTheme="majorHAnsi" w:hAnsiTheme="majorHAnsi" w:cstheme="majorHAnsi"/>
        </w:rPr>
      </w:pPr>
      <w:r w:rsidRPr="00F502EF">
        <w:rPr>
          <w:rFonts w:asciiTheme="majorHAnsi" w:hAnsiTheme="majorHAnsi" w:cstheme="majorHAnsi"/>
        </w:rPr>
        <w:t xml:space="preserve">12.2.3 </w:t>
      </w:r>
      <w:r w:rsidR="0041302F" w:rsidRPr="00F502EF">
        <w:rPr>
          <w:rFonts w:asciiTheme="majorHAnsi" w:hAnsiTheme="majorHAnsi" w:cstheme="majorHAnsi"/>
        </w:rPr>
        <w:t>Proposals</w:t>
      </w:r>
      <w:r w:rsidRPr="00F502EF">
        <w:rPr>
          <w:rFonts w:asciiTheme="majorHAnsi" w:hAnsiTheme="majorHAnsi" w:cstheme="majorHAnsi"/>
        </w:rPr>
        <w:t xml:space="preserve"> that arrive unpackaged or unsealed shall not be accepted.</w:t>
      </w:r>
    </w:p>
    <w:p w14:paraId="7B9D0831" w14:textId="76534FEE" w:rsidR="00D53567" w:rsidRPr="00F502EF" w:rsidRDefault="00AA564E" w:rsidP="00AA564E">
      <w:pPr>
        <w:pStyle w:val="Heading2"/>
        <w:rPr>
          <w:rFonts w:asciiTheme="majorHAnsi" w:hAnsiTheme="majorHAnsi" w:cstheme="majorHAnsi"/>
        </w:rPr>
      </w:pPr>
      <w:bookmarkStart w:id="161" w:name="_Toc116375873"/>
      <w:r w:rsidRPr="00F502EF">
        <w:rPr>
          <w:rFonts w:asciiTheme="majorHAnsi" w:hAnsiTheme="majorHAnsi" w:cstheme="majorHAnsi"/>
        </w:rPr>
        <w:t>Authorized Signature</w:t>
      </w:r>
      <w:bookmarkEnd w:id="161"/>
    </w:p>
    <w:p w14:paraId="752E66A7" w14:textId="41AEE164" w:rsidR="00AA564E" w:rsidRPr="00F502EF" w:rsidRDefault="00AA564E" w:rsidP="00AA564E">
      <w:pPr>
        <w:rPr>
          <w:rFonts w:asciiTheme="majorHAnsi" w:hAnsiTheme="majorHAnsi" w:cstheme="majorHAnsi"/>
        </w:rPr>
      </w:pPr>
      <w:r w:rsidRPr="00F502EF">
        <w:rPr>
          <w:rFonts w:asciiTheme="majorHAnsi" w:hAnsiTheme="majorHAnsi" w:cstheme="majorHAnsi"/>
        </w:rPr>
        <w:t xml:space="preserve">An individual authorized to legally bind the business submitting the </w:t>
      </w:r>
      <w:r w:rsidR="005A4615" w:rsidRPr="00F502EF">
        <w:rPr>
          <w:rFonts w:asciiTheme="majorHAnsi" w:hAnsiTheme="majorHAnsi" w:cstheme="majorHAnsi"/>
        </w:rPr>
        <w:t>Proposal</w:t>
      </w:r>
      <w:r w:rsidRPr="00F502EF">
        <w:rPr>
          <w:rFonts w:asciiTheme="majorHAnsi" w:hAnsiTheme="majorHAnsi" w:cstheme="majorHAnsi"/>
        </w:rPr>
        <w:t xml:space="preserve"> must sign the solicitation.  The </w:t>
      </w:r>
      <w:proofErr w:type="spellStart"/>
      <w:r w:rsidR="005A4615" w:rsidRPr="00F502EF">
        <w:rPr>
          <w:rFonts w:asciiTheme="majorHAnsi" w:hAnsiTheme="majorHAnsi" w:cstheme="majorHAnsi"/>
        </w:rPr>
        <w:t>Proposal</w:t>
      </w:r>
      <w:r w:rsidRPr="00F502EF">
        <w:rPr>
          <w:rFonts w:asciiTheme="majorHAnsi" w:hAnsiTheme="majorHAnsi" w:cstheme="majorHAnsi"/>
        </w:rPr>
        <w:t>der’s</w:t>
      </w:r>
      <w:proofErr w:type="spellEnd"/>
      <w:r w:rsidRPr="00F502EF">
        <w:rPr>
          <w:rFonts w:asciiTheme="majorHAnsi" w:hAnsiTheme="majorHAnsi" w:cstheme="majorHAnsi"/>
        </w:rPr>
        <w:t xml:space="preserve">/offeror’s name, title, and signature on a </w:t>
      </w:r>
      <w:r w:rsidR="005A4615" w:rsidRPr="00F502EF">
        <w:rPr>
          <w:rFonts w:asciiTheme="majorHAnsi" w:hAnsiTheme="majorHAnsi" w:cstheme="majorHAnsi"/>
        </w:rPr>
        <w:t>Proposal</w:t>
      </w:r>
      <w:r w:rsidRPr="00F502EF">
        <w:rPr>
          <w:rFonts w:asciiTheme="majorHAnsi" w:hAnsiTheme="majorHAnsi" w:cstheme="majorHAnsi"/>
        </w:rPr>
        <w:t xml:space="preserve">/offer in response to the solicitation guarantees that the </w:t>
      </w:r>
      <w:r w:rsidR="005A4615" w:rsidRPr="00F502EF">
        <w:rPr>
          <w:rFonts w:asciiTheme="majorHAnsi" w:hAnsiTheme="majorHAnsi" w:cstheme="majorHAnsi"/>
        </w:rPr>
        <w:t>Proposal</w:t>
      </w:r>
      <w:r w:rsidRPr="00F502EF">
        <w:rPr>
          <w:rFonts w:asciiTheme="majorHAnsi" w:hAnsiTheme="majorHAnsi" w:cstheme="majorHAnsi"/>
        </w:rPr>
        <w:t>/offer has been established without collusion and without effort to preclude the Issuing Agency from obtaining the best possible supply or service.</w:t>
      </w:r>
    </w:p>
    <w:p w14:paraId="632428C2" w14:textId="2F08E911" w:rsidR="00AA564E" w:rsidRPr="00F502EF" w:rsidRDefault="00AA564E" w:rsidP="00AA564E">
      <w:pPr>
        <w:pStyle w:val="Heading2"/>
        <w:rPr>
          <w:rFonts w:asciiTheme="majorHAnsi" w:hAnsiTheme="majorHAnsi" w:cstheme="majorHAnsi"/>
        </w:rPr>
      </w:pPr>
      <w:bookmarkStart w:id="162" w:name="_Toc116375874"/>
      <w:r w:rsidRPr="00F502EF">
        <w:rPr>
          <w:rFonts w:asciiTheme="majorHAnsi" w:hAnsiTheme="majorHAnsi" w:cstheme="majorHAnsi"/>
        </w:rPr>
        <w:t>Descriptive Literature</w:t>
      </w:r>
      <w:bookmarkEnd w:id="162"/>
    </w:p>
    <w:p w14:paraId="03E20A6B" w14:textId="2498FC33" w:rsidR="00AA564E" w:rsidRPr="00F502EF" w:rsidRDefault="00AA564E" w:rsidP="00AA564E">
      <w:pPr>
        <w:rPr>
          <w:rFonts w:asciiTheme="majorHAnsi" w:hAnsiTheme="majorHAnsi" w:cstheme="majorHAnsi"/>
        </w:rPr>
      </w:pPr>
      <w:r w:rsidRPr="00F502EF">
        <w:rPr>
          <w:rFonts w:asciiTheme="majorHAnsi" w:hAnsiTheme="majorHAnsi" w:cstheme="majorHAnsi"/>
        </w:rPr>
        <w:t xml:space="preserve">Complete manufacturer’s descriptive literature sufficient in detail to establish quality and compliance with all specifications must be submitted with each </w:t>
      </w:r>
      <w:r w:rsidR="005A4615" w:rsidRPr="00F502EF">
        <w:rPr>
          <w:rFonts w:asciiTheme="majorHAnsi" w:hAnsiTheme="majorHAnsi" w:cstheme="majorHAnsi"/>
        </w:rPr>
        <w:t>Proposal</w:t>
      </w:r>
      <w:r w:rsidRPr="00F502EF">
        <w:rPr>
          <w:rFonts w:asciiTheme="majorHAnsi" w:hAnsiTheme="majorHAnsi" w:cstheme="majorHAnsi"/>
        </w:rPr>
        <w:t>.  The Issuing Agency reserves the right to examine products further to determine compliance with the stated specifications.</w:t>
      </w:r>
    </w:p>
    <w:p w14:paraId="7B53BD3D" w14:textId="662A211E" w:rsidR="00636CF9" w:rsidRPr="00F502EF" w:rsidRDefault="00636CF9" w:rsidP="00AA564E">
      <w:pPr>
        <w:pStyle w:val="Heading2"/>
        <w:rPr>
          <w:rFonts w:asciiTheme="majorHAnsi" w:hAnsiTheme="majorHAnsi" w:cstheme="majorHAnsi"/>
        </w:rPr>
      </w:pPr>
      <w:bookmarkStart w:id="163" w:name="_Toc116375875"/>
      <w:bookmarkStart w:id="164" w:name="_Ref389580826"/>
      <w:bookmarkStart w:id="165" w:name="_Toc411346467"/>
      <w:bookmarkStart w:id="166" w:name="_Toc181785494"/>
      <w:bookmarkStart w:id="167" w:name="_Toc181787013"/>
      <w:bookmarkStart w:id="168" w:name="_Toc411346470"/>
      <w:bookmarkStart w:id="169" w:name="_Toc325011761"/>
      <w:bookmarkStart w:id="170" w:name="_Toc325012298"/>
      <w:bookmarkStart w:id="171" w:name="_Toc382320271"/>
      <w:r w:rsidRPr="00F502EF">
        <w:rPr>
          <w:rFonts w:asciiTheme="majorHAnsi" w:hAnsiTheme="majorHAnsi" w:cstheme="majorHAnsi"/>
        </w:rPr>
        <w:t>RFP Complete Responses</w:t>
      </w:r>
      <w:bookmarkEnd w:id="163"/>
      <w:r w:rsidRPr="00F502EF">
        <w:rPr>
          <w:rFonts w:asciiTheme="majorHAnsi" w:hAnsiTheme="majorHAnsi" w:cstheme="majorHAnsi"/>
        </w:rPr>
        <w:t xml:space="preserve"> </w:t>
      </w:r>
    </w:p>
    <w:p w14:paraId="79456F5C" w14:textId="6747C604" w:rsidR="00636CF9" w:rsidRPr="00F502EF" w:rsidRDefault="00636CF9" w:rsidP="00636CF9">
      <w:pPr>
        <w:rPr>
          <w:rFonts w:asciiTheme="majorHAnsi" w:hAnsiTheme="majorHAnsi" w:cstheme="majorHAnsi"/>
        </w:rPr>
      </w:pPr>
      <w:r w:rsidRPr="00F502EF">
        <w:rPr>
          <w:rFonts w:asciiTheme="majorHAnsi" w:hAnsiTheme="majorHAnsi" w:cstheme="majorHAnsi"/>
        </w:rPr>
        <w:lastRenderedPageBreak/>
        <w:t>Proposal responses to each of the requests for information and requirements in the numbered sections shall be in the same sequence and numbered as the RFP. Responses must be concise yet complete. Do not simply restate the Requirement verbatim as the response to a Requirement. If the RFP calls for a process description, include a process map as well as the frequency at which that map will be updated. Proposer shall not direct the reader to a website (or any other sources outside of the submitted Proposal) as part of its response to the requirement or question.</w:t>
      </w:r>
    </w:p>
    <w:p w14:paraId="3B14484C" w14:textId="008B4E9E" w:rsidR="00AA564E" w:rsidRPr="00F502EF" w:rsidRDefault="00AA564E" w:rsidP="00AA564E">
      <w:pPr>
        <w:pStyle w:val="Heading2"/>
        <w:rPr>
          <w:rFonts w:asciiTheme="majorHAnsi" w:hAnsiTheme="majorHAnsi" w:cstheme="majorHAnsi"/>
        </w:rPr>
      </w:pPr>
      <w:bookmarkStart w:id="172" w:name="_Toc116375876"/>
      <w:r w:rsidRPr="00F502EF">
        <w:rPr>
          <w:rFonts w:asciiTheme="majorHAnsi" w:hAnsiTheme="majorHAnsi" w:cstheme="majorHAnsi"/>
        </w:rPr>
        <w:t>Vendor References</w:t>
      </w:r>
      <w:bookmarkEnd w:id="164"/>
      <w:bookmarkEnd w:id="165"/>
      <w:bookmarkEnd w:id="172"/>
    </w:p>
    <w:p w14:paraId="1426641A" w14:textId="76B66874" w:rsidR="00AA564E" w:rsidRPr="00F502EF" w:rsidRDefault="00AA564E" w:rsidP="00AA564E">
      <w:pPr>
        <w:rPr>
          <w:rFonts w:asciiTheme="majorHAnsi" w:hAnsiTheme="majorHAnsi" w:cstheme="majorHAnsi"/>
          <w:szCs w:val="22"/>
        </w:rPr>
      </w:pPr>
      <w:r w:rsidRPr="00F502EF">
        <w:rPr>
          <w:rFonts w:asciiTheme="majorHAnsi" w:hAnsiTheme="majorHAnsi" w:cstheme="majorHAnsi"/>
          <w:szCs w:val="22"/>
          <w:highlight w:val="yellow"/>
        </w:rPr>
        <w:t xml:space="preserve">The </w:t>
      </w:r>
      <w:r w:rsidR="005A4615" w:rsidRPr="00F502EF">
        <w:rPr>
          <w:rFonts w:asciiTheme="majorHAnsi" w:hAnsiTheme="majorHAnsi" w:cstheme="majorHAnsi"/>
          <w:szCs w:val="22"/>
          <w:highlight w:val="yellow"/>
        </w:rPr>
        <w:t>Proposal</w:t>
      </w:r>
      <w:r w:rsidRPr="00F502EF">
        <w:rPr>
          <w:rFonts w:asciiTheme="majorHAnsi" w:hAnsiTheme="majorHAnsi" w:cstheme="majorHAnsi"/>
          <w:szCs w:val="22"/>
          <w:highlight w:val="yellow"/>
        </w:rPr>
        <w:t xml:space="preserve"> response must include a completed </w:t>
      </w:r>
      <w:proofErr w:type="spellStart"/>
      <w:r w:rsidR="005A4615" w:rsidRPr="00F502EF">
        <w:rPr>
          <w:rFonts w:asciiTheme="majorHAnsi" w:hAnsiTheme="majorHAnsi" w:cstheme="majorHAnsi"/>
          <w:szCs w:val="22"/>
          <w:highlight w:val="yellow"/>
        </w:rPr>
        <w:t>Proposal</w:t>
      </w:r>
      <w:r w:rsidRPr="00F502EF">
        <w:rPr>
          <w:rFonts w:asciiTheme="majorHAnsi" w:hAnsiTheme="majorHAnsi" w:cstheme="majorHAnsi"/>
          <w:szCs w:val="22"/>
          <w:highlight w:val="yellow"/>
        </w:rPr>
        <w:t>der</w:t>
      </w:r>
      <w:proofErr w:type="spellEnd"/>
      <w:r w:rsidRPr="00F502EF">
        <w:rPr>
          <w:rFonts w:asciiTheme="majorHAnsi" w:hAnsiTheme="majorHAnsi" w:cstheme="majorHAnsi"/>
          <w:szCs w:val="22"/>
          <w:highlight w:val="yellow"/>
        </w:rPr>
        <w:t xml:space="preserve"> Reference Form located in Section 3 of the </w:t>
      </w:r>
      <w:proofErr w:type="spellStart"/>
      <w:r w:rsidR="005A4615" w:rsidRPr="00F502EF">
        <w:rPr>
          <w:rFonts w:asciiTheme="majorHAnsi" w:hAnsiTheme="majorHAnsi" w:cstheme="majorHAnsi"/>
          <w:szCs w:val="22"/>
          <w:highlight w:val="yellow"/>
        </w:rPr>
        <w:t>Proposal</w:t>
      </w:r>
      <w:r w:rsidRPr="00F502EF">
        <w:rPr>
          <w:rFonts w:asciiTheme="majorHAnsi" w:hAnsiTheme="majorHAnsi" w:cstheme="majorHAnsi"/>
          <w:szCs w:val="22"/>
          <w:highlight w:val="yellow"/>
        </w:rPr>
        <w:t>der</w:t>
      </w:r>
      <w:proofErr w:type="spellEnd"/>
      <w:r w:rsidRPr="00F502EF">
        <w:rPr>
          <w:rFonts w:asciiTheme="majorHAnsi" w:hAnsiTheme="majorHAnsi" w:cstheme="majorHAnsi"/>
          <w:szCs w:val="22"/>
          <w:highlight w:val="yellow"/>
        </w:rPr>
        <w:t xml:space="preserve"> Required Form (</w:t>
      </w:r>
      <w:hyperlink r:id="rId12" w:history="1">
        <w:r w:rsidRPr="00F502EF">
          <w:rPr>
            <w:rStyle w:val="Hyperlink"/>
            <w:rFonts w:asciiTheme="majorHAnsi" w:hAnsiTheme="majorHAnsi" w:cstheme="majorHAnsi"/>
            <w:szCs w:val="22"/>
            <w:highlight w:val="yellow"/>
          </w:rPr>
          <w:t>DOA-3832</w:t>
        </w:r>
      </w:hyperlink>
      <w:r w:rsidRPr="00F502EF">
        <w:rPr>
          <w:rFonts w:asciiTheme="majorHAnsi" w:hAnsiTheme="majorHAnsi" w:cstheme="majorHAnsi"/>
          <w:szCs w:val="22"/>
          <w:highlight w:val="yellow"/>
        </w:rPr>
        <w:t xml:space="preserve">) listing at least four (4) names or companies with whom the Vendor has done business similar in size and scope as required by this </w:t>
      </w:r>
      <w:r w:rsidR="00FB6C9D" w:rsidRPr="00F502EF">
        <w:rPr>
          <w:rFonts w:asciiTheme="majorHAnsi" w:hAnsiTheme="majorHAnsi" w:cstheme="majorHAnsi"/>
          <w:szCs w:val="22"/>
          <w:highlight w:val="yellow"/>
        </w:rPr>
        <w:t>RFP</w:t>
      </w:r>
      <w:r w:rsidRPr="00F502EF">
        <w:rPr>
          <w:rFonts w:asciiTheme="majorHAnsi" w:hAnsiTheme="majorHAnsi" w:cstheme="majorHAnsi"/>
          <w:szCs w:val="22"/>
          <w:highlight w:val="yellow"/>
        </w:rPr>
        <w:t xml:space="preserve"> within the last three (3) years.</w:t>
      </w:r>
      <w:r w:rsidRPr="00F502EF">
        <w:rPr>
          <w:rFonts w:asciiTheme="majorHAnsi" w:hAnsiTheme="majorHAnsi" w:cstheme="majorHAnsi"/>
          <w:szCs w:val="22"/>
        </w:rPr>
        <w:t xml:space="preserve"> </w:t>
      </w:r>
    </w:p>
    <w:p w14:paraId="15355BED" w14:textId="6A9473C2" w:rsidR="00AA564E" w:rsidRPr="00F502EF" w:rsidRDefault="002A6E66" w:rsidP="00AA564E">
      <w:pPr>
        <w:rPr>
          <w:rFonts w:asciiTheme="majorHAnsi" w:eastAsia="Times New Roman" w:hAnsiTheme="majorHAnsi" w:cstheme="majorHAnsi"/>
          <w:szCs w:val="22"/>
        </w:rPr>
      </w:pPr>
      <w:r w:rsidRPr="00F502EF">
        <w:rPr>
          <w:rFonts w:asciiTheme="majorHAnsi" w:hAnsiTheme="majorHAnsi" w:cstheme="majorHAnsi"/>
          <w:szCs w:val="22"/>
        </w:rPr>
        <w:t>AGENCY</w:t>
      </w:r>
      <w:r w:rsidR="00AA564E" w:rsidRPr="00F502EF">
        <w:rPr>
          <w:rFonts w:asciiTheme="majorHAnsi" w:hAnsiTheme="majorHAnsi" w:cstheme="majorHAnsi"/>
          <w:szCs w:val="22"/>
        </w:rPr>
        <w:t xml:space="preserve"> will determine which, if any, references to contact and </w:t>
      </w:r>
      <w:r w:rsidR="00AA564E" w:rsidRPr="00F502EF">
        <w:rPr>
          <w:rFonts w:asciiTheme="majorHAnsi" w:eastAsia="Times New Roman" w:hAnsiTheme="majorHAnsi" w:cstheme="majorHAnsi"/>
          <w:szCs w:val="22"/>
        </w:rPr>
        <w:t xml:space="preserve">reserves the right to exclude a Vendor from further consideration at any point during the solicitation process should </w:t>
      </w:r>
      <w:r w:rsidRPr="00F502EF">
        <w:rPr>
          <w:rFonts w:asciiTheme="majorHAnsi" w:eastAsia="Times New Roman" w:hAnsiTheme="majorHAnsi" w:cstheme="majorHAnsi"/>
          <w:szCs w:val="22"/>
        </w:rPr>
        <w:t>AGENCY</w:t>
      </w:r>
      <w:r w:rsidR="00AA564E" w:rsidRPr="00F502EF">
        <w:rPr>
          <w:rFonts w:asciiTheme="majorHAnsi" w:eastAsia="Times New Roman" w:hAnsiTheme="majorHAnsi" w:cstheme="majorHAnsi"/>
          <w:szCs w:val="22"/>
        </w:rPr>
        <w:t xml:space="preserve"> determine that one or more references are unsatisfactory, inadequate, or inappropriate.</w:t>
      </w:r>
      <w:bookmarkEnd w:id="166"/>
      <w:bookmarkEnd w:id="167"/>
      <w:bookmarkEnd w:id="168"/>
      <w:bookmarkEnd w:id="169"/>
      <w:bookmarkEnd w:id="170"/>
      <w:bookmarkEnd w:id="171"/>
    </w:p>
    <w:p w14:paraId="047EB25C" w14:textId="77777777" w:rsidR="00AA564E" w:rsidRPr="00F502EF" w:rsidRDefault="00AA564E" w:rsidP="00AA564E">
      <w:pPr>
        <w:pStyle w:val="Heading1"/>
        <w:numPr>
          <w:ilvl w:val="0"/>
          <w:numId w:val="1"/>
        </w:numPr>
        <w:rPr>
          <w:rFonts w:cstheme="majorHAnsi"/>
        </w:rPr>
      </w:pPr>
      <w:bookmarkStart w:id="173" w:name="_Toc116375877"/>
      <w:r w:rsidRPr="00F502EF">
        <w:rPr>
          <w:rFonts w:cstheme="majorHAnsi"/>
        </w:rPr>
        <w:t>Selection and award process</w:t>
      </w:r>
      <w:bookmarkEnd w:id="173"/>
    </w:p>
    <w:p w14:paraId="0B8D2C85" w14:textId="6F675FB3" w:rsidR="00AA564E" w:rsidRPr="00F502EF" w:rsidRDefault="005A4615" w:rsidP="00AA564E">
      <w:pPr>
        <w:pStyle w:val="Heading2"/>
        <w:rPr>
          <w:rFonts w:asciiTheme="majorHAnsi" w:hAnsiTheme="majorHAnsi" w:cstheme="majorHAnsi"/>
        </w:rPr>
      </w:pPr>
      <w:bookmarkStart w:id="174" w:name="_Toc116375878"/>
      <w:r w:rsidRPr="00F502EF">
        <w:rPr>
          <w:rFonts w:asciiTheme="majorHAnsi" w:hAnsiTheme="majorHAnsi" w:cstheme="majorHAnsi"/>
        </w:rPr>
        <w:t>Proposal</w:t>
      </w:r>
      <w:r w:rsidR="00AA564E" w:rsidRPr="00F502EF">
        <w:rPr>
          <w:rFonts w:asciiTheme="majorHAnsi" w:hAnsiTheme="majorHAnsi" w:cstheme="majorHAnsi"/>
        </w:rPr>
        <w:t xml:space="preserve"> Opening</w:t>
      </w:r>
      <w:bookmarkEnd w:id="174"/>
    </w:p>
    <w:p w14:paraId="41F1AD87" w14:textId="70AF02F7" w:rsidR="00AA564E" w:rsidRPr="00F502EF" w:rsidRDefault="00AA564E" w:rsidP="00AA564E">
      <w:pPr>
        <w:rPr>
          <w:rFonts w:asciiTheme="majorHAnsi" w:hAnsiTheme="majorHAnsi" w:cstheme="majorHAnsi"/>
          <w:szCs w:val="22"/>
        </w:rPr>
      </w:pPr>
      <w:r w:rsidRPr="00F502EF">
        <w:rPr>
          <w:rFonts w:asciiTheme="majorHAnsi" w:hAnsiTheme="majorHAnsi" w:cstheme="majorHAnsi"/>
          <w:szCs w:val="22"/>
        </w:rPr>
        <w:t xml:space="preserve">Please use the following instructions to participate in the remote online opening of the sealed </w:t>
      </w:r>
      <w:r w:rsidR="005A4615" w:rsidRPr="00F502EF">
        <w:rPr>
          <w:rFonts w:asciiTheme="majorHAnsi" w:hAnsiTheme="majorHAnsi" w:cstheme="majorHAnsi"/>
          <w:szCs w:val="22"/>
        </w:rPr>
        <w:t>Proposal</w:t>
      </w:r>
      <w:r w:rsidRPr="00F502EF">
        <w:rPr>
          <w:rFonts w:asciiTheme="majorHAnsi" w:hAnsiTheme="majorHAnsi" w:cstheme="majorHAnsi"/>
          <w:szCs w:val="22"/>
        </w:rPr>
        <w:t>(s) and contact the Procurement Manager with any question(s):</w:t>
      </w:r>
    </w:p>
    <w:p w14:paraId="25402D4D" w14:textId="1B6914EA" w:rsidR="00AA564E" w:rsidRPr="00F502EF" w:rsidRDefault="00AA564E" w:rsidP="00AA564E">
      <w:pPr>
        <w:rPr>
          <w:rFonts w:asciiTheme="majorHAnsi" w:hAnsiTheme="majorHAnsi" w:cstheme="majorHAnsi"/>
          <w:szCs w:val="22"/>
        </w:rPr>
      </w:pPr>
      <w:r w:rsidRPr="00F502EF">
        <w:rPr>
          <w:rFonts w:asciiTheme="majorHAnsi" w:hAnsiTheme="majorHAnsi" w:cstheme="majorHAnsi"/>
          <w:szCs w:val="22"/>
          <w:highlight w:val="yellow"/>
        </w:rPr>
        <w:t>XXXX</w:t>
      </w:r>
    </w:p>
    <w:p w14:paraId="2A16B339" w14:textId="10CDB852" w:rsidR="00AA564E" w:rsidRPr="00F502EF" w:rsidRDefault="00AA564E" w:rsidP="00AA564E">
      <w:pPr>
        <w:pStyle w:val="Heading2"/>
        <w:rPr>
          <w:rFonts w:asciiTheme="majorHAnsi" w:hAnsiTheme="majorHAnsi" w:cstheme="majorHAnsi"/>
        </w:rPr>
      </w:pPr>
      <w:bookmarkStart w:id="175" w:name="_Toc116375879"/>
      <w:r w:rsidRPr="00F502EF">
        <w:rPr>
          <w:rFonts w:asciiTheme="majorHAnsi" w:hAnsiTheme="majorHAnsi" w:cstheme="majorHAnsi"/>
        </w:rPr>
        <w:t xml:space="preserve">Preliminary Review and Acceptance of </w:t>
      </w:r>
      <w:r w:rsidR="005A4615" w:rsidRPr="00F502EF">
        <w:rPr>
          <w:rFonts w:asciiTheme="majorHAnsi" w:hAnsiTheme="majorHAnsi" w:cstheme="majorHAnsi"/>
        </w:rPr>
        <w:t>Proposal</w:t>
      </w:r>
      <w:bookmarkEnd w:id="175"/>
    </w:p>
    <w:p w14:paraId="43E659CA" w14:textId="575C3A45" w:rsidR="00AA564E" w:rsidRPr="00F502EF" w:rsidRDefault="00AA564E" w:rsidP="00AA564E">
      <w:pPr>
        <w:rPr>
          <w:rFonts w:asciiTheme="majorHAnsi" w:hAnsiTheme="majorHAnsi" w:cstheme="majorHAnsi"/>
          <w:szCs w:val="22"/>
        </w:rPr>
      </w:pPr>
      <w:r w:rsidRPr="00F502EF">
        <w:rPr>
          <w:rFonts w:asciiTheme="majorHAnsi" w:hAnsiTheme="majorHAnsi" w:cstheme="majorHAnsi"/>
          <w:szCs w:val="22"/>
        </w:rPr>
        <w:t xml:space="preserve">All </w:t>
      </w:r>
      <w:r w:rsidR="0041302F" w:rsidRPr="00F502EF">
        <w:rPr>
          <w:rFonts w:asciiTheme="majorHAnsi" w:hAnsiTheme="majorHAnsi" w:cstheme="majorHAnsi"/>
          <w:szCs w:val="22"/>
        </w:rPr>
        <w:t>PROPOSALS</w:t>
      </w:r>
      <w:r w:rsidRPr="00F502EF">
        <w:rPr>
          <w:rFonts w:asciiTheme="majorHAnsi" w:hAnsiTheme="majorHAnsi" w:cstheme="majorHAnsi"/>
          <w:szCs w:val="22"/>
        </w:rPr>
        <w:t xml:space="preserve"> will be reviewed by the Procurement Manager to ensure compliance with submittal requirements. </w:t>
      </w:r>
      <w:r w:rsidR="00741186" w:rsidRPr="00F502EF">
        <w:rPr>
          <w:rFonts w:asciiTheme="majorHAnsi" w:hAnsiTheme="majorHAnsi" w:cstheme="majorHAnsi"/>
          <w:szCs w:val="22"/>
        </w:rPr>
        <w:t>The Agency</w:t>
      </w:r>
      <w:r w:rsidRPr="00F502EF">
        <w:rPr>
          <w:rFonts w:asciiTheme="majorHAnsi" w:hAnsiTheme="majorHAnsi" w:cstheme="majorHAnsi"/>
          <w:szCs w:val="22"/>
        </w:rPr>
        <w:t xml:space="preserve"> shall be the sole judge as to Vendors’ compliance with the </w:t>
      </w:r>
      <w:r w:rsidR="005A4615" w:rsidRPr="00F502EF">
        <w:rPr>
          <w:rFonts w:asciiTheme="majorHAnsi" w:hAnsiTheme="majorHAnsi" w:cstheme="majorHAnsi"/>
          <w:szCs w:val="22"/>
        </w:rPr>
        <w:t>Proposal</w:t>
      </w:r>
      <w:r w:rsidRPr="00F502EF">
        <w:rPr>
          <w:rFonts w:asciiTheme="majorHAnsi" w:hAnsiTheme="majorHAnsi" w:cstheme="majorHAnsi"/>
          <w:szCs w:val="22"/>
        </w:rPr>
        <w:t xml:space="preserve"> instructions.</w:t>
      </w:r>
    </w:p>
    <w:p w14:paraId="770F6A2E" w14:textId="10DACDFC" w:rsidR="00AA564E" w:rsidRPr="00F502EF" w:rsidRDefault="0041302F" w:rsidP="00AA564E">
      <w:pPr>
        <w:tabs>
          <w:tab w:val="left" w:pos="360"/>
        </w:tabs>
        <w:spacing w:before="0" w:after="0" w:line="240" w:lineRule="auto"/>
        <w:rPr>
          <w:rFonts w:asciiTheme="majorHAnsi" w:eastAsia="Times New Roman" w:hAnsiTheme="majorHAnsi" w:cstheme="majorHAnsi"/>
          <w:szCs w:val="22"/>
        </w:rPr>
      </w:pPr>
      <w:r w:rsidRPr="00F502EF">
        <w:rPr>
          <w:rFonts w:asciiTheme="majorHAnsi" w:eastAsia="Times New Roman" w:hAnsiTheme="majorHAnsi" w:cstheme="majorHAnsi"/>
          <w:szCs w:val="22"/>
        </w:rPr>
        <w:t>PROPOSALS</w:t>
      </w:r>
      <w:r w:rsidR="00AA564E" w:rsidRPr="00F502EF">
        <w:rPr>
          <w:rFonts w:asciiTheme="majorHAnsi" w:eastAsia="Times New Roman" w:hAnsiTheme="majorHAnsi" w:cstheme="majorHAnsi"/>
          <w:szCs w:val="22"/>
        </w:rPr>
        <w:t xml:space="preserve"> that do not comply with Vendor Qualifications or Mandatory Specifications </w:t>
      </w:r>
      <w:r w:rsidR="00AA564E" w:rsidRPr="00F502EF">
        <w:rPr>
          <w:rFonts w:asciiTheme="majorHAnsi" w:eastAsia="Times New Roman" w:hAnsiTheme="majorHAnsi" w:cstheme="majorHAnsi"/>
          <w:b/>
          <w:i/>
          <w:szCs w:val="22"/>
        </w:rPr>
        <w:t>will be</w:t>
      </w:r>
      <w:r w:rsidR="00AA564E" w:rsidRPr="00F502EF">
        <w:rPr>
          <w:rFonts w:asciiTheme="majorHAnsi" w:eastAsia="Times New Roman" w:hAnsiTheme="majorHAnsi" w:cstheme="majorHAnsi"/>
          <w:szCs w:val="22"/>
        </w:rPr>
        <w:t xml:space="preserve"> disqualified. </w:t>
      </w:r>
      <w:r w:rsidRPr="00F502EF">
        <w:rPr>
          <w:rFonts w:asciiTheme="majorHAnsi" w:eastAsia="Times New Roman" w:hAnsiTheme="majorHAnsi" w:cstheme="majorHAnsi"/>
          <w:szCs w:val="22"/>
        </w:rPr>
        <w:t>PROPOSALS</w:t>
      </w:r>
      <w:r w:rsidR="00AA564E" w:rsidRPr="00F502EF">
        <w:rPr>
          <w:rFonts w:asciiTheme="majorHAnsi" w:eastAsia="Times New Roman" w:hAnsiTheme="majorHAnsi" w:cstheme="majorHAnsi"/>
          <w:szCs w:val="22"/>
        </w:rPr>
        <w:t xml:space="preserve"> that do not comply with Contract Terms and Conditions </w:t>
      </w:r>
      <w:r w:rsidR="00AA564E" w:rsidRPr="00F502EF">
        <w:rPr>
          <w:rFonts w:asciiTheme="majorHAnsi" w:eastAsia="Times New Roman" w:hAnsiTheme="majorHAnsi" w:cstheme="majorHAnsi"/>
          <w:b/>
          <w:i/>
          <w:szCs w:val="22"/>
        </w:rPr>
        <w:t xml:space="preserve">may </w:t>
      </w:r>
      <w:r w:rsidR="00AA564E" w:rsidRPr="00F502EF">
        <w:rPr>
          <w:rFonts w:asciiTheme="majorHAnsi" w:eastAsia="Times New Roman" w:hAnsiTheme="majorHAnsi" w:cstheme="majorHAnsi"/>
          <w:szCs w:val="22"/>
        </w:rPr>
        <w:t xml:space="preserve">be disqualified. </w:t>
      </w:r>
      <w:r w:rsidR="002A6E66" w:rsidRPr="00F502EF">
        <w:rPr>
          <w:rFonts w:asciiTheme="majorHAnsi" w:eastAsia="Times New Roman" w:hAnsiTheme="majorHAnsi" w:cstheme="majorHAnsi"/>
          <w:szCs w:val="22"/>
        </w:rPr>
        <w:t>AGENCY</w:t>
      </w:r>
      <w:r w:rsidR="00AA564E" w:rsidRPr="00F502EF">
        <w:rPr>
          <w:rFonts w:asciiTheme="majorHAnsi" w:eastAsia="Times New Roman" w:hAnsiTheme="majorHAnsi" w:cstheme="majorHAnsi"/>
          <w:szCs w:val="22"/>
        </w:rPr>
        <w:t xml:space="preserve"> in its sole discretion retains the right to accept or reject any or all </w:t>
      </w:r>
      <w:r w:rsidRPr="00F502EF">
        <w:rPr>
          <w:rFonts w:asciiTheme="majorHAnsi" w:eastAsia="Times New Roman" w:hAnsiTheme="majorHAnsi" w:cstheme="majorHAnsi"/>
          <w:szCs w:val="22"/>
        </w:rPr>
        <w:t>PROPOSALS</w:t>
      </w:r>
      <w:r w:rsidR="00AA564E" w:rsidRPr="00F502EF">
        <w:rPr>
          <w:rFonts w:asciiTheme="majorHAnsi" w:eastAsia="Times New Roman" w:hAnsiTheme="majorHAnsi" w:cstheme="majorHAnsi"/>
          <w:szCs w:val="22"/>
        </w:rPr>
        <w:t xml:space="preserve">, or accept or reject any part of a </w:t>
      </w:r>
      <w:r w:rsidR="005A4615" w:rsidRPr="00F502EF">
        <w:rPr>
          <w:rFonts w:asciiTheme="majorHAnsi" w:eastAsia="Times New Roman" w:hAnsiTheme="majorHAnsi" w:cstheme="majorHAnsi"/>
          <w:szCs w:val="22"/>
        </w:rPr>
        <w:t>Proposal</w:t>
      </w:r>
      <w:r w:rsidR="00AA564E" w:rsidRPr="00F502EF">
        <w:rPr>
          <w:rFonts w:asciiTheme="majorHAnsi" w:eastAsia="Times New Roman" w:hAnsiTheme="majorHAnsi" w:cstheme="majorHAnsi"/>
          <w:szCs w:val="22"/>
        </w:rPr>
        <w:t>, if deemed to be in the best interest of the State.</w:t>
      </w:r>
    </w:p>
    <w:p w14:paraId="65E5A8AB" w14:textId="1CE7A3D7" w:rsidR="00397123" w:rsidRPr="00F502EF" w:rsidRDefault="00397123" w:rsidP="00AA564E">
      <w:pPr>
        <w:pStyle w:val="Heading2"/>
        <w:rPr>
          <w:rFonts w:asciiTheme="majorHAnsi" w:hAnsiTheme="majorHAnsi" w:cstheme="majorHAnsi"/>
        </w:rPr>
      </w:pPr>
      <w:bookmarkStart w:id="176" w:name="_Toc116375880"/>
      <w:r w:rsidRPr="00F502EF">
        <w:rPr>
          <w:rFonts w:asciiTheme="majorHAnsi" w:hAnsiTheme="majorHAnsi" w:cstheme="majorHAnsi"/>
        </w:rPr>
        <w:t>RFP Evaluation Committee</w:t>
      </w:r>
      <w:bookmarkEnd w:id="176"/>
    </w:p>
    <w:p w14:paraId="7D85329D" w14:textId="1BDD0804" w:rsidR="00397123" w:rsidRPr="00F502EF" w:rsidRDefault="00397123" w:rsidP="00397123">
      <w:pPr>
        <w:rPr>
          <w:rFonts w:asciiTheme="majorHAnsi" w:hAnsiTheme="majorHAnsi" w:cstheme="majorHAnsi"/>
        </w:rPr>
      </w:pPr>
      <w:r w:rsidRPr="00F502EF">
        <w:rPr>
          <w:rFonts w:asciiTheme="majorHAnsi" w:hAnsiTheme="majorHAnsi" w:cstheme="majorHAnsi"/>
        </w:rPr>
        <w:t>An evaluation committee for this RFP shall consist of individuals who, in the Agency’s sole judgment, possess specific knowledge and skills essential to the RFP evaluation. The evaluation committee participates fully in the evaluation process, including reviewing and scoring Proposals. Subject Matter Experts (SMEs) may be used to provide additional expertise (</w:t>
      </w:r>
      <w:proofErr w:type="gramStart"/>
      <w:r w:rsidRPr="00F502EF">
        <w:rPr>
          <w:rFonts w:asciiTheme="majorHAnsi" w:hAnsiTheme="majorHAnsi" w:cstheme="majorHAnsi"/>
        </w:rPr>
        <w:t>e.g.</w:t>
      </w:r>
      <w:proofErr w:type="gramEnd"/>
      <w:r w:rsidRPr="00F502EF">
        <w:rPr>
          <w:rFonts w:asciiTheme="majorHAnsi" w:hAnsiTheme="majorHAnsi" w:cstheme="majorHAnsi"/>
        </w:rPr>
        <w:t xml:space="preserve"> technical and functional subject matter </w:t>
      </w:r>
      <w:r w:rsidRPr="00F502EF">
        <w:rPr>
          <w:rFonts w:asciiTheme="majorHAnsi" w:hAnsiTheme="majorHAnsi" w:cstheme="majorHAnsi"/>
        </w:rPr>
        <w:lastRenderedPageBreak/>
        <w:t>expertise, administrative and procurement knowledge) to the evaluation committee. SMEs are a non-scoring individuals or ad/hoc group that serves only as technical advisors to the evaluation committee.</w:t>
      </w:r>
    </w:p>
    <w:p w14:paraId="6EFA090E" w14:textId="3E2150C4" w:rsidR="00397123" w:rsidRPr="00F502EF" w:rsidRDefault="00397123" w:rsidP="00AA564E">
      <w:pPr>
        <w:pStyle w:val="Heading2"/>
        <w:rPr>
          <w:rFonts w:asciiTheme="majorHAnsi" w:hAnsiTheme="majorHAnsi" w:cstheme="majorHAnsi"/>
        </w:rPr>
      </w:pPr>
      <w:bookmarkStart w:id="177" w:name="_Toc116375881"/>
      <w:r w:rsidRPr="00F502EF">
        <w:rPr>
          <w:rFonts w:asciiTheme="majorHAnsi" w:hAnsiTheme="majorHAnsi" w:cstheme="majorHAnsi"/>
        </w:rPr>
        <w:t>RFP Accepted Proposals</w:t>
      </w:r>
      <w:bookmarkEnd w:id="177"/>
    </w:p>
    <w:p w14:paraId="091A3416" w14:textId="77777777" w:rsidR="00397123" w:rsidRPr="00F502EF" w:rsidRDefault="00397123" w:rsidP="00397123">
      <w:pPr>
        <w:rPr>
          <w:rFonts w:asciiTheme="majorHAnsi" w:hAnsiTheme="majorHAnsi" w:cstheme="majorHAnsi"/>
        </w:rPr>
      </w:pPr>
      <w:r w:rsidRPr="00F502EF">
        <w:rPr>
          <w:rFonts w:asciiTheme="majorHAnsi" w:hAnsiTheme="majorHAnsi" w:cstheme="majorHAnsi"/>
        </w:rPr>
        <w:t>An evaluation committee will evaluate and score all accepted Proposals against predetermined criteria. A uniform selection process, as outlined in this section, will be used to evaluate all Proposals using a point system. Proposers are advised that responses to requirements should clearly and completely describe how its services and products will meet those requirements. Failure to demonstrate in the Proposal response that the Proposer can meet the requirements stated may cause the rejection of the Proposal.</w:t>
      </w:r>
    </w:p>
    <w:p w14:paraId="4D4CD90D" w14:textId="77777777" w:rsidR="00397123" w:rsidRPr="00F502EF" w:rsidRDefault="00397123" w:rsidP="00397123">
      <w:pPr>
        <w:rPr>
          <w:rFonts w:asciiTheme="majorHAnsi" w:hAnsiTheme="majorHAnsi" w:cstheme="majorHAnsi"/>
        </w:rPr>
      </w:pPr>
      <w:r w:rsidRPr="00F502EF">
        <w:rPr>
          <w:rFonts w:asciiTheme="majorHAnsi" w:hAnsiTheme="majorHAnsi" w:cstheme="majorHAnsi"/>
        </w:rPr>
        <w:t>The committee may review references, request presentations and demonstrations, and use those results in scoring the Proposals. Evaluation and selection of the Contractor, as well as any subsequent negotiations, will be based on the information submitted in the Proposals, references, requested presentations, and product and service demonstrations.</w:t>
      </w:r>
    </w:p>
    <w:p w14:paraId="1F24350A" w14:textId="182FB63F" w:rsidR="00397123" w:rsidRPr="00F502EF" w:rsidRDefault="00397123" w:rsidP="00397123">
      <w:pPr>
        <w:rPr>
          <w:rFonts w:asciiTheme="majorHAnsi" w:hAnsiTheme="majorHAnsi" w:cstheme="majorHAnsi"/>
        </w:rPr>
      </w:pPr>
      <w:r w:rsidRPr="00F502EF">
        <w:rPr>
          <w:rFonts w:asciiTheme="majorHAnsi" w:hAnsiTheme="majorHAnsi" w:cstheme="majorHAnsi"/>
        </w:rPr>
        <w:t>The Agency reserves the right to obtain additional information concerning any Proposer or Subcontractor associated with or named in the response to this RFP and to consider this information in evaluating the Proposer's Proposal.</w:t>
      </w:r>
    </w:p>
    <w:p w14:paraId="3BDBE0C3" w14:textId="460B6DF3" w:rsidR="00397123" w:rsidRPr="00F502EF" w:rsidRDefault="00397123" w:rsidP="00AA564E">
      <w:pPr>
        <w:pStyle w:val="Heading2"/>
        <w:rPr>
          <w:rFonts w:asciiTheme="majorHAnsi" w:hAnsiTheme="majorHAnsi" w:cstheme="majorHAnsi"/>
        </w:rPr>
      </w:pPr>
      <w:bookmarkStart w:id="178" w:name="_Toc116375882"/>
      <w:r w:rsidRPr="00F502EF">
        <w:rPr>
          <w:rFonts w:asciiTheme="majorHAnsi" w:hAnsiTheme="majorHAnsi" w:cstheme="majorHAnsi"/>
        </w:rPr>
        <w:t>RFP Evaluation Criteria</w:t>
      </w:r>
      <w:bookmarkEnd w:id="178"/>
      <w:r w:rsidRPr="00F502EF">
        <w:rPr>
          <w:rFonts w:asciiTheme="majorHAnsi" w:hAnsiTheme="majorHAnsi" w:cstheme="majorHAnsi"/>
        </w:rPr>
        <w:t xml:space="preserve"> </w:t>
      </w:r>
    </w:p>
    <w:p w14:paraId="74894C87" w14:textId="77777777" w:rsidR="00397123" w:rsidRPr="00F502EF" w:rsidRDefault="00397123" w:rsidP="00397123">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Accepted Proposals shall be reviewed by the evaluation committee and scored against the stated criteria. Proposers shall not contact any member of an evaluation committee. Cost Proposal information shall not be available to the Evaluation Committee during the requirements evaluation phase.</w:t>
      </w:r>
    </w:p>
    <w:p w14:paraId="5249C543" w14:textId="77777777" w:rsidR="00397123" w:rsidRPr="00F502EF" w:rsidRDefault="00397123" w:rsidP="00397123">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Proposals will be scored in the following areas:</w:t>
      </w:r>
    </w:p>
    <w:p w14:paraId="73217CAB" w14:textId="77777777" w:rsidR="00397123" w:rsidRPr="00F502EF" w:rsidRDefault="00397123" w:rsidP="00397123">
      <w:pPr>
        <w:keepLines/>
        <w:widowControl w:val="0"/>
        <w:autoSpaceDE w:val="0"/>
        <w:autoSpaceDN w:val="0"/>
        <w:adjustRightInd w:val="0"/>
        <w:spacing w:line="240" w:lineRule="auto"/>
        <w:ind w:left="120" w:right="120"/>
        <w:rPr>
          <w:rFonts w:asciiTheme="majorHAnsi" w:hAnsiTheme="majorHAnsi" w:cstheme="majorHAnsi"/>
          <w:color w:val="000000"/>
          <w:szCs w:val="24"/>
        </w:rPr>
      </w:pPr>
    </w:p>
    <w:p w14:paraId="66B8AA73" w14:textId="77777777" w:rsidR="00397123" w:rsidRPr="00F502EF" w:rsidRDefault="00397123" w:rsidP="00397123">
      <w:pPr>
        <w:widowControl w:val="0"/>
        <w:autoSpaceDE w:val="0"/>
        <w:autoSpaceDN w:val="0"/>
        <w:adjustRightInd w:val="0"/>
        <w:spacing w:after="0" w:line="240" w:lineRule="auto"/>
        <w:rPr>
          <w:rFonts w:asciiTheme="majorHAnsi" w:hAnsiTheme="majorHAnsi" w:cstheme="majorHAnsi"/>
          <w:szCs w:val="24"/>
        </w:rPr>
      </w:pPr>
      <w:r w:rsidRPr="00F502EF">
        <w:rPr>
          <w:rFonts w:asciiTheme="majorHAnsi" w:hAnsiTheme="majorHAnsi" w:cstheme="majorHAnsi"/>
          <w:sz w:val="2"/>
          <w:szCs w:val="2"/>
        </w:rPr>
        <w:t> </w:t>
      </w:r>
    </w:p>
    <w:tbl>
      <w:tblPr>
        <w:tblW w:w="0" w:type="auto"/>
        <w:tblInd w:w="140" w:type="dxa"/>
        <w:tblLayout w:type="fixed"/>
        <w:tblCellMar>
          <w:left w:w="0" w:type="dxa"/>
          <w:right w:w="0" w:type="dxa"/>
        </w:tblCellMar>
        <w:tblLook w:val="0000" w:firstRow="0" w:lastRow="0" w:firstColumn="0" w:lastColumn="0" w:noHBand="0" w:noVBand="0"/>
      </w:tblPr>
      <w:tblGrid>
        <w:gridCol w:w="3100"/>
        <w:gridCol w:w="3100"/>
        <w:gridCol w:w="3100"/>
      </w:tblGrid>
      <w:tr w:rsidR="00397123" w:rsidRPr="00F502EF" w14:paraId="2731FBA4" w14:textId="77777777" w:rsidTr="008A13BF">
        <w:trPr>
          <w:cantSplit/>
        </w:trPr>
        <w:tc>
          <w:tcPr>
            <w:tcW w:w="310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56FE135" w14:textId="77777777" w:rsidR="00397123" w:rsidRPr="00F502EF" w:rsidRDefault="00397123" w:rsidP="008A13BF">
            <w:pPr>
              <w:keepLines/>
              <w:widowControl w:val="0"/>
              <w:autoSpaceDE w:val="0"/>
              <w:autoSpaceDN w:val="0"/>
              <w:adjustRightInd w:val="0"/>
              <w:spacing w:after="0" w:line="240" w:lineRule="auto"/>
              <w:ind w:left="50" w:right="50"/>
              <w:rPr>
                <w:rFonts w:asciiTheme="majorHAnsi" w:hAnsiTheme="majorHAnsi" w:cstheme="majorHAnsi"/>
                <w:b/>
                <w:bCs/>
                <w:color w:val="000000"/>
              </w:rPr>
            </w:pPr>
            <w:r w:rsidRPr="00F502EF">
              <w:rPr>
                <w:rFonts w:asciiTheme="majorHAnsi" w:hAnsiTheme="majorHAnsi" w:cstheme="majorHAnsi"/>
                <w:b/>
                <w:bCs/>
                <w:color w:val="000000"/>
              </w:rPr>
              <w:t>RFP SECTION AND DESCRIPTION</w:t>
            </w:r>
          </w:p>
        </w:tc>
        <w:tc>
          <w:tcPr>
            <w:tcW w:w="310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01F8984" w14:textId="77777777" w:rsidR="00397123" w:rsidRPr="00F502EF" w:rsidRDefault="00397123" w:rsidP="008A13BF">
            <w:pPr>
              <w:keepLines/>
              <w:widowControl w:val="0"/>
              <w:autoSpaceDE w:val="0"/>
              <w:autoSpaceDN w:val="0"/>
              <w:adjustRightInd w:val="0"/>
              <w:spacing w:after="0" w:line="240" w:lineRule="auto"/>
              <w:ind w:left="50" w:right="50"/>
              <w:rPr>
                <w:rFonts w:asciiTheme="majorHAnsi" w:hAnsiTheme="majorHAnsi" w:cstheme="majorHAnsi"/>
                <w:b/>
                <w:bCs/>
                <w:color w:val="000000"/>
              </w:rPr>
            </w:pPr>
            <w:r w:rsidRPr="00F502EF">
              <w:rPr>
                <w:rFonts w:asciiTheme="majorHAnsi" w:hAnsiTheme="majorHAnsi" w:cstheme="majorHAnsi"/>
                <w:b/>
                <w:bCs/>
                <w:color w:val="000000"/>
              </w:rPr>
              <w:t>POINTS AVAILABLE</w:t>
            </w:r>
          </w:p>
        </w:tc>
        <w:tc>
          <w:tcPr>
            <w:tcW w:w="310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EB6FF0" w14:textId="77777777" w:rsidR="00397123" w:rsidRPr="00F502EF" w:rsidRDefault="00397123" w:rsidP="008A13BF">
            <w:pPr>
              <w:keepLines/>
              <w:widowControl w:val="0"/>
              <w:autoSpaceDE w:val="0"/>
              <w:autoSpaceDN w:val="0"/>
              <w:adjustRightInd w:val="0"/>
              <w:spacing w:after="0" w:line="240" w:lineRule="auto"/>
              <w:ind w:left="50" w:right="50"/>
              <w:rPr>
                <w:rFonts w:asciiTheme="majorHAnsi" w:hAnsiTheme="majorHAnsi" w:cstheme="majorHAnsi"/>
                <w:b/>
                <w:bCs/>
                <w:color w:val="000000"/>
              </w:rPr>
            </w:pPr>
            <w:r w:rsidRPr="00F502EF">
              <w:rPr>
                <w:rFonts w:asciiTheme="majorHAnsi" w:hAnsiTheme="majorHAnsi" w:cstheme="majorHAnsi"/>
                <w:b/>
                <w:bCs/>
                <w:color w:val="000000"/>
              </w:rPr>
              <w:t>WEIGHT % (ROUNDED)</w:t>
            </w:r>
          </w:p>
        </w:tc>
      </w:tr>
      <w:tr w:rsidR="00397123" w:rsidRPr="00F502EF" w14:paraId="047D159A" w14:textId="77777777" w:rsidTr="008A13BF">
        <w:trPr>
          <w:cantSplit/>
        </w:trPr>
        <w:tc>
          <w:tcPr>
            <w:tcW w:w="310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38F97EC" w14:textId="77777777" w:rsidR="00397123" w:rsidRPr="00F502EF" w:rsidRDefault="00397123" w:rsidP="008A13BF">
            <w:pPr>
              <w:keepLines/>
              <w:widowControl w:val="0"/>
              <w:autoSpaceDE w:val="0"/>
              <w:autoSpaceDN w:val="0"/>
              <w:adjustRightInd w:val="0"/>
              <w:spacing w:after="0" w:line="240" w:lineRule="auto"/>
              <w:ind w:left="50" w:right="50"/>
              <w:rPr>
                <w:rFonts w:asciiTheme="majorHAnsi" w:hAnsiTheme="majorHAnsi" w:cstheme="majorHAnsi"/>
                <w:color w:val="000000"/>
              </w:rPr>
            </w:pPr>
            <w:r w:rsidRPr="00F502EF">
              <w:rPr>
                <w:rFonts w:asciiTheme="majorHAnsi" w:hAnsiTheme="majorHAnsi" w:cstheme="majorHAnsi"/>
                <w:color w:val="000000"/>
              </w:rPr>
              <w:t>Section Title and #</w:t>
            </w:r>
          </w:p>
        </w:tc>
        <w:tc>
          <w:tcPr>
            <w:tcW w:w="310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40E4D" w14:textId="77777777" w:rsidR="00397123" w:rsidRPr="00F502EF" w:rsidRDefault="00397123" w:rsidP="008A13BF">
            <w:pPr>
              <w:keepLines/>
              <w:widowControl w:val="0"/>
              <w:autoSpaceDE w:val="0"/>
              <w:autoSpaceDN w:val="0"/>
              <w:adjustRightInd w:val="0"/>
              <w:spacing w:after="0" w:line="240" w:lineRule="auto"/>
              <w:ind w:left="50" w:right="50"/>
              <w:rPr>
                <w:rFonts w:asciiTheme="majorHAnsi" w:hAnsiTheme="majorHAnsi" w:cstheme="majorHAnsi"/>
                <w:color w:val="000000"/>
              </w:rPr>
            </w:pPr>
            <w:r w:rsidRPr="00F502EF">
              <w:rPr>
                <w:rFonts w:asciiTheme="majorHAnsi" w:hAnsiTheme="majorHAnsi" w:cstheme="majorHAnsi"/>
                <w:color w:val="000000"/>
              </w:rPr>
              <w:t> </w:t>
            </w:r>
          </w:p>
        </w:tc>
        <w:tc>
          <w:tcPr>
            <w:tcW w:w="310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A658A72" w14:textId="77777777" w:rsidR="00397123" w:rsidRPr="00F502EF" w:rsidRDefault="00397123" w:rsidP="008A13BF">
            <w:pPr>
              <w:keepLines/>
              <w:widowControl w:val="0"/>
              <w:autoSpaceDE w:val="0"/>
              <w:autoSpaceDN w:val="0"/>
              <w:adjustRightInd w:val="0"/>
              <w:spacing w:after="0" w:line="240" w:lineRule="auto"/>
              <w:ind w:left="50" w:right="50"/>
              <w:rPr>
                <w:rFonts w:asciiTheme="majorHAnsi" w:hAnsiTheme="majorHAnsi" w:cstheme="majorHAnsi"/>
                <w:color w:val="000000"/>
              </w:rPr>
            </w:pPr>
            <w:r w:rsidRPr="00F502EF">
              <w:rPr>
                <w:rFonts w:asciiTheme="majorHAnsi" w:hAnsiTheme="majorHAnsi" w:cstheme="majorHAnsi"/>
                <w:color w:val="000000"/>
              </w:rPr>
              <w:t> </w:t>
            </w:r>
          </w:p>
        </w:tc>
      </w:tr>
      <w:tr w:rsidR="00397123" w:rsidRPr="00F502EF" w14:paraId="7D71572A" w14:textId="77777777" w:rsidTr="008A13BF">
        <w:trPr>
          <w:cantSplit/>
        </w:trPr>
        <w:tc>
          <w:tcPr>
            <w:tcW w:w="310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B274C9" w14:textId="77777777" w:rsidR="00397123" w:rsidRPr="00F502EF" w:rsidRDefault="00397123" w:rsidP="008A13BF">
            <w:pPr>
              <w:keepLines/>
              <w:widowControl w:val="0"/>
              <w:autoSpaceDE w:val="0"/>
              <w:autoSpaceDN w:val="0"/>
              <w:adjustRightInd w:val="0"/>
              <w:spacing w:after="0" w:line="240" w:lineRule="auto"/>
              <w:ind w:left="50" w:right="50"/>
              <w:rPr>
                <w:rFonts w:asciiTheme="majorHAnsi" w:hAnsiTheme="majorHAnsi" w:cstheme="majorHAnsi"/>
                <w:color w:val="000000"/>
              </w:rPr>
            </w:pPr>
            <w:r w:rsidRPr="00F502EF">
              <w:rPr>
                <w:rFonts w:asciiTheme="majorHAnsi" w:hAnsiTheme="majorHAnsi" w:cstheme="majorHAnsi"/>
                <w:color w:val="000000"/>
              </w:rPr>
              <w:t>Section Title and #</w:t>
            </w:r>
          </w:p>
        </w:tc>
        <w:tc>
          <w:tcPr>
            <w:tcW w:w="310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371391" w14:textId="77777777" w:rsidR="00397123" w:rsidRPr="00F502EF" w:rsidRDefault="00397123" w:rsidP="008A13BF">
            <w:pPr>
              <w:keepLines/>
              <w:widowControl w:val="0"/>
              <w:autoSpaceDE w:val="0"/>
              <w:autoSpaceDN w:val="0"/>
              <w:adjustRightInd w:val="0"/>
              <w:spacing w:after="0" w:line="240" w:lineRule="auto"/>
              <w:ind w:left="50" w:right="50"/>
              <w:rPr>
                <w:rFonts w:asciiTheme="majorHAnsi" w:hAnsiTheme="majorHAnsi" w:cstheme="majorHAnsi"/>
                <w:color w:val="000000"/>
              </w:rPr>
            </w:pPr>
            <w:r w:rsidRPr="00F502EF">
              <w:rPr>
                <w:rFonts w:asciiTheme="majorHAnsi" w:hAnsiTheme="majorHAnsi" w:cstheme="majorHAnsi"/>
                <w:color w:val="000000"/>
              </w:rPr>
              <w:t> </w:t>
            </w:r>
          </w:p>
        </w:tc>
        <w:tc>
          <w:tcPr>
            <w:tcW w:w="310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5F685A2" w14:textId="77777777" w:rsidR="00397123" w:rsidRPr="00F502EF" w:rsidRDefault="00397123" w:rsidP="008A13BF">
            <w:pPr>
              <w:keepLines/>
              <w:widowControl w:val="0"/>
              <w:autoSpaceDE w:val="0"/>
              <w:autoSpaceDN w:val="0"/>
              <w:adjustRightInd w:val="0"/>
              <w:spacing w:after="0" w:line="240" w:lineRule="auto"/>
              <w:ind w:left="50" w:right="50"/>
              <w:rPr>
                <w:rFonts w:asciiTheme="majorHAnsi" w:hAnsiTheme="majorHAnsi" w:cstheme="majorHAnsi"/>
                <w:color w:val="000000"/>
              </w:rPr>
            </w:pPr>
            <w:r w:rsidRPr="00F502EF">
              <w:rPr>
                <w:rFonts w:asciiTheme="majorHAnsi" w:hAnsiTheme="majorHAnsi" w:cstheme="majorHAnsi"/>
                <w:color w:val="000000"/>
              </w:rPr>
              <w:t> </w:t>
            </w:r>
          </w:p>
        </w:tc>
      </w:tr>
      <w:tr w:rsidR="00397123" w:rsidRPr="00F502EF" w14:paraId="2AE694F7" w14:textId="77777777" w:rsidTr="008A13BF">
        <w:trPr>
          <w:cantSplit/>
        </w:trPr>
        <w:tc>
          <w:tcPr>
            <w:tcW w:w="310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029D2C2" w14:textId="77777777" w:rsidR="00397123" w:rsidRPr="00F502EF" w:rsidRDefault="00397123" w:rsidP="008A13BF">
            <w:pPr>
              <w:keepLines/>
              <w:widowControl w:val="0"/>
              <w:autoSpaceDE w:val="0"/>
              <w:autoSpaceDN w:val="0"/>
              <w:adjustRightInd w:val="0"/>
              <w:spacing w:after="0" w:line="240" w:lineRule="auto"/>
              <w:ind w:left="50" w:right="50"/>
              <w:rPr>
                <w:rFonts w:asciiTheme="majorHAnsi" w:hAnsiTheme="majorHAnsi" w:cstheme="majorHAnsi"/>
                <w:color w:val="000000"/>
              </w:rPr>
            </w:pPr>
            <w:r w:rsidRPr="00F502EF">
              <w:rPr>
                <w:rFonts w:asciiTheme="majorHAnsi" w:hAnsiTheme="majorHAnsi" w:cstheme="majorHAnsi"/>
                <w:color w:val="000000"/>
              </w:rPr>
              <w:t>Section Title and #</w:t>
            </w:r>
          </w:p>
        </w:tc>
        <w:tc>
          <w:tcPr>
            <w:tcW w:w="310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F87108D" w14:textId="77777777" w:rsidR="00397123" w:rsidRPr="00F502EF" w:rsidRDefault="00397123" w:rsidP="008A13BF">
            <w:pPr>
              <w:keepLines/>
              <w:widowControl w:val="0"/>
              <w:autoSpaceDE w:val="0"/>
              <w:autoSpaceDN w:val="0"/>
              <w:adjustRightInd w:val="0"/>
              <w:spacing w:after="0" w:line="240" w:lineRule="auto"/>
              <w:ind w:left="50" w:right="50"/>
              <w:rPr>
                <w:rFonts w:asciiTheme="majorHAnsi" w:hAnsiTheme="majorHAnsi" w:cstheme="majorHAnsi"/>
                <w:color w:val="000000"/>
              </w:rPr>
            </w:pPr>
            <w:r w:rsidRPr="00F502EF">
              <w:rPr>
                <w:rFonts w:asciiTheme="majorHAnsi" w:hAnsiTheme="majorHAnsi" w:cstheme="majorHAnsi"/>
                <w:color w:val="000000"/>
              </w:rPr>
              <w:t> </w:t>
            </w:r>
          </w:p>
        </w:tc>
        <w:tc>
          <w:tcPr>
            <w:tcW w:w="310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B92D447" w14:textId="77777777" w:rsidR="00397123" w:rsidRPr="00F502EF" w:rsidRDefault="00397123" w:rsidP="008A13BF">
            <w:pPr>
              <w:keepLines/>
              <w:widowControl w:val="0"/>
              <w:autoSpaceDE w:val="0"/>
              <w:autoSpaceDN w:val="0"/>
              <w:adjustRightInd w:val="0"/>
              <w:spacing w:after="0" w:line="240" w:lineRule="auto"/>
              <w:ind w:left="50" w:right="50"/>
              <w:rPr>
                <w:rFonts w:asciiTheme="majorHAnsi" w:hAnsiTheme="majorHAnsi" w:cstheme="majorHAnsi"/>
                <w:color w:val="000000"/>
              </w:rPr>
            </w:pPr>
            <w:r w:rsidRPr="00F502EF">
              <w:rPr>
                <w:rFonts w:asciiTheme="majorHAnsi" w:hAnsiTheme="majorHAnsi" w:cstheme="majorHAnsi"/>
                <w:color w:val="000000"/>
              </w:rPr>
              <w:t> </w:t>
            </w:r>
          </w:p>
        </w:tc>
      </w:tr>
      <w:tr w:rsidR="00397123" w:rsidRPr="00F502EF" w14:paraId="48083F07" w14:textId="77777777" w:rsidTr="008A13BF">
        <w:trPr>
          <w:cantSplit/>
        </w:trPr>
        <w:tc>
          <w:tcPr>
            <w:tcW w:w="310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AED9428" w14:textId="77777777" w:rsidR="00397123" w:rsidRPr="00F502EF" w:rsidRDefault="00397123" w:rsidP="008A13BF">
            <w:pPr>
              <w:keepLines/>
              <w:widowControl w:val="0"/>
              <w:autoSpaceDE w:val="0"/>
              <w:autoSpaceDN w:val="0"/>
              <w:adjustRightInd w:val="0"/>
              <w:spacing w:after="0" w:line="240" w:lineRule="auto"/>
              <w:ind w:left="50" w:right="50"/>
              <w:jc w:val="right"/>
              <w:rPr>
                <w:rFonts w:asciiTheme="majorHAnsi" w:hAnsiTheme="majorHAnsi" w:cstheme="majorHAnsi"/>
                <w:b/>
                <w:bCs/>
                <w:color w:val="000000"/>
              </w:rPr>
            </w:pPr>
            <w:r w:rsidRPr="00F502EF">
              <w:rPr>
                <w:rFonts w:asciiTheme="majorHAnsi" w:hAnsiTheme="majorHAnsi" w:cstheme="majorHAnsi"/>
                <w:b/>
                <w:bCs/>
                <w:color w:val="000000"/>
              </w:rPr>
              <w:t>                               TOTAL</w:t>
            </w:r>
          </w:p>
        </w:tc>
        <w:tc>
          <w:tcPr>
            <w:tcW w:w="310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759A6DC" w14:textId="77777777" w:rsidR="00397123" w:rsidRPr="00F502EF" w:rsidRDefault="00397123" w:rsidP="008A13BF">
            <w:pPr>
              <w:keepLines/>
              <w:widowControl w:val="0"/>
              <w:autoSpaceDE w:val="0"/>
              <w:autoSpaceDN w:val="0"/>
              <w:adjustRightInd w:val="0"/>
              <w:spacing w:after="0" w:line="240" w:lineRule="auto"/>
              <w:ind w:left="50" w:right="50"/>
              <w:jc w:val="right"/>
              <w:rPr>
                <w:rFonts w:asciiTheme="majorHAnsi" w:hAnsiTheme="majorHAnsi" w:cstheme="majorHAnsi"/>
                <w:color w:val="000000"/>
              </w:rPr>
            </w:pPr>
            <w:r w:rsidRPr="00F502EF">
              <w:rPr>
                <w:rFonts w:asciiTheme="majorHAnsi" w:hAnsiTheme="majorHAnsi" w:cstheme="majorHAnsi"/>
                <w:color w:val="000000"/>
              </w:rPr>
              <w:t> </w:t>
            </w:r>
          </w:p>
        </w:tc>
        <w:tc>
          <w:tcPr>
            <w:tcW w:w="310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5632828" w14:textId="77777777" w:rsidR="00397123" w:rsidRPr="00F502EF" w:rsidRDefault="00397123" w:rsidP="008A13BF">
            <w:pPr>
              <w:keepLines/>
              <w:widowControl w:val="0"/>
              <w:autoSpaceDE w:val="0"/>
              <w:autoSpaceDN w:val="0"/>
              <w:adjustRightInd w:val="0"/>
              <w:spacing w:after="0" w:line="240" w:lineRule="auto"/>
              <w:ind w:left="50" w:right="50"/>
              <w:jc w:val="right"/>
              <w:rPr>
                <w:rFonts w:asciiTheme="majorHAnsi" w:hAnsiTheme="majorHAnsi" w:cstheme="majorHAnsi"/>
                <w:b/>
                <w:bCs/>
                <w:color w:val="000000"/>
              </w:rPr>
            </w:pPr>
            <w:r w:rsidRPr="00F502EF">
              <w:rPr>
                <w:rFonts w:asciiTheme="majorHAnsi" w:hAnsiTheme="majorHAnsi" w:cstheme="majorHAnsi"/>
                <w:b/>
                <w:bCs/>
                <w:color w:val="000000"/>
              </w:rPr>
              <w:t>100%</w:t>
            </w:r>
          </w:p>
        </w:tc>
      </w:tr>
    </w:tbl>
    <w:p w14:paraId="7F66C7BB" w14:textId="77777777" w:rsidR="00397123" w:rsidRPr="00F502EF" w:rsidRDefault="00397123" w:rsidP="00397123">
      <w:pPr>
        <w:widowControl w:val="0"/>
        <w:autoSpaceDE w:val="0"/>
        <w:autoSpaceDN w:val="0"/>
        <w:adjustRightInd w:val="0"/>
        <w:spacing w:after="0" w:line="240" w:lineRule="auto"/>
        <w:rPr>
          <w:rFonts w:asciiTheme="majorHAnsi" w:hAnsiTheme="majorHAnsi" w:cstheme="majorHAnsi"/>
          <w:szCs w:val="24"/>
        </w:rPr>
      </w:pPr>
      <w:r w:rsidRPr="00F502EF">
        <w:rPr>
          <w:rFonts w:asciiTheme="majorHAnsi" w:hAnsiTheme="majorHAnsi" w:cstheme="majorHAnsi"/>
          <w:sz w:val="2"/>
          <w:szCs w:val="2"/>
        </w:rPr>
        <w:t> </w:t>
      </w:r>
    </w:p>
    <w:p w14:paraId="7046EB39" w14:textId="77777777" w:rsidR="00397123" w:rsidRPr="00F502EF" w:rsidRDefault="00397123" w:rsidP="00397123">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The points stated above are the maximum amount awarded for each category.</w:t>
      </w:r>
    </w:p>
    <w:p w14:paraId="79B2A3BC" w14:textId="77777777" w:rsidR="00397123" w:rsidRPr="00F502EF" w:rsidRDefault="00397123" w:rsidP="00397123">
      <w:pPr>
        <w:keepLines/>
        <w:widowControl w:val="0"/>
        <w:autoSpaceDE w:val="0"/>
        <w:autoSpaceDN w:val="0"/>
        <w:adjustRightInd w:val="0"/>
        <w:spacing w:line="240" w:lineRule="auto"/>
        <w:ind w:left="120" w:right="120"/>
        <w:rPr>
          <w:rFonts w:asciiTheme="majorHAnsi" w:hAnsiTheme="majorHAnsi" w:cstheme="majorHAnsi"/>
          <w:b/>
          <w:bCs/>
          <w:color w:val="000000"/>
          <w:szCs w:val="24"/>
          <w:u w:val="single"/>
        </w:rPr>
      </w:pPr>
      <w:r w:rsidRPr="00F502EF">
        <w:rPr>
          <w:rFonts w:asciiTheme="majorHAnsi" w:hAnsiTheme="majorHAnsi" w:cstheme="majorHAnsi"/>
          <w:b/>
          <w:bCs/>
          <w:color w:val="000000"/>
          <w:szCs w:val="24"/>
          <w:u w:val="single"/>
        </w:rPr>
        <w:lastRenderedPageBreak/>
        <w:t>Cost Proposal</w:t>
      </w:r>
    </w:p>
    <w:p w14:paraId="55405C9B" w14:textId="77777777" w:rsidR="00397123" w:rsidRPr="00F502EF" w:rsidRDefault="00397123" w:rsidP="00397123">
      <w:pPr>
        <w:keepLines/>
        <w:widowControl w:val="0"/>
        <w:autoSpaceDE w:val="0"/>
        <w:autoSpaceDN w:val="0"/>
        <w:adjustRightInd w:val="0"/>
        <w:spacing w:line="240" w:lineRule="auto"/>
        <w:ind w:left="120" w:right="120"/>
        <w:rPr>
          <w:rFonts w:asciiTheme="majorHAnsi" w:hAnsiTheme="majorHAnsi" w:cstheme="majorHAnsi"/>
          <w:szCs w:val="24"/>
        </w:rPr>
      </w:pPr>
      <w:r w:rsidRPr="00F502EF">
        <w:rPr>
          <w:rFonts w:asciiTheme="majorHAnsi" w:hAnsiTheme="majorHAnsi" w:cstheme="majorHAnsi"/>
          <w:szCs w:val="24"/>
        </w:rPr>
        <w:t>All prices must be quoted in U.S. Dollars.</w:t>
      </w:r>
    </w:p>
    <w:p w14:paraId="212D8326" w14:textId="1ED4F26E" w:rsidR="00397123" w:rsidRPr="00F502EF" w:rsidRDefault="00397123" w:rsidP="00397123">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The Procurement Manager will score the Cost Proposals as follows:</w:t>
      </w:r>
    </w:p>
    <w:p w14:paraId="6A0CFE4D" w14:textId="77777777" w:rsidR="00397123" w:rsidRPr="00F502EF" w:rsidRDefault="00397123" w:rsidP="00397123">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The lowest cost Proposal shall receive the maximum number of points available for the cost score. Other Cost Proposals shall receive prorated scores based on the lowest cost Proposal.</w:t>
      </w:r>
    </w:p>
    <w:p w14:paraId="0F84C457" w14:textId="77777777" w:rsidR="00397123" w:rsidRPr="00F502EF" w:rsidRDefault="00397123" w:rsidP="00397123">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The formula would be as follows:</w:t>
      </w:r>
    </w:p>
    <w:p w14:paraId="736CF473" w14:textId="77777777" w:rsidR="00397123" w:rsidRPr="00F502EF" w:rsidRDefault="00397123" w:rsidP="00397123">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Lowest Total Cost Proposal</w:t>
      </w:r>
      <w:r w:rsidRPr="00F502EF">
        <w:rPr>
          <w:rFonts w:asciiTheme="majorHAnsi" w:hAnsiTheme="majorHAnsi" w:cstheme="majorHAnsi"/>
          <w:szCs w:val="24"/>
        </w:rPr>
        <w:br/>
      </w:r>
      <w:r w:rsidRPr="00F502EF">
        <w:rPr>
          <w:rFonts w:asciiTheme="majorHAnsi" w:hAnsiTheme="majorHAnsi" w:cstheme="majorHAnsi"/>
          <w:color w:val="000000"/>
          <w:szCs w:val="24"/>
        </w:rPr>
        <w:t>(</w:t>
      </w:r>
      <w:proofErr w:type="gramStart"/>
      <w:r w:rsidRPr="00F502EF">
        <w:rPr>
          <w:rFonts w:asciiTheme="majorHAnsi" w:hAnsiTheme="majorHAnsi" w:cstheme="majorHAnsi"/>
          <w:color w:val="000000"/>
          <w:szCs w:val="24"/>
        </w:rPr>
        <w:t>constant)   </w:t>
      </w:r>
      <w:proofErr w:type="gramEnd"/>
      <w:r w:rsidRPr="00F502EF">
        <w:rPr>
          <w:rFonts w:asciiTheme="majorHAnsi" w:hAnsiTheme="majorHAnsi" w:cstheme="majorHAnsi"/>
          <w:color w:val="000000"/>
          <w:szCs w:val="24"/>
        </w:rPr>
        <w:t>                              x Maximum points given to cost  =  Cost score</w:t>
      </w:r>
    </w:p>
    <w:p w14:paraId="35EADE7B" w14:textId="77777777" w:rsidR="00397123" w:rsidRPr="00F502EF" w:rsidRDefault="00397123" w:rsidP="00397123">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_________________________</w:t>
      </w:r>
    </w:p>
    <w:p w14:paraId="0E65F485" w14:textId="77777777" w:rsidR="00397123" w:rsidRPr="00F502EF" w:rsidRDefault="00397123" w:rsidP="00397123">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Proposer’s Total Cost Proposal</w:t>
      </w:r>
      <w:r w:rsidRPr="00F502EF">
        <w:rPr>
          <w:rFonts w:asciiTheme="majorHAnsi" w:hAnsiTheme="majorHAnsi" w:cstheme="majorHAnsi"/>
          <w:szCs w:val="24"/>
        </w:rPr>
        <w:br/>
      </w:r>
      <w:r w:rsidRPr="00F502EF">
        <w:rPr>
          <w:rFonts w:asciiTheme="majorHAnsi" w:hAnsiTheme="majorHAnsi" w:cstheme="majorHAnsi"/>
          <w:color w:val="000000"/>
          <w:szCs w:val="24"/>
        </w:rPr>
        <w:t>(Proposal being scored is denominator)</w:t>
      </w:r>
    </w:p>
    <w:p w14:paraId="78625201" w14:textId="77777777" w:rsidR="00397123" w:rsidRPr="00F502EF" w:rsidRDefault="00397123" w:rsidP="00397123">
      <w:pPr>
        <w:keepLines/>
        <w:widowControl w:val="0"/>
        <w:autoSpaceDE w:val="0"/>
        <w:autoSpaceDN w:val="0"/>
        <w:adjustRightInd w:val="0"/>
        <w:spacing w:after="0" w:line="240" w:lineRule="auto"/>
        <w:ind w:left="120" w:right="120"/>
        <w:jc w:val="both"/>
        <w:rPr>
          <w:rFonts w:asciiTheme="majorHAnsi" w:hAnsiTheme="majorHAnsi" w:cstheme="majorHAnsi"/>
          <w:color w:val="000000"/>
          <w:szCs w:val="24"/>
        </w:rPr>
      </w:pPr>
      <w:r w:rsidRPr="00F502EF">
        <w:rPr>
          <w:rFonts w:asciiTheme="majorHAnsi" w:hAnsiTheme="majorHAnsi" w:cstheme="majorHAnsi"/>
          <w:szCs w:val="24"/>
        </w:rPr>
        <w:br/>
      </w:r>
      <w:r w:rsidRPr="00F502EF">
        <w:rPr>
          <w:rFonts w:asciiTheme="majorHAnsi" w:hAnsiTheme="majorHAnsi" w:cstheme="majorHAnsi"/>
          <w:b/>
          <w:bCs/>
          <w:color w:val="000000"/>
          <w:szCs w:val="24"/>
          <w:u w:val="single"/>
        </w:rPr>
        <w:t>Total</w:t>
      </w:r>
      <w:r w:rsidRPr="00F502EF">
        <w:rPr>
          <w:rFonts w:asciiTheme="majorHAnsi" w:hAnsiTheme="majorHAnsi" w:cstheme="majorHAnsi"/>
          <w:szCs w:val="24"/>
        </w:rPr>
        <w:br/>
      </w:r>
      <w:r w:rsidRPr="00F502EF">
        <w:rPr>
          <w:rFonts w:asciiTheme="majorHAnsi" w:hAnsiTheme="majorHAnsi" w:cstheme="majorHAnsi"/>
          <w:color w:val="000000"/>
          <w:szCs w:val="24"/>
        </w:rPr>
        <w:t>The final average points received from a Proposal’s General Requirements and Technical Requirements will be subtotaled and added to the final Cost Proposal score. In the event of a best and final, only those Proposers in the best and final process will be included in the calculation.</w:t>
      </w:r>
    </w:p>
    <w:p w14:paraId="3F85D300" w14:textId="36250B83" w:rsidR="00397123" w:rsidRPr="00F502EF" w:rsidRDefault="00397123" w:rsidP="00397123">
      <w:pPr>
        <w:keepLines/>
        <w:widowControl w:val="0"/>
        <w:autoSpaceDE w:val="0"/>
        <w:autoSpaceDN w:val="0"/>
        <w:adjustRightInd w:val="0"/>
        <w:spacing w:after="0" w:line="360" w:lineRule="auto"/>
        <w:ind w:right="120"/>
        <w:rPr>
          <w:rFonts w:asciiTheme="majorHAnsi" w:hAnsiTheme="majorHAnsi" w:cstheme="majorHAnsi"/>
          <w:szCs w:val="24"/>
        </w:rPr>
      </w:pPr>
      <w:r w:rsidRPr="00F502EF">
        <w:rPr>
          <w:rFonts w:asciiTheme="majorHAnsi" w:hAnsiTheme="majorHAnsi" w:cstheme="majorHAnsi"/>
          <w:color w:val="000000"/>
          <w:szCs w:val="24"/>
        </w:rPr>
        <w:t xml:space="preserve">  The final total score (General, Technical, and Cost) may be weighted per RFP Section XX.</w:t>
      </w:r>
    </w:p>
    <w:p w14:paraId="15DFE3C0" w14:textId="3C3EDFCA" w:rsidR="00F95185" w:rsidRPr="00F502EF" w:rsidRDefault="00F95185" w:rsidP="00AA564E">
      <w:pPr>
        <w:pStyle w:val="Heading2"/>
        <w:rPr>
          <w:rFonts w:asciiTheme="majorHAnsi" w:hAnsiTheme="majorHAnsi" w:cstheme="majorHAnsi"/>
        </w:rPr>
      </w:pPr>
      <w:bookmarkStart w:id="179" w:name="_Toc116375883"/>
      <w:r w:rsidRPr="00F502EF">
        <w:rPr>
          <w:rFonts w:asciiTheme="majorHAnsi" w:hAnsiTheme="majorHAnsi" w:cstheme="majorHAnsi"/>
        </w:rPr>
        <w:t>RFP Award and Final Offers</w:t>
      </w:r>
      <w:bookmarkEnd w:id="179"/>
      <w:r w:rsidRPr="00F502EF">
        <w:rPr>
          <w:rFonts w:asciiTheme="majorHAnsi" w:hAnsiTheme="majorHAnsi" w:cstheme="majorHAnsi"/>
        </w:rPr>
        <w:t xml:space="preserve"> </w:t>
      </w:r>
    </w:p>
    <w:p w14:paraId="531C2BA9" w14:textId="0DBB16C5" w:rsidR="00F95185" w:rsidRPr="00F502EF" w:rsidRDefault="00F95185" w:rsidP="00F95185">
      <w:pPr>
        <w:rPr>
          <w:rFonts w:asciiTheme="majorHAnsi" w:hAnsiTheme="majorHAnsi" w:cstheme="majorHAnsi"/>
        </w:rPr>
      </w:pPr>
      <w:r w:rsidRPr="00F502EF">
        <w:rPr>
          <w:rFonts w:asciiTheme="majorHAnsi" w:hAnsiTheme="majorHAnsi" w:cstheme="majorHAnsi"/>
        </w:rPr>
        <w:t>Award will be granted in one of two ways. The award may be granted to the highest scoring responsive and responsible proposer(s) after the original evaluation process is complete. Alternatively, the highest proposer or proposers in the competitive range may be requested to submit best and final offers. If the Agency requests best and final offers, they will be evaluated against the stated criteria, scored, and ranked by the evaluation committee. The award will then be granted to the highest scoring proposer(s) following that process. However, a proposer should not expect that the Agency will request a best and final offer.</w:t>
      </w:r>
    </w:p>
    <w:p w14:paraId="256951B6" w14:textId="2C38B0B5" w:rsidR="00AA564E" w:rsidRPr="00F502EF" w:rsidRDefault="00AA564E" w:rsidP="00AA564E">
      <w:pPr>
        <w:pStyle w:val="Heading2"/>
        <w:rPr>
          <w:rFonts w:asciiTheme="majorHAnsi" w:hAnsiTheme="majorHAnsi" w:cstheme="majorHAnsi"/>
        </w:rPr>
      </w:pPr>
      <w:bookmarkStart w:id="180" w:name="_Toc116375884"/>
      <w:r w:rsidRPr="00F502EF">
        <w:rPr>
          <w:rFonts w:asciiTheme="majorHAnsi" w:hAnsiTheme="majorHAnsi" w:cstheme="majorHAnsi"/>
        </w:rPr>
        <w:t>CONTRACT AWARD</w:t>
      </w:r>
      <w:bookmarkEnd w:id="180"/>
      <w:r w:rsidRPr="00F502EF">
        <w:rPr>
          <w:rFonts w:asciiTheme="majorHAnsi" w:hAnsiTheme="majorHAnsi" w:cstheme="majorHAnsi"/>
        </w:rPr>
        <w:t xml:space="preserve"> </w:t>
      </w:r>
    </w:p>
    <w:p w14:paraId="54707547" w14:textId="322E07FB" w:rsidR="00AA564E" w:rsidRPr="00F502EF" w:rsidRDefault="00AA564E" w:rsidP="00AA564E">
      <w:pPr>
        <w:rPr>
          <w:rFonts w:asciiTheme="majorHAnsi" w:hAnsiTheme="majorHAnsi" w:cstheme="majorHAnsi"/>
        </w:rPr>
      </w:pPr>
      <w:r w:rsidRPr="00F502EF">
        <w:rPr>
          <w:rFonts w:asciiTheme="majorHAnsi" w:hAnsiTheme="majorHAnsi" w:cstheme="majorHAnsi"/>
        </w:rPr>
        <w:t xml:space="preserve">The Issuing Agency will evaluate </w:t>
      </w:r>
      <w:r w:rsidR="0041302F" w:rsidRPr="00F502EF">
        <w:rPr>
          <w:rFonts w:asciiTheme="majorHAnsi" w:hAnsiTheme="majorHAnsi" w:cstheme="majorHAnsi"/>
        </w:rPr>
        <w:t>PROPOSALS</w:t>
      </w:r>
      <w:r w:rsidRPr="00F502EF">
        <w:rPr>
          <w:rFonts w:asciiTheme="majorHAnsi" w:hAnsiTheme="majorHAnsi" w:cstheme="majorHAnsi"/>
        </w:rPr>
        <w:t xml:space="preserve"> in response to this solicitation without discussions and will award a fixed-price contract to the responsible </w:t>
      </w:r>
      <w:proofErr w:type="spellStart"/>
      <w:r w:rsidR="005A4615" w:rsidRPr="00F502EF">
        <w:rPr>
          <w:rFonts w:asciiTheme="majorHAnsi" w:hAnsiTheme="majorHAnsi" w:cstheme="majorHAnsi"/>
        </w:rPr>
        <w:t>Proposal</w:t>
      </w:r>
      <w:r w:rsidRPr="00F502EF">
        <w:rPr>
          <w:rFonts w:asciiTheme="majorHAnsi" w:hAnsiTheme="majorHAnsi" w:cstheme="majorHAnsi"/>
        </w:rPr>
        <w:t>der</w:t>
      </w:r>
      <w:proofErr w:type="spellEnd"/>
      <w:r w:rsidRPr="00F502EF">
        <w:rPr>
          <w:rFonts w:asciiTheme="majorHAnsi" w:hAnsiTheme="majorHAnsi" w:cstheme="majorHAnsi"/>
        </w:rPr>
        <w:t xml:space="preserve"> whose </w:t>
      </w:r>
      <w:r w:rsidR="005A4615" w:rsidRPr="00F502EF">
        <w:rPr>
          <w:rFonts w:asciiTheme="majorHAnsi" w:hAnsiTheme="majorHAnsi" w:cstheme="majorHAnsi"/>
        </w:rPr>
        <w:t>Proposal</w:t>
      </w:r>
      <w:r w:rsidRPr="00F502EF">
        <w:rPr>
          <w:rFonts w:asciiTheme="majorHAnsi" w:hAnsiTheme="majorHAnsi" w:cstheme="majorHAnsi"/>
        </w:rPr>
        <w:t xml:space="preserve">, conforming to the solicitation, will be most advantageous to the Agency considering only price and the price-related factors specified elsewhere in the solicitation.   </w:t>
      </w:r>
    </w:p>
    <w:p w14:paraId="79500D8A" w14:textId="77777777" w:rsidR="00AA564E" w:rsidRPr="00F502EF" w:rsidRDefault="00AA564E" w:rsidP="00AA564E">
      <w:pPr>
        <w:pStyle w:val="ListParagraph"/>
        <w:numPr>
          <w:ilvl w:val="0"/>
          <w:numId w:val="9"/>
        </w:numPr>
        <w:spacing w:before="200" w:line="276" w:lineRule="auto"/>
        <w:contextualSpacing w:val="0"/>
        <w:rPr>
          <w:rFonts w:asciiTheme="majorHAnsi" w:hAnsiTheme="majorHAnsi" w:cstheme="majorHAnsi"/>
          <w:vanish/>
        </w:rPr>
      </w:pPr>
    </w:p>
    <w:p w14:paraId="0F2464CA" w14:textId="77777777" w:rsidR="00AA564E" w:rsidRPr="00F502EF" w:rsidRDefault="00AA564E" w:rsidP="00AA564E">
      <w:pPr>
        <w:pStyle w:val="ListParagraph"/>
        <w:numPr>
          <w:ilvl w:val="0"/>
          <w:numId w:val="9"/>
        </w:numPr>
        <w:spacing w:before="200" w:line="276" w:lineRule="auto"/>
        <w:contextualSpacing w:val="0"/>
        <w:rPr>
          <w:rFonts w:asciiTheme="majorHAnsi" w:hAnsiTheme="majorHAnsi" w:cstheme="majorHAnsi"/>
          <w:vanish/>
        </w:rPr>
      </w:pPr>
    </w:p>
    <w:p w14:paraId="023B6464" w14:textId="77777777" w:rsidR="00AA564E" w:rsidRPr="00F502EF" w:rsidRDefault="00AA564E" w:rsidP="00AA564E">
      <w:pPr>
        <w:pStyle w:val="ListParagraph"/>
        <w:numPr>
          <w:ilvl w:val="0"/>
          <w:numId w:val="9"/>
        </w:numPr>
        <w:spacing w:before="200" w:line="276" w:lineRule="auto"/>
        <w:contextualSpacing w:val="0"/>
        <w:rPr>
          <w:rFonts w:asciiTheme="majorHAnsi" w:hAnsiTheme="majorHAnsi" w:cstheme="majorHAnsi"/>
          <w:vanish/>
        </w:rPr>
      </w:pPr>
    </w:p>
    <w:p w14:paraId="3B86FCFC" w14:textId="77777777" w:rsidR="00AA564E" w:rsidRPr="00F502EF" w:rsidRDefault="00AA564E" w:rsidP="00AA564E">
      <w:pPr>
        <w:pStyle w:val="ListParagraph"/>
        <w:numPr>
          <w:ilvl w:val="0"/>
          <w:numId w:val="9"/>
        </w:numPr>
        <w:spacing w:before="200" w:line="276" w:lineRule="auto"/>
        <w:contextualSpacing w:val="0"/>
        <w:rPr>
          <w:rFonts w:asciiTheme="majorHAnsi" w:hAnsiTheme="majorHAnsi" w:cstheme="majorHAnsi"/>
          <w:vanish/>
        </w:rPr>
      </w:pPr>
    </w:p>
    <w:p w14:paraId="44A43347" w14:textId="77777777" w:rsidR="00AA564E" w:rsidRPr="00F502EF" w:rsidRDefault="00AA564E" w:rsidP="00AA564E">
      <w:pPr>
        <w:pStyle w:val="ListParagraph"/>
        <w:numPr>
          <w:ilvl w:val="0"/>
          <w:numId w:val="9"/>
        </w:numPr>
        <w:spacing w:before="200" w:line="276" w:lineRule="auto"/>
        <w:contextualSpacing w:val="0"/>
        <w:rPr>
          <w:rFonts w:asciiTheme="majorHAnsi" w:hAnsiTheme="majorHAnsi" w:cstheme="majorHAnsi"/>
          <w:vanish/>
        </w:rPr>
      </w:pPr>
    </w:p>
    <w:p w14:paraId="6A501291" w14:textId="77777777" w:rsidR="00AA564E" w:rsidRPr="00F502EF" w:rsidRDefault="00AA564E" w:rsidP="00AA564E">
      <w:pPr>
        <w:pStyle w:val="ListParagraph"/>
        <w:numPr>
          <w:ilvl w:val="0"/>
          <w:numId w:val="9"/>
        </w:numPr>
        <w:spacing w:before="200" w:line="276" w:lineRule="auto"/>
        <w:contextualSpacing w:val="0"/>
        <w:rPr>
          <w:rFonts w:asciiTheme="majorHAnsi" w:hAnsiTheme="majorHAnsi" w:cstheme="majorHAnsi"/>
          <w:vanish/>
        </w:rPr>
      </w:pPr>
    </w:p>
    <w:p w14:paraId="1CE53479" w14:textId="77777777" w:rsidR="00AA564E" w:rsidRPr="00F502EF" w:rsidRDefault="00AA564E" w:rsidP="00AA564E">
      <w:pPr>
        <w:pStyle w:val="ListParagraph"/>
        <w:numPr>
          <w:ilvl w:val="0"/>
          <w:numId w:val="9"/>
        </w:numPr>
        <w:spacing w:before="200" w:line="276" w:lineRule="auto"/>
        <w:contextualSpacing w:val="0"/>
        <w:rPr>
          <w:rFonts w:asciiTheme="majorHAnsi" w:hAnsiTheme="majorHAnsi" w:cstheme="majorHAnsi"/>
          <w:vanish/>
        </w:rPr>
      </w:pPr>
    </w:p>
    <w:p w14:paraId="201AB9BC" w14:textId="77777777" w:rsidR="00AA564E" w:rsidRPr="00F502EF" w:rsidRDefault="00AA564E" w:rsidP="00AA564E">
      <w:pPr>
        <w:pStyle w:val="ListParagraph"/>
        <w:numPr>
          <w:ilvl w:val="0"/>
          <w:numId w:val="9"/>
        </w:numPr>
        <w:spacing w:before="200" w:line="276" w:lineRule="auto"/>
        <w:contextualSpacing w:val="0"/>
        <w:rPr>
          <w:rFonts w:asciiTheme="majorHAnsi" w:hAnsiTheme="majorHAnsi" w:cstheme="majorHAnsi"/>
          <w:vanish/>
        </w:rPr>
      </w:pPr>
    </w:p>
    <w:p w14:paraId="3C54287B" w14:textId="77777777" w:rsidR="00AA564E" w:rsidRPr="00F502EF" w:rsidRDefault="00AA564E" w:rsidP="00AA564E">
      <w:pPr>
        <w:pStyle w:val="ListParagraph"/>
        <w:numPr>
          <w:ilvl w:val="0"/>
          <w:numId w:val="9"/>
        </w:numPr>
        <w:spacing w:before="200" w:line="276" w:lineRule="auto"/>
        <w:contextualSpacing w:val="0"/>
        <w:rPr>
          <w:rFonts w:asciiTheme="majorHAnsi" w:hAnsiTheme="majorHAnsi" w:cstheme="majorHAnsi"/>
          <w:vanish/>
        </w:rPr>
      </w:pPr>
    </w:p>
    <w:p w14:paraId="03A1BF98" w14:textId="77777777" w:rsidR="00AA564E" w:rsidRPr="00F502EF" w:rsidRDefault="00AA564E" w:rsidP="00AA564E">
      <w:pPr>
        <w:pStyle w:val="ListParagraph"/>
        <w:numPr>
          <w:ilvl w:val="0"/>
          <w:numId w:val="9"/>
        </w:numPr>
        <w:spacing w:before="200" w:line="276" w:lineRule="auto"/>
        <w:contextualSpacing w:val="0"/>
        <w:rPr>
          <w:rFonts w:asciiTheme="majorHAnsi" w:hAnsiTheme="majorHAnsi" w:cstheme="majorHAnsi"/>
          <w:vanish/>
        </w:rPr>
      </w:pPr>
    </w:p>
    <w:p w14:paraId="6F3FD394" w14:textId="77777777" w:rsidR="00AA564E" w:rsidRPr="00F502EF" w:rsidRDefault="00AA564E" w:rsidP="00AA564E">
      <w:pPr>
        <w:pStyle w:val="ListParagraph"/>
        <w:numPr>
          <w:ilvl w:val="0"/>
          <w:numId w:val="9"/>
        </w:numPr>
        <w:spacing w:before="200" w:line="276" w:lineRule="auto"/>
        <w:contextualSpacing w:val="0"/>
        <w:rPr>
          <w:rFonts w:asciiTheme="majorHAnsi" w:hAnsiTheme="majorHAnsi" w:cstheme="majorHAnsi"/>
          <w:vanish/>
        </w:rPr>
      </w:pPr>
    </w:p>
    <w:p w14:paraId="7EA4B8CB" w14:textId="77777777" w:rsidR="00AA564E" w:rsidRPr="00F502EF" w:rsidRDefault="00AA564E" w:rsidP="00AA564E">
      <w:pPr>
        <w:pStyle w:val="ListParagraph"/>
        <w:numPr>
          <w:ilvl w:val="1"/>
          <w:numId w:val="9"/>
        </w:numPr>
        <w:spacing w:before="200" w:line="276" w:lineRule="auto"/>
        <w:contextualSpacing w:val="0"/>
        <w:rPr>
          <w:rFonts w:asciiTheme="majorHAnsi" w:hAnsiTheme="majorHAnsi" w:cstheme="majorHAnsi"/>
          <w:vanish/>
        </w:rPr>
      </w:pPr>
    </w:p>
    <w:p w14:paraId="10523078" w14:textId="77777777" w:rsidR="00AA564E" w:rsidRPr="00F502EF" w:rsidRDefault="00AA564E" w:rsidP="00AA564E">
      <w:pPr>
        <w:pStyle w:val="ListParagraph"/>
        <w:numPr>
          <w:ilvl w:val="1"/>
          <w:numId w:val="9"/>
        </w:numPr>
        <w:spacing w:before="200" w:line="276" w:lineRule="auto"/>
        <w:contextualSpacing w:val="0"/>
        <w:rPr>
          <w:rFonts w:asciiTheme="majorHAnsi" w:hAnsiTheme="majorHAnsi" w:cstheme="majorHAnsi"/>
          <w:vanish/>
        </w:rPr>
      </w:pPr>
    </w:p>
    <w:p w14:paraId="3C1A34A6" w14:textId="77777777" w:rsidR="00AA564E" w:rsidRPr="00F502EF" w:rsidRDefault="00AA564E" w:rsidP="00AA564E">
      <w:pPr>
        <w:pStyle w:val="ListParagraph"/>
        <w:numPr>
          <w:ilvl w:val="2"/>
          <w:numId w:val="11"/>
        </w:numPr>
        <w:spacing w:before="0" w:after="0" w:line="276" w:lineRule="auto"/>
        <w:rPr>
          <w:rFonts w:asciiTheme="majorHAnsi" w:hAnsiTheme="majorHAnsi" w:cstheme="majorHAnsi"/>
        </w:rPr>
      </w:pPr>
      <w:r w:rsidRPr="00F502EF">
        <w:rPr>
          <w:rFonts w:asciiTheme="majorHAnsi" w:hAnsiTheme="majorHAnsi" w:cstheme="majorHAnsi"/>
        </w:rPr>
        <w:t xml:space="preserve">The Agency may— </w:t>
      </w:r>
    </w:p>
    <w:p w14:paraId="66EC5C84" w14:textId="14E84B84" w:rsidR="00AA564E" w:rsidRPr="00F502EF" w:rsidRDefault="00AA564E" w:rsidP="00AA564E">
      <w:pPr>
        <w:numPr>
          <w:ilvl w:val="0"/>
          <w:numId w:val="10"/>
        </w:numPr>
        <w:spacing w:before="0" w:after="0"/>
        <w:rPr>
          <w:rFonts w:asciiTheme="majorHAnsi" w:hAnsiTheme="majorHAnsi" w:cstheme="majorHAnsi"/>
        </w:rPr>
      </w:pPr>
      <w:r w:rsidRPr="00F502EF">
        <w:rPr>
          <w:rFonts w:asciiTheme="majorHAnsi" w:hAnsiTheme="majorHAnsi" w:cstheme="majorHAnsi"/>
        </w:rPr>
        <w:t xml:space="preserve">Reject any or all </w:t>
      </w:r>
      <w:proofErr w:type="gramStart"/>
      <w:r w:rsidR="0041302F" w:rsidRPr="00F502EF">
        <w:rPr>
          <w:rFonts w:asciiTheme="majorHAnsi" w:hAnsiTheme="majorHAnsi" w:cstheme="majorHAnsi"/>
        </w:rPr>
        <w:t>PROPOSALS</w:t>
      </w:r>
      <w:r w:rsidRPr="00F502EF">
        <w:rPr>
          <w:rFonts w:asciiTheme="majorHAnsi" w:hAnsiTheme="majorHAnsi" w:cstheme="majorHAnsi"/>
        </w:rPr>
        <w:t>;</w:t>
      </w:r>
      <w:proofErr w:type="gramEnd"/>
      <w:r w:rsidRPr="00F502EF">
        <w:rPr>
          <w:rFonts w:asciiTheme="majorHAnsi" w:hAnsiTheme="majorHAnsi" w:cstheme="majorHAnsi"/>
        </w:rPr>
        <w:t xml:space="preserve"> </w:t>
      </w:r>
    </w:p>
    <w:p w14:paraId="14A6215A" w14:textId="1DCDF502" w:rsidR="00AA564E" w:rsidRPr="00F502EF" w:rsidRDefault="00AA564E" w:rsidP="00AA564E">
      <w:pPr>
        <w:numPr>
          <w:ilvl w:val="0"/>
          <w:numId w:val="10"/>
        </w:numPr>
        <w:spacing w:before="0" w:after="0"/>
        <w:rPr>
          <w:rFonts w:asciiTheme="majorHAnsi" w:hAnsiTheme="majorHAnsi" w:cstheme="majorHAnsi"/>
        </w:rPr>
      </w:pPr>
      <w:r w:rsidRPr="00F502EF">
        <w:rPr>
          <w:rFonts w:asciiTheme="majorHAnsi" w:hAnsiTheme="majorHAnsi" w:cstheme="majorHAnsi"/>
        </w:rPr>
        <w:t xml:space="preserve">Accept other than the lowest </w:t>
      </w:r>
      <w:r w:rsidR="005A4615" w:rsidRPr="00F502EF">
        <w:rPr>
          <w:rFonts w:asciiTheme="majorHAnsi" w:hAnsiTheme="majorHAnsi" w:cstheme="majorHAnsi"/>
        </w:rPr>
        <w:t>Proposal</w:t>
      </w:r>
      <w:r w:rsidRPr="00F502EF">
        <w:rPr>
          <w:rFonts w:asciiTheme="majorHAnsi" w:hAnsiTheme="majorHAnsi" w:cstheme="majorHAnsi"/>
        </w:rPr>
        <w:t xml:space="preserve">; and </w:t>
      </w:r>
    </w:p>
    <w:p w14:paraId="445A34AA" w14:textId="2B184FA8" w:rsidR="00AA564E" w:rsidRPr="00F502EF" w:rsidRDefault="00AA564E" w:rsidP="00AA564E">
      <w:pPr>
        <w:numPr>
          <w:ilvl w:val="0"/>
          <w:numId w:val="10"/>
        </w:numPr>
        <w:spacing w:before="0" w:after="0"/>
        <w:rPr>
          <w:rFonts w:asciiTheme="majorHAnsi" w:hAnsiTheme="majorHAnsi" w:cstheme="majorHAnsi"/>
        </w:rPr>
      </w:pPr>
      <w:r w:rsidRPr="00F502EF">
        <w:rPr>
          <w:rFonts w:asciiTheme="majorHAnsi" w:hAnsiTheme="majorHAnsi" w:cstheme="majorHAnsi"/>
        </w:rPr>
        <w:lastRenderedPageBreak/>
        <w:t xml:space="preserve">Waive informalities or minor irregularities in </w:t>
      </w:r>
      <w:r w:rsidR="0041302F" w:rsidRPr="00F502EF">
        <w:rPr>
          <w:rFonts w:asciiTheme="majorHAnsi" w:hAnsiTheme="majorHAnsi" w:cstheme="majorHAnsi"/>
        </w:rPr>
        <w:t>PROPOSALS</w:t>
      </w:r>
      <w:r w:rsidRPr="00F502EF">
        <w:rPr>
          <w:rFonts w:asciiTheme="majorHAnsi" w:hAnsiTheme="majorHAnsi" w:cstheme="majorHAnsi"/>
        </w:rPr>
        <w:t xml:space="preserve"> received. </w:t>
      </w:r>
    </w:p>
    <w:p w14:paraId="53A335B9" w14:textId="77777777" w:rsidR="00AA564E" w:rsidRPr="00F502EF" w:rsidRDefault="00AA564E" w:rsidP="00AA564E">
      <w:pPr>
        <w:spacing w:before="0" w:after="0"/>
        <w:rPr>
          <w:rFonts w:asciiTheme="majorHAnsi" w:hAnsiTheme="majorHAnsi" w:cstheme="majorHAnsi"/>
        </w:rPr>
      </w:pPr>
    </w:p>
    <w:p w14:paraId="3750DD7D" w14:textId="51520AF9" w:rsidR="00AA564E" w:rsidRPr="00F502EF" w:rsidRDefault="00AA564E" w:rsidP="00AA564E">
      <w:pPr>
        <w:numPr>
          <w:ilvl w:val="1"/>
          <w:numId w:val="11"/>
        </w:numPr>
        <w:spacing w:before="0" w:after="0"/>
        <w:rPr>
          <w:rFonts w:asciiTheme="majorHAnsi" w:hAnsiTheme="majorHAnsi" w:cstheme="majorHAnsi"/>
        </w:rPr>
      </w:pPr>
      <w:r w:rsidRPr="00F502EF">
        <w:rPr>
          <w:rFonts w:asciiTheme="majorHAnsi" w:hAnsiTheme="majorHAnsi" w:cstheme="majorHAnsi"/>
        </w:rPr>
        <w:t xml:space="preserve">The Agency may accept any item or group of items of a </w:t>
      </w:r>
      <w:r w:rsidR="005A4615" w:rsidRPr="00F502EF">
        <w:rPr>
          <w:rFonts w:asciiTheme="majorHAnsi" w:hAnsiTheme="majorHAnsi" w:cstheme="majorHAnsi"/>
        </w:rPr>
        <w:t>Proposal</w:t>
      </w:r>
      <w:r w:rsidRPr="00F502EF">
        <w:rPr>
          <w:rFonts w:asciiTheme="majorHAnsi" w:hAnsiTheme="majorHAnsi" w:cstheme="majorHAnsi"/>
        </w:rPr>
        <w:t xml:space="preserve">, unless the </w:t>
      </w:r>
      <w:proofErr w:type="spellStart"/>
      <w:r w:rsidR="005A4615" w:rsidRPr="00F502EF">
        <w:rPr>
          <w:rFonts w:asciiTheme="majorHAnsi" w:hAnsiTheme="majorHAnsi" w:cstheme="majorHAnsi"/>
        </w:rPr>
        <w:t>Proposal</w:t>
      </w:r>
      <w:r w:rsidRPr="00F502EF">
        <w:rPr>
          <w:rFonts w:asciiTheme="majorHAnsi" w:hAnsiTheme="majorHAnsi" w:cstheme="majorHAnsi"/>
        </w:rPr>
        <w:t>der</w:t>
      </w:r>
      <w:proofErr w:type="spellEnd"/>
      <w:r w:rsidRPr="00F502EF">
        <w:rPr>
          <w:rFonts w:asciiTheme="majorHAnsi" w:hAnsiTheme="majorHAnsi" w:cstheme="majorHAnsi"/>
        </w:rPr>
        <w:t xml:space="preserve"> qualifies the </w:t>
      </w:r>
      <w:r w:rsidR="005A4615" w:rsidRPr="00F502EF">
        <w:rPr>
          <w:rFonts w:asciiTheme="majorHAnsi" w:hAnsiTheme="majorHAnsi" w:cstheme="majorHAnsi"/>
        </w:rPr>
        <w:t>Proposal</w:t>
      </w:r>
      <w:r w:rsidRPr="00F502EF">
        <w:rPr>
          <w:rFonts w:asciiTheme="majorHAnsi" w:hAnsiTheme="majorHAnsi" w:cstheme="majorHAnsi"/>
        </w:rPr>
        <w:t xml:space="preserve"> by specific limitations.  Unless otherwise provided in the Schedule, </w:t>
      </w:r>
      <w:r w:rsidR="0041302F" w:rsidRPr="00F502EF">
        <w:rPr>
          <w:rFonts w:asciiTheme="majorHAnsi" w:hAnsiTheme="majorHAnsi" w:cstheme="majorHAnsi"/>
        </w:rPr>
        <w:t>PROPOSALS</w:t>
      </w:r>
      <w:r w:rsidRPr="00F502EF">
        <w:rPr>
          <w:rFonts w:asciiTheme="majorHAnsi" w:hAnsiTheme="majorHAnsi" w:cstheme="majorHAnsi"/>
        </w:rPr>
        <w:t xml:space="preserve"> may be submitted for quantities less than those specified.  The Agency reserves the right to make an award on any item for a quantity less than the quantity offered, at the unit prices offered, unless the </w:t>
      </w:r>
      <w:proofErr w:type="spellStart"/>
      <w:r w:rsidR="005A4615" w:rsidRPr="00F502EF">
        <w:rPr>
          <w:rFonts w:asciiTheme="majorHAnsi" w:hAnsiTheme="majorHAnsi" w:cstheme="majorHAnsi"/>
        </w:rPr>
        <w:t>Proposal</w:t>
      </w:r>
      <w:r w:rsidRPr="00F502EF">
        <w:rPr>
          <w:rFonts w:asciiTheme="majorHAnsi" w:hAnsiTheme="majorHAnsi" w:cstheme="majorHAnsi"/>
        </w:rPr>
        <w:t>der</w:t>
      </w:r>
      <w:proofErr w:type="spellEnd"/>
      <w:r w:rsidRPr="00F502EF">
        <w:rPr>
          <w:rFonts w:asciiTheme="majorHAnsi" w:hAnsiTheme="majorHAnsi" w:cstheme="majorHAnsi"/>
        </w:rPr>
        <w:t xml:space="preserve"> specifies otherwise in the </w:t>
      </w:r>
      <w:r w:rsidR="005A4615" w:rsidRPr="00F502EF">
        <w:rPr>
          <w:rFonts w:asciiTheme="majorHAnsi" w:hAnsiTheme="majorHAnsi" w:cstheme="majorHAnsi"/>
        </w:rPr>
        <w:t>Proposal</w:t>
      </w:r>
      <w:r w:rsidRPr="00F502EF">
        <w:rPr>
          <w:rFonts w:asciiTheme="majorHAnsi" w:hAnsiTheme="majorHAnsi" w:cstheme="majorHAnsi"/>
        </w:rPr>
        <w:t xml:space="preserve">. </w:t>
      </w:r>
    </w:p>
    <w:p w14:paraId="344DD1BD" w14:textId="77777777" w:rsidR="00AA564E" w:rsidRPr="00F502EF" w:rsidRDefault="00AA564E" w:rsidP="00AA564E">
      <w:pPr>
        <w:spacing w:before="0" w:after="0"/>
        <w:rPr>
          <w:rFonts w:asciiTheme="majorHAnsi" w:hAnsiTheme="majorHAnsi" w:cstheme="majorHAnsi"/>
        </w:rPr>
      </w:pPr>
    </w:p>
    <w:p w14:paraId="28740485" w14:textId="5D0E197E" w:rsidR="00AA564E" w:rsidRPr="00F502EF" w:rsidRDefault="00AA564E" w:rsidP="00AA564E">
      <w:pPr>
        <w:numPr>
          <w:ilvl w:val="1"/>
          <w:numId w:val="11"/>
        </w:numPr>
        <w:spacing w:before="0" w:after="0"/>
        <w:rPr>
          <w:rFonts w:asciiTheme="majorHAnsi" w:hAnsiTheme="majorHAnsi" w:cstheme="majorHAnsi"/>
        </w:rPr>
      </w:pPr>
      <w:r w:rsidRPr="00F502EF">
        <w:rPr>
          <w:rFonts w:asciiTheme="majorHAnsi" w:hAnsiTheme="majorHAnsi" w:cstheme="majorHAnsi"/>
        </w:rPr>
        <w:t xml:space="preserve"> </w:t>
      </w:r>
      <w:bookmarkStart w:id="181" w:name="_Hlk114207374"/>
      <w:r w:rsidRPr="00F502EF">
        <w:rPr>
          <w:rFonts w:asciiTheme="majorHAnsi" w:hAnsiTheme="majorHAnsi" w:cstheme="majorHAnsi"/>
        </w:rPr>
        <w:t xml:space="preserve">A written award or acceptance of a </w:t>
      </w:r>
      <w:r w:rsidR="005A4615" w:rsidRPr="00F502EF">
        <w:rPr>
          <w:rFonts w:asciiTheme="majorHAnsi" w:hAnsiTheme="majorHAnsi" w:cstheme="majorHAnsi"/>
        </w:rPr>
        <w:t>Proposal</w:t>
      </w:r>
      <w:r w:rsidRPr="00F502EF">
        <w:rPr>
          <w:rFonts w:asciiTheme="majorHAnsi" w:hAnsiTheme="majorHAnsi" w:cstheme="majorHAnsi"/>
        </w:rPr>
        <w:t xml:space="preserve"> mailed or otherwise furnished to the successful </w:t>
      </w:r>
      <w:proofErr w:type="spellStart"/>
      <w:r w:rsidR="005A4615" w:rsidRPr="00F502EF">
        <w:rPr>
          <w:rFonts w:asciiTheme="majorHAnsi" w:hAnsiTheme="majorHAnsi" w:cstheme="majorHAnsi"/>
        </w:rPr>
        <w:t>Proposal</w:t>
      </w:r>
      <w:r w:rsidRPr="00F502EF">
        <w:rPr>
          <w:rFonts w:asciiTheme="majorHAnsi" w:hAnsiTheme="majorHAnsi" w:cstheme="majorHAnsi"/>
        </w:rPr>
        <w:t>der</w:t>
      </w:r>
      <w:proofErr w:type="spellEnd"/>
      <w:r w:rsidRPr="00F502EF">
        <w:rPr>
          <w:rFonts w:asciiTheme="majorHAnsi" w:hAnsiTheme="majorHAnsi" w:cstheme="majorHAnsi"/>
        </w:rPr>
        <w:t xml:space="preserve"> within the time for acceptance specified in the </w:t>
      </w:r>
      <w:r w:rsidR="005A4615" w:rsidRPr="00F502EF">
        <w:rPr>
          <w:rFonts w:asciiTheme="majorHAnsi" w:hAnsiTheme="majorHAnsi" w:cstheme="majorHAnsi"/>
        </w:rPr>
        <w:t>Proposal</w:t>
      </w:r>
      <w:r w:rsidRPr="00F502EF">
        <w:rPr>
          <w:rFonts w:asciiTheme="majorHAnsi" w:hAnsiTheme="majorHAnsi" w:cstheme="majorHAnsi"/>
        </w:rPr>
        <w:t xml:space="preserve"> shall result in a binding contract without further action by either party. </w:t>
      </w:r>
    </w:p>
    <w:p w14:paraId="05DE3963" w14:textId="77777777" w:rsidR="00AA564E" w:rsidRPr="00F502EF" w:rsidRDefault="00AA564E" w:rsidP="00AA564E">
      <w:pPr>
        <w:spacing w:before="0" w:after="0"/>
        <w:rPr>
          <w:rFonts w:asciiTheme="majorHAnsi" w:hAnsiTheme="majorHAnsi" w:cstheme="majorHAnsi"/>
        </w:rPr>
      </w:pPr>
    </w:p>
    <w:p w14:paraId="3D660253" w14:textId="2820C118" w:rsidR="00AA564E" w:rsidRPr="00F502EF" w:rsidRDefault="00AA564E" w:rsidP="00C45350">
      <w:pPr>
        <w:numPr>
          <w:ilvl w:val="1"/>
          <w:numId w:val="11"/>
        </w:numPr>
        <w:spacing w:before="0" w:after="0"/>
        <w:rPr>
          <w:rFonts w:asciiTheme="majorHAnsi" w:hAnsiTheme="majorHAnsi" w:cstheme="majorHAnsi"/>
        </w:rPr>
      </w:pPr>
      <w:r w:rsidRPr="00F502EF">
        <w:rPr>
          <w:rFonts w:asciiTheme="majorHAnsi" w:hAnsiTheme="majorHAnsi" w:cstheme="majorHAnsi"/>
        </w:rPr>
        <w:t xml:space="preserve">The Agency may reject a </w:t>
      </w:r>
      <w:r w:rsidR="005A4615" w:rsidRPr="00F502EF">
        <w:rPr>
          <w:rFonts w:asciiTheme="majorHAnsi" w:hAnsiTheme="majorHAnsi" w:cstheme="majorHAnsi"/>
        </w:rPr>
        <w:t>Proposal</w:t>
      </w:r>
      <w:r w:rsidRPr="00F502EF">
        <w:rPr>
          <w:rFonts w:asciiTheme="majorHAnsi" w:hAnsiTheme="majorHAnsi" w:cstheme="majorHAnsi"/>
        </w:rPr>
        <w:t xml:space="preserve"> as nonresponsive if the prices </w:t>
      </w:r>
      <w:r w:rsidR="005A4615" w:rsidRPr="00F502EF">
        <w:rPr>
          <w:rFonts w:asciiTheme="majorHAnsi" w:hAnsiTheme="majorHAnsi" w:cstheme="majorHAnsi"/>
        </w:rPr>
        <w:t>Proposal</w:t>
      </w:r>
      <w:r w:rsidRPr="00F502EF">
        <w:rPr>
          <w:rFonts w:asciiTheme="majorHAnsi" w:hAnsiTheme="majorHAnsi" w:cstheme="majorHAnsi"/>
        </w:rPr>
        <w:t xml:space="preserve"> are materially unbalanced between line items or subline items.  A </w:t>
      </w:r>
      <w:r w:rsidR="005A4615" w:rsidRPr="00F502EF">
        <w:rPr>
          <w:rFonts w:asciiTheme="majorHAnsi" w:hAnsiTheme="majorHAnsi" w:cstheme="majorHAnsi"/>
        </w:rPr>
        <w:t>Proposal</w:t>
      </w:r>
      <w:r w:rsidRPr="00F502EF">
        <w:rPr>
          <w:rFonts w:asciiTheme="majorHAnsi" w:hAnsiTheme="majorHAnsi" w:cstheme="majorHAnsi"/>
        </w:rPr>
        <w:t xml:space="preserve"> is materially unbalanced when it is based on prices significantly less than cost for some work and prices which are significantly overstated in relation to cost for other work, and if there is a reasonable doubt that the </w:t>
      </w:r>
      <w:r w:rsidR="005A4615" w:rsidRPr="00F502EF">
        <w:rPr>
          <w:rFonts w:asciiTheme="majorHAnsi" w:hAnsiTheme="majorHAnsi" w:cstheme="majorHAnsi"/>
        </w:rPr>
        <w:t>Proposal</w:t>
      </w:r>
      <w:r w:rsidRPr="00F502EF">
        <w:rPr>
          <w:rFonts w:asciiTheme="majorHAnsi" w:hAnsiTheme="majorHAnsi" w:cstheme="majorHAnsi"/>
        </w:rPr>
        <w:t xml:space="preserve"> will result in the lowest overall cost to the Agency even though it may be the low evaluated </w:t>
      </w:r>
      <w:r w:rsidR="005A4615" w:rsidRPr="00F502EF">
        <w:rPr>
          <w:rFonts w:asciiTheme="majorHAnsi" w:hAnsiTheme="majorHAnsi" w:cstheme="majorHAnsi"/>
        </w:rPr>
        <w:t>Proposal</w:t>
      </w:r>
      <w:r w:rsidRPr="00F502EF">
        <w:rPr>
          <w:rFonts w:asciiTheme="majorHAnsi" w:hAnsiTheme="majorHAnsi" w:cstheme="majorHAnsi"/>
        </w:rPr>
        <w:t xml:space="preserve">, or if it is so unbalanced as to be tantamount to allowing an advance payment. </w:t>
      </w:r>
    </w:p>
    <w:p w14:paraId="0D7410E2" w14:textId="0E53889C" w:rsidR="00AA564E" w:rsidRPr="00F502EF" w:rsidRDefault="005A4615" w:rsidP="00AA564E">
      <w:pPr>
        <w:pStyle w:val="Heading2"/>
        <w:rPr>
          <w:rFonts w:asciiTheme="majorHAnsi" w:hAnsiTheme="majorHAnsi" w:cstheme="majorHAnsi"/>
        </w:rPr>
      </w:pPr>
      <w:bookmarkStart w:id="182" w:name="_Toc116375885"/>
      <w:bookmarkEnd w:id="181"/>
      <w:r w:rsidRPr="00F502EF">
        <w:rPr>
          <w:rFonts w:asciiTheme="majorHAnsi" w:hAnsiTheme="majorHAnsi" w:cstheme="majorHAnsi"/>
        </w:rPr>
        <w:t>PROPOSAL</w:t>
      </w:r>
      <w:r w:rsidR="00AA564E" w:rsidRPr="00F502EF">
        <w:rPr>
          <w:rFonts w:asciiTheme="majorHAnsi" w:hAnsiTheme="majorHAnsi" w:cstheme="majorHAnsi"/>
        </w:rPr>
        <w:t xml:space="preserve"> ACCEPTANCE PERIOD</w:t>
      </w:r>
      <w:bookmarkEnd w:id="182"/>
    </w:p>
    <w:p w14:paraId="38B862B4" w14:textId="267F00EA" w:rsidR="00AA564E" w:rsidRPr="00F502EF" w:rsidRDefault="0041302F" w:rsidP="00AA564E">
      <w:pPr>
        <w:rPr>
          <w:rFonts w:asciiTheme="majorHAnsi" w:hAnsiTheme="majorHAnsi" w:cstheme="majorHAnsi"/>
        </w:rPr>
      </w:pPr>
      <w:r w:rsidRPr="00F502EF">
        <w:rPr>
          <w:rFonts w:asciiTheme="majorHAnsi" w:hAnsiTheme="majorHAnsi" w:cstheme="majorHAnsi"/>
        </w:rPr>
        <w:t>PROPOSALS</w:t>
      </w:r>
      <w:r w:rsidR="00AA564E" w:rsidRPr="00F502EF">
        <w:rPr>
          <w:rFonts w:asciiTheme="majorHAnsi" w:hAnsiTheme="majorHAnsi" w:cstheme="majorHAnsi"/>
        </w:rPr>
        <w:t xml:space="preserve"> or </w:t>
      </w:r>
      <w:r w:rsidRPr="00F502EF">
        <w:rPr>
          <w:rFonts w:asciiTheme="majorHAnsi" w:hAnsiTheme="majorHAnsi" w:cstheme="majorHAnsi"/>
        </w:rPr>
        <w:t>Proposals</w:t>
      </w:r>
      <w:r w:rsidR="00AA564E" w:rsidRPr="00F502EF">
        <w:rPr>
          <w:rFonts w:asciiTheme="majorHAnsi" w:hAnsiTheme="majorHAnsi" w:cstheme="majorHAnsi"/>
        </w:rPr>
        <w:t xml:space="preserve"> must be held firm for a minimum of 30 calendar days, unless otherwise stated below.  </w:t>
      </w:r>
      <w:r w:rsidRPr="00F502EF">
        <w:rPr>
          <w:rFonts w:asciiTheme="majorHAnsi" w:hAnsiTheme="majorHAnsi" w:cstheme="majorHAnsi"/>
        </w:rPr>
        <w:t>PROPOSALS</w:t>
      </w:r>
      <w:r w:rsidR="00AA564E" w:rsidRPr="00F502EF">
        <w:rPr>
          <w:rFonts w:asciiTheme="majorHAnsi" w:hAnsiTheme="majorHAnsi" w:cstheme="majorHAnsi"/>
        </w:rPr>
        <w:t xml:space="preserve"> which offer a period less than the minimum stated will be rejected as non-responsive.</w:t>
      </w:r>
    </w:p>
    <w:p w14:paraId="14AF5A80" w14:textId="77777777" w:rsidR="00AA564E" w:rsidRPr="00F502EF" w:rsidRDefault="00AA564E" w:rsidP="00AA564E">
      <w:pPr>
        <w:rPr>
          <w:rFonts w:asciiTheme="majorHAnsi" w:hAnsiTheme="majorHAnsi" w:cstheme="majorHAnsi"/>
        </w:rPr>
      </w:pPr>
      <w:r w:rsidRPr="00F502EF">
        <w:rPr>
          <w:rFonts w:asciiTheme="majorHAnsi" w:hAnsiTheme="majorHAnsi" w:cstheme="majorHAnsi"/>
        </w:rPr>
        <w:t xml:space="preserve">For this procurement, the minimum Acceptance Period is </w:t>
      </w:r>
      <w:r w:rsidRPr="00F502EF">
        <w:rPr>
          <w:rFonts w:asciiTheme="majorHAnsi" w:hAnsiTheme="majorHAnsi" w:cstheme="majorHAnsi"/>
          <w:highlight w:val="yellow"/>
        </w:rPr>
        <w:t>___</w:t>
      </w:r>
      <w:r w:rsidRPr="00F502EF">
        <w:rPr>
          <w:rFonts w:asciiTheme="majorHAnsi" w:hAnsiTheme="majorHAnsi" w:cstheme="majorHAnsi"/>
        </w:rPr>
        <w:t xml:space="preserve"> calendar days (Issuing Agency entry).  </w:t>
      </w:r>
    </w:p>
    <w:p w14:paraId="1B20EA63" w14:textId="742C4035" w:rsidR="00AA564E" w:rsidRPr="00F502EF" w:rsidRDefault="005A4615" w:rsidP="00C45350">
      <w:pPr>
        <w:pStyle w:val="Heading1"/>
        <w:numPr>
          <w:ilvl w:val="0"/>
          <w:numId w:val="1"/>
        </w:numPr>
        <w:rPr>
          <w:rFonts w:cstheme="majorHAnsi"/>
        </w:rPr>
      </w:pPr>
      <w:bookmarkStart w:id="183" w:name="_Toc116375886"/>
      <w:r w:rsidRPr="00F502EF">
        <w:rPr>
          <w:rFonts w:cstheme="majorHAnsi"/>
        </w:rPr>
        <w:t>Proposal</w:t>
      </w:r>
      <w:r w:rsidR="00C45350" w:rsidRPr="00F502EF">
        <w:rPr>
          <w:rFonts w:cstheme="majorHAnsi"/>
        </w:rPr>
        <w:t xml:space="preserve"> Award</w:t>
      </w:r>
      <w:bookmarkEnd w:id="183"/>
    </w:p>
    <w:p w14:paraId="13D61BF9" w14:textId="1A58D1AF" w:rsidR="00D53567" w:rsidRPr="00F502EF" w:rsidRDefault="00C45350" w:rsidP="00C45350">
      <w:pPr>
        <w:pStyle w:val="Heading2"/>
        <w:rPr>
          <w:rFonts w:asciiTheme="majorHAnsi" w:hAnsiTheme="majorHAnsi" w:cstheme="majorHAnsi"/>
        </w:rPr>
      </w:pPr>
      <w:bookmarkStart w:id="184" w:name="_Toc116375887"/>
      <w:r w:rsidRPr="00F502EF">
        <w:rPr>
          <w:rFonts w:asciiTheme="majorHAnsi" w:hAnsiTheme="majorHAnsi" w:cstheme="majorHAnsi"/>
        </w:rPr>
        <w:t>Basis for Award</w:t>
      </w:r>
      <w:bookmarkEnd w:id="184"/>
      <w:r w:rsidRPr="00F502EF">
        <w:rPr>
          <w:rFonts w:asciiTheme="majorHAnsi" w:hAnsiTheme="majorHAnsi" w:cstheme="majorHAnsi"/>
        </w:rPr>
        <w:t xml:space="preserve"> </w:t>
      </w:r>
    </w:p>
    <w:p w14:paraId="5C70D70D" w14:textId="19D23376" w:rsidR="00C45350" w:rsidRPr="00F502EF" w:rsidRDefault="005A4615" w:rsidP="00C45350">
      <w:pPr>
        <w:rPr>
          <w:rFonts w:asciiTheme="majorHAnsi" w:hAnsiTheme="majorHAnsi" w:cstheme="majorHAnsi"/>
        </w:rPr>
      </w:pPr>
      <w:r w:rsidRPr="00F502EF">
        <w:rPr>
          <w:rFonts w:asciiTheme="majorHAnsi" w:hAnsiTheme="majorHAnsi" w:cstheme="majorHAnsi"/>
        </w:rPr>
        <w:t>Proposal</w:t>
      </w:r>
      <w:r w:rsidR="00C45350" w:rsidRPr="00F502EF">
        <w:rPr>
          <w:rFonts w:asciiTheme="majorHAnsi" w:hAnsiTheme="majorHAnsi" w:cstheme="majorHAnsi"/>
        </w:rPr>
        <w:t xml:space="preserve"> award, if made, will be to the responsive and responsible </w:t>
      </w:r>
      <w:proofErr w:type="spellStart"/>
      <w:r w:rsidRPr="00F502EF">
        <w:rPr>
          <w:rFonts w:asciiTheme="majorHAnsi" w:hAnsiTheme="majorHAnsi" w:cstheme="majorHAnsi"/>
        </w:rPr>
        <w:t>Proposal</w:t>
      </w:r>
      <w:r w:rsidR="00C45350" w:rsidRPr="00F502EF">
        <w:rPr>
          <w:rFonts w:asciiTheme="majorHAnsi" w:hAnsiTheme="majorHAnsi" w:cstheme="majorHAnsi"/>
        </w:rPr>
        <w:t>der</w:t>
      </w:r>
      <w:proofErr w:type="spellEnd"/>
      <w:r w:rsidR="00C45350" w:rsidRPr="00F502EF">
        <w:rPr>
          <w:rFonts w:asciiTheme="majorHAnsi" w:hAnsiTheme="majorHAnsi" w:cstheme="majorHAnsi"/>
        </w:rPr>
        <w:t xml:space="preserve"> who offers the lowest cost to the Issuing Agency in accordance with the specifications set forth in the </w:t>
      </w:r>
      <w:r w:rsidR="002A3DFD" w:rsidRPr="00F502EF">
        <w:rPr>
          <w:rFonts w:asciiTheme="majorHAnsi" w:hAnsiTheme="majorHAnsi" w:cstheme="majorHAnsi"/>
        </w:rPr>
        <w:t>Request for Proposal</w:t>
      </w:r>
      <w:r w:rsidR="00C45350" w:rsidRPr="00F502EF">
        <w:rPr>
          <w:rFonts w:asciiTheme="majorHAnsi" w:hAnsiTheme="majorHAnsi" w:cstheme="majorHAnsi"/>
        </w:rPr>
        <w:t xml:space="preserve">.  The Issuing Agency will notify in writing the vendors who respond to this </w:t>
      </w:r>
      <w:r w:rsidR="00FB6C9D" w:rsidRPr="00F502EF">
        <w:rPr>
          <w:rFonts w:asciiTheme="majorHAnsi" w:hAnsiTheme="majorHAnsi" w:cstheme="majorHAnsi"/>
        </w:rPr>
        <w:t>RFP</w:t>
      </w:r>
      <w:r w:rsidR="00C45350" w:rsidRPr="00F502EF">
        <w:rPr>
          <w:rFonts w:asciiTheme="majorHAnsi" w:hAnsiTheme="majorHAnsi" w:cstheme="majorHAnsi"/>
        </w:rPr>
        <w:t xml:space="preserve"> with the “Notice of Intent to Award” for the contract(s) it intends to award under this solicitation.</w:t>
      </w:r>
    </w:p>
    <w:p w14:paraId="54B6800D" w14:textId="14EC6412" w:rsidR="00C45350" w:rsidRPr="00F502EF" w:rsidRDefault="00C45350" w:rsidP="00C45350">
      <w:pPr>
        <w:pStyle w:val="Heading2"/>
        <w:rPr>
          <w:rFonts w:asciiTheme="majorHAnsi" w:hAnsiTheme="majorHAnsi" w:cstheme="majorHAnsi"/>
        </w:rPr>
      </w:pPr>
      <w:bookmarkStart w:id="185" w:name="_Toc116375888"/>
      <w:r w:rsidRPr="00F502EF">
        <w:rPr>
          <w:rFonts w:asciiTheme="majorHAnsi" w:hAnsiTheme="majorHAnsi" w:cstheme="majorHAnsi"/>
        </w:rPr>
        <w:t>Evaluation Factors for Awards</w:t>
      </w:r>
      <w:bookmarkEnd w:id="185"/>
    </w:p>
    <w:p w14:paraId="4BC7B91E" w14:textId="3EAF64A4" w:rsidR="00C45350" w:rsidRPr="00F502EF" w:rsidRDefault="0041302F" w:rsidP="00C45350">
      <w:pPr>
        <w:rPr>
          <w:rFonts w:asciiTheme="majorHAnsi" w:hAnsiTheme="majorHAnsi" w:cstheme="majorHAnsi"/>
        </w:rPr>
      </w:pPr>
      <w:r w:rsidRPr="00F502EF">
        <w:rPr>
          <w:rFonts w:asciiTheme="majorHAnsi" w:hAnsiTheme="majorHAnsi" w:cstheme="majorHAnsi"/>
        </w:rPr>
        <w:t>PROPOSALS</w:t>
      </w:r>
      <w:r w:rsidR="00C45350" w:rsidRPr="00F502EF">
        <w:rPr>
          <w:rFonts w:asciiTheme="majorHAnsi" w:hAnsiTheme="majorHAnsi" w:cstheme="majorHAnsi"/>
        </w:rPr>
        <w:t xml:space="preserve"> will be evaluated based upon price and price-related factors.  </w:t>
      </w:r>
      <w:r w:rsidRPr="00F502EF">
        <w:rPr>
          <w:rFonts w:asciiTheme="majorHAnsi" w:hAnsiTheme="majorHAnsi" w:cstheme="majorHAnsi"/>
        </w:rPr>
        <w:t>PROPOSALS</w:t>
      </w:r>
      <w:r w:rsidR="00C45350" w:rsidRPr="00F502EF">
        <w:rPr>
          <w:rFonts w:asciiTheme="majorHAnsi" w:hAnsiTheme="majorHAnsi" w:cstheme="majorHAnsi"/>
        </w:rPr>
        <w:t xml:space="preserve"> will be evaluated by the issuing agency to verify that they will meet all specified requirements in this </w:t>
      </w:r>
      <w:r w:rsidR="00FB6C9D" w:rsidRPr="00F502EF">
        <w:rPr>
          <w:rFonts w:asciiTheme="majorHAnsi" w:hAnsiTheme="majorHAnsi" w:cstheme="majorHAnsi"/>
        </w:rPr>
        <w:t>RFP</w:t>
      </w:r>
      <w:r w:rsidR="00C45350" w:rsidRPr="00F502EF">
        <w:rPr>
          <w:rFonts w:asciiTheme="majorHAnsi" w:hAnsiTheme="majorHAnsi" w:cstheme="majorHAnsi"/>
        </w:rPr>
        <w:t xml:space="preserve">.  This </w:t>
      </w:r>
      <w:r w:rsidR="00C45350" w:rsidRPr="00F502EF">
        <w:rPr>
          <w:rFonts w:asciiTheme="majorHAnsi" w:hAnsiTheme="majorHAnsi" w:cstheme="majorHAnsi"/>
        </w:rPr>
        <w:lastRenderedPageBreak/>
        <w:t>verification may include requesting reports on the vendor’s financial stability, conducting demonstrations of the vendor’s proposed products and/or services and reviewing results of past awards.</w:t>
      </w:r>
    </w:p>
    <w:p w14:paraId="4CCC2710" w14:textId="55648371" w:rsidR="00BB411F" w:rsidRPr="00F502EF" w:rsidRDefault="00BB411F" w:rsidP="00BB411F">
      <w:pPr>
        <w:pStyle w:val="Heading2"/>
        <w:rPr>
          <w:rFonts w:asciiTheme="majorHAnsi" w:hAnsiTheme="majorHAnsi" w:cstheme="majorHAnsi"/>
        </w:rPr>
      </w:pPr>
      <w:bookmarkStart w:id="186" w:name="_Toc116375889"/>
      <w:r w:rsidRPr="00F502EF">
        <w:rPr>
          <w:rFonts w:asciiTheme="majorHAnsi" w:hAnsiTheme="majorHAnsi" w:cstheme="majorHAnsi"/>
        </w:rPr>
        <w:t xml:space="preserve">Rejection of </w:t>
      </w:r>
      <w:r w:rsidR="0041302F" w:rsidRPr="00F502EF">
        <w:rPr>
          <w:rFonts w:asciiTheme="majorHAnsi" w:hAnsiTheme="majorHAnsi" w:cstheme="majorHAnsi"/>
        </w:rPr>
        <w:t>PROPOSALS</w:t>
      </w:r>
      <w:bookmarkEnd w:id="186"/>
    </w:p>
    <w:p w14:paraId="4807610E" w14:textId="2C51EB42" w:rsidR="00BB411F" w:rsidRPr="00F502EF" w:rsidRDefault="00BB411F" w:rsidP="00BB411F">
      <w:pPr>
        <w:rPr>
          <w:rFonts w:asciiTheme="majorHAnsi" w:hAnsiTheme="majorHAnsi" w:cstheme="majorHAnsi"/>
        </w:rPr>
      </w:pPr>
      <w:r w:rsidRPr="00F502EF">
        <w:rPr>
          <w:rFonts w:asciiTheme="majorHAnsi" w:hAnsiTheme="majorHAnsi" w:cstheme="majorHAnsi"/>
        </w:rPr>
        <w:t xml:space="preserve">Circumstances under which individual </w:t>
      </w:r>
      <w:r w:rsidR="0041302F" w:rsidRPr="00F502EF">
        <w:rPr>
          <w:rFonts w:asciiTheme="majorHAnsi" w:hAnsiTheme="majorHAnsi" w:cstheme="majorHAnsi"/>
        </w:rPr>
        <w:t>PROPOSALS</w:t>
      </w:r>
      <w:r w:rsidRPr="00F502EF">
        <w:rPr>
          <w:rFonts w:asciiTheme="majorHAnsi" w:hAnsiTheme="majorHAnsi" w:cstheme="majorHAnsi"/>
        </w:rPr>
        <w:t xml:space="preserve"> will be rejected include any </w:t>
      </w:r>
      <w:r w:rsidR="005A4615" w:rsidRPr="00F502EF">
        <w:rPr>
          <w:rFonts w:asciiTheme="majorHAnsi" w:hAnsiTheme="majorHAnsi" w:cstheme="majorHAnsi"/>
        </w:rPr>
        <w:t>Proposal</w:t>
      </w:r>
      <w:r w:rsidRPr="00F502EF">
        <w:rPr>
          <w:rFonts w:asciiTheme="majorHAnsi" w:hAnsiTheme="majorHAnsi" w:cstheme="majorHAnsi"/>
        </w:rPr>
        <w:t xml:space="preserve"> that:</w:t>
      </w:r>
    </w:p>
    <w:p w14:paraId="7A35E53B" w14:textId="5D9031E6" w:rsidR="00BB411F" w:rsidRPr="00F502EF" w:rsidRDefault="00BB411F" w:rsidP="00BB411F">
      <w:pPr>
        <w:numPr>
          <w:ilvl w:val="2"/>
          <w:numId w:val="13"/>
        </w:numPr>
        <w:tabs>
          <w:tab w:val="clear" w:pos="3420"/>
        </w:tabs>
        <w:ind w:left="720" w:hanging="180"/>
        <w:rPr>
          <w:rFonts w:asciiTheme="majorHAnsi" w:hAnsiTheme="majorHAnsi" w:cstheme="majorHAnsi"/>
        </w:rPr>
      </w:pPr>
      <w:r w:rsidRPr="00F502EF">
        <w:rPr>
          <w:rFonts w:asciiTheme="majorHAnsi" w:hAnsiTheme="majorHAnsi" w:cstheme="majorHAnsi"/>
        </w:rPr>
        <w:t xml:space="preserve"> Fails to conform to the solicitation’s essential requirements.</w:t>
      </w:r>
    </w:p>
    <w:p w14:paraId="4601CDC2" w14:textId="6E13D22F" w:rsidR="00BB411F" w:rsidRPr="00F502EF" w:rsidRDefault="00BB411F" w:rsidP="00BB411F">
      <w:pPr>
        <w:numPr>
          <w:ilvl w:val="2"/>
          <w:numId w:val="13"/>
        </w:numPr>
        <w:tabs>
          <w:tab w:val="clear" w:pos="3420"/>
        </w:tabs>
        <w:ind w:left="720" w:hanging="180"/>
        <w:rPr>
          <w:rFonts w:asciiTheme="majorHAnsi" w:hAnsiTheme="majorHAnsi" w:cstheme="majorHAnsi"/>
        </w:rPr>
      </w:pPr>
      <w:r w:rsidRPr="00F502EF">
        <w:rPr>
          <w:rFonts w:asciiTheme="majorHAnsi" w:hAnsiTheme="majorHAnsi" w:cstheme="majorHAnsi"/>
        </w:rPr>
        <w:t xml:space="preserve"> Does not conform to the specifications unless the solicitation authorized the submission of alternate </w:t>
      </w:r>
      <w:r w:rsidR="0041302F" w:rsidRPr="00F502EF">
        <w:rPr>
          <w:rFonts w:asciiTheme="majorHAnsi" w:hAnsiTheme="majorHAnsi" w:cstheme="majorHAnsi"/>
        </w:rPr>
        <w:t>PROPOSALS</w:t>
      </w:r>
      <w:r w:rsidRPr="00F502EF">
        <w:rPr>
          <w:rFonts w:asciiTheme="majorHAnsi" w:hAnsiTheme="majorHAnsi" w:cstheme="majorHAnsi"/>
        </w:rPr>
        <w:t xml:space="preserve"> and the supplies offered as alternates meet the requirements specified in the solicitation.</w:t>
      </w:r>
    </w:p>
    <w:p w14:paraId="7366374E" w14:textId="7D6A9B31" w:rsidR="00BB411F" w:rsidRPr="00F502EF" w:rsidRDefault="00BB411F" w:rsidP="00BB411F">
      <w:pPr>
        <w:numPr>
          <w:ilvl w:val="2"/>
          <w:numId w:val="13"/>
        </w:numPr>
        <w:tabs>
          <w:tab w:val="clear" w:pos="3420"/>
        </w:tabs>
        <w:ind w:left="720" w:hanging="180"/>
        <w:rPr>
          <w:rFonts w:asciiTheme="majorHAnsi" w:hAnsiTheme="majorHAnsi" w:cstheme="majorHAnsi"/>
        </w:rPr>
      </w:pPr>
      <w:r w:rsidRPr="00F502EF">
        <w:rPr>
          <w:rFonts w:asciiTheme="majorHAnsi" w:hAnsiTheme="majorHAnsi" w:cstheme="majorHAnsi"/>
        </w:rPr>
        <w:t xml:space="preserve"> Fails to conform to the stated delivery schedule or permissible alternates.</w:t>
      </w:r>
    </w:p>
    <w:p w14:paraId="48F14C80" w14:textId="23A4CFB4" w:rsidR="00BB411F" w:rsidRPr="00F502EF" w:rsidRDefault="00BB411F" w:rsidP="00BB411F">
      <w:pPr>
        <w:numPr>
          <w:ilvl w:val="2"/>
          <w:numId w:val="13"/>
        </w:numPr>
        <w:tabs>
          <w:tab w:val="clear" w:pos="3420"/>
        </w:tabs>
        <w:ind w:left="720" w:hanging="180"/>
        <w:rPr>
          <w:rFonts w:asciiTheme="majorHAnsi" w:hAnsiTheme="majorHAnsi" w:cstheme="majorHAnsi"/>
        </w:rPr>
      </w:pPr>
      <w:r w:rsidRPr="00F502EF">
        <w:rPr>
          <w:rFonts w:asciiTheme="majorHAnsi" w:hAnsiTheme="majorHAnsi" w:cstheme="majorHAnsi"/>
        </w:rPr>
        <w:t xml:space="preserve"> Imposes conditions that would modify the solicitation’s requirements or limit the </w:t>
      </w:r>
      <w:proofErr w:type="spellStart"/>
      <w:r w:rsidR="005A4615" w:rsidRPr="00F502EF">
        <w:rPr>
          <w:rFonts w:asciiTheme="majorHAnsi" w:hAnsiTheme="majorHAnsi" w:cstheme="majorHAnsi"/>
        </w:rPr>
        <w:t>Proposal</w:t>
      </w:r>
      <w:r w:rsidRPr="00F502EF">
        <w:rPr>
          <w:rFonts w:asciiTheme="majorHAnsi" w:hAnsiTheme="majorHAnsi" w:cstheme="majorHAnsi"/>
        </w:rPr>
        <w:t>der’s</w:t>
      </w:r>
      <w:proofErr w:type="spellEnd"/>
      <w:r w:rsidRPr="00F502EF">
        <w:rPr>
          <w:rFonts w:asciiTheme="majorHAnsi" w:hAnsiTheme="majorHAnsi" w:cstheme="majorHAnsi"/>
        </w:rPr>
        <w:t xml:space="preserve"> liability to the Issuing Agency (to allow the </w:t>
      </w:r>
      <w:proofErr w:type="spellStart"/>
      <w:r w:rsidR="005A4615" w:rsidRPr="00F502EF">
        <w:rPr>
          <w:rFonts w:asciiTheme="majorHAnsi" w:hAnsiTheme="majorHAnsi" w:cstheme="majorHAnsi"/>
        </w:rPr>
        <w:t>Proposal</w:t>
      </w:r>
      <w:r w:rsidRPr="00F502EF">
        <w:rPr>
          <w:rFonts w:asciiTheme="majorHAnsi" w:hAnsiTheme="majorHAnsi" w:cstheme="majorHAnsi"/>
        </w:rPr>
        <w:t>der</w:t>
      </w:r>
      <w:proofErr w:type="spellEnd"/>
      <w:r w:rsidRPr="00F502EF">
        <w:rPr>
          <w:rFonts w:asciiTheme="majorHAnsi" w:hAnsiTheme="majorHAnsi" w:cstheme="majorHAnsi"/>
        </w:rPr>
        <w:t xml:space="preserve"> to impose such conditions would be prejudicial to other </w:t>
      </w:r>
      <w:proofErr w:type="spellStart"/>
      <w:r w:rsidR="005A4615" w:rsidRPr="00F502EF">
        <w:rPr>
          <w:rFonts w:asciiTheme="majorHAnsi" w:hAnsiTheme="majorHAnsi" w:cstheme="majorHAnsi"/>
        </w:rPr>
        <w:t>Proposal</w:t>
      </w:r>
      <w:r w:rsidRPr="00F502EF">
        <w:rPr>
          <w:rFonts w:asciiTheme="majorHAnsi" w:hAnsiTheme="majorHAnsi" w:cstheme="majorHAnsi"/>
        </w:rPr>
        <w:t>ders</w:t>
      </w:r>
      <w:proofErr w:type="spellEnd"/>
      <w:r w:rsidRPr="00F502EF">
        <w:rPr>
          <w:rFonts w:asciiTheme="majorHAnsi" w:hAnsiTheme="majorHAnsi" w:cstheme="majorHAnsi"/>
        </w:rPr>
        <w:t xml:space="preserve">).  For example, </w:t>
      </w:r>
      <w:r w:rsidR="0041302F" w:rsidRPr="00F502EF">
        <w:rPr>
          <w:rFonts w:asciiTheme="majorHAnsi" w:hAnsiTheme="majorHAnsi" w:cstheme="majorHAnsi"/>
        </w:rPr>
        <w:t>PROPOSALS</w:t>
      </w:r>
      <w:r w:rsidRPr="00F502EF">
        <w:rPr>
          <w:rFonts w:asciiTheme="majorHAnsi" w:hAnsiTheme="majorHAnsi" w:cstheme="majorHAnsi"/>
        </w:rPr>
        <w:t xml:space="preserve"> must be rejected in which the </w:t>
      </w:r>
      <w:proofErr w:type="spellStart"/>
      <w:r w:rsidR="005A4615" w:rsidRPr="00F502EF">
        <w:rPr>
          <w:rFonts w:asciiTheme="majorHAnsi" w:hAnsiTheme="majorHAnsi" w:cstheme="majorHAnsi"/>
        </w:rPr>
        <w:t>Proposal</w:t>
      </w:r>
      <w:r w:rsidRPr="00F502EF">
        <w:rPr>
          <w:rFonts w:asciiTheme="majorHAnsi" w:hAnsiTheme="majorHAnsi" w:cstheme="majorHAnsi"/>
        </w:rPr>
        <w:t>der</w:t>
      </w:r>
      <w:proofErr w:type="spellEnd"/>
      <w:r w:rsidRPr="00F502EF">
        <w:rPr>
          <w:rFonts w:asciiTheme="majorHAnsi" w:hAnsiTheme="majorHAnsi" w:cstheme="majorHAnsi"/>
        </w:rPr>
        <w:t xml:space="preserve">: </w:t>
      </w:r>
    </w:p>
    <w:p w14:paraId="7A26A75D" w14:textId="77777777" w:rsidR="00BB411F" w:rsidRPr="00F502EF" w:rsidRDefault="00BB411F" w:rsidP="00BB411F">
      <w:pPr>
        <w:pStyle w:val="ListParagraph"/>
        <w:numPr>
          <w:ilvl w:val="2"/>
          <w:numId w:val="14"/>
        </w:numPr>
        <w:ind w:left="1530"/>
        <w:rPr>
          <w:rFonts w:asciiTheme="majorHAnsi" w:hAnsiTheme="majorHAnsi" w:cstheme="majorHAnsi"/>
        </w:rPr>
      </w:pPr>
      <w:r w:rsidRPr="00F502EF">
        <w:rPr>
          <w:rFonts w:asciiTheme="majorHAnsi" w:hAnsiTheme="majorHAnsi" w:cstheme="majorHAnsi"/>
        </w:rPr>
        <w:t xml:space="preserve">Protects against future changes in conditions, such as increased costs, if total possible costs to the Agency cannot be </w:t>
      </w:r>
      <w:proofErr w:type="gramStart"/>
      <w:r w:rsidRPr="00F502EF">
        <w:rPr>
          <w:rFonts w:asciiTheme="majorHAnsi" w:hAnsiTheme="majorHAnsi" w:cstheme="majorHAnsi"/>
        </w:rPr>
        <w:t>determined;</w:t>
      </w:r>
      <w:proofErr w:type="gramEnd"/>
    </w:p>
    <w:p w14:paraId="2721A43A" w14:textId="77777777" w:rsidR="00BB411F" w:rsidRPr="00F502EF" w:rsidRDefault="00BB411F" w:rsidP="00BB411F">
      <w:pPr>
        <w:pStyle w:val="ListParagraph"/>
        <w:numPr>
          <w:ilvl w:val="2"/>
          <w:numId w:val="14"/>
        </w:numPr>
        <w:ind w:left="1530"/>
        <w:rPr>
          <w:rFonts w:asciiTheme="majorHAnsi" w:hAnsiTheme="majorHAnsi" w:cstheme="majorHAnsi"/>
        </w:rPr>
      </w:pPr>
      <w:r w:rsidRPr="00F502EF">
        <w:rPr>
          <w:rFonts w:asciiTheme="majorHAnsi" w:hAnsiTheme="majorHAnsi" w:cstheme="majorHAnsi"/>
        </w:rPr>
        <w:t>Fails to state a price and indicates that price shall be “price in effect at time of delivery;”</w:t>
      </w:r>
    </w:p>
    <w:p w14:paraId="7594D4BC" w14:textId="77777777" w:rsidR="00BB411F" w:rsidRPr="00F502EF" w:rsidRDefault="00BB411F" w:rsidP="00BB411F">
      <w:pPr>
        <w:pStyle w:val="ListParagraph"/>
        <w:numPr>
          <w:ilvl w:val="2"/>
          <w:numId w:val="14"/>
        </w:numPr>
        <w:ind w:left="1530"/>
        <w:rPr>
          <w:rFonts w:asciiTheme="majorHAnsi" w:hAnsiTheme="majorHAnsi" w:cstheme="majorHAnsi"/>
        </w:rPr>
      </w:pPr>
      <w:r w:rsidRPr="00F502EF">
        <w:rPr>
          <w:rFonts w:asciiTheme="majorHAnsi" w:hAnsiTheme="majorHAnsi" w:cstheme="majorHAnsi"/>
        </w:rPr>
        <w:t>States a price but qualifies it as being subject to “price in effect at time of delivery;”</w:t>
      </w:r>
    </w:p>
    <w:p w14:paraId="434D7256" w14:textId="192EADED" w:rsidR="00BB411F" w:rsidRPr="00F502EF" w:rsidRDefault="00BB411F" w:rsidP="00BB411F">
      <w:pPr>
        <w:pStyle w:val="ListParagraph"/>
        <w:numPr>
          <w:ilvl w:val="2"/>
          <w:numId w:val="14"/>
        </w:numPr>
        <w:ind w:left="1530"/>
        <w:rPr>
          <w:rFonts w:asciiTheme="majorHAnsi" w:hAnsiTheme="majorHAnsi" w:cstheme="majorHAnsi"/>
        </w:rPr>
      </w:pPr>
      <w:r w:rsidRPr="00F502EF">
        <w:rPr>
          <w:rFonts w:asciiTheme="majorHAnsi" w:hAnsiTheme="majorHAnsi" w:cstheme="majorHAnsi"/>
        </w:rPr>
        <w:t xml:space="preserve">When not authorized by the solicitation, conditions or qualifies a </w:t>
      </w:r>
      <w:r w:rsidR="005A4615" w:rsidRPr="00F502EF">
        <w:rPr>
          <w:rFonts w:asciiTheme="majorHAnsi" w:hAnsiTheme="majorHAnsi" w:cstheme="majorHAnsi"/>
        </w:rPr>
        <w:t>Proposal</w:t>
      </w:r>
      <w:r w:rsidRPr="00F502EF">
        <w:rPr>
          <w:rFonts w:asciiTheme="majorHAnsi" w:hAnsiTheme="majorHAnsi" w:cstheme="majorHAnsi"/>
        </w:rPr>
        <w:t xml:space="preserve"> by stipulating that it is to be considered only if, before date of award, the </w:t>
      </w:r>
      <w:proofErr w:type="spellStart"/>
      <w:r w:rsidR="005A4615" w:rsidRPr="00F502EF">
        <w:rPr>
          <w:rFonts w:asciiTheme="majorHAnsi" w:hAnsiTheme="majorHAnsi" w:cstheme="majorHAnsi"/>
        </w:rPr>
        <w:t>Proposal</w:t>
      </w:r>
      <w:r w:rsidRPr="00F502EF">
        <w:rPr>
          <w:rFonts w:asciiTheme="majorHAnsi" w:hAnsiTheme="majorHAnsi" w:cstheme="majorHAnsi"/>
        </w:rPr>
        <w:t>der</w:t>
      </w:r>
      <w:proofErr w:type="spellEnd"/>
      <w:r w:rsidRPr="00F502EF">
        <w:rPr>
          <w:rFonts w:asciiTheme="majorHAnsi" w:hAnsiTheme="majorHAnsi" w:cstheme="majorHAnsi"/>
        </w:rPr>
        <w:t xml:space="preserve"> receives (or does not receive) award under a separate </w:t>
      </w:r>
      <w:proofErr w:type="gramStart"/>
      <w:r w:rsidRPr="00F502EF">
        <w:rPr>
          <w:rFonts w:asciiTheme="majorHAnsi" w:hAnsiTheme="majorHAnsi" w:cstheme="majorHAnsi"/>
        </w:rPr>
        <w:t>solicitation;</w:t>
      </w:r>
      <w:proofErr w:type="gramEnd"/>
    </w:p>
    <w:p w14:paraId="1510988B" w14:textId="74716F14" w:rsidR="00BB411F" w:rsidRPr="00F502EF" w:rsidRDefault="00BB411F" w:rsidP="00BB411F">
      <w:pPr>
        <w:pStyle w:val="ListParagraph"/>
        <w:numPr>
          <w:ilvl w:val="2"/>
          <w:numId w:val="14"/>
        </w:numPr>
        <w:ind w:left="1530"/>
        <w:rPr>
          <w:rFonts w:asciiTheme="majorHAnsi" w:hAnsiTheme="majorHAnsi" w:cstheme="majorHAnsi"/>
        </w:rPr>
      </w:pPr>
      <w:r w:rsidRPr="00F502EF">
        <w:rPr>
          <w:rFonts w:asciiTheme="majorHAnsi" w:hAnsiTheme="majorHAnsi" w:cstheme="majorHAnsi"/>
        </w:rPr>
        <w:t xml:space="preserve">Requires that the Agency determine that the </w:t>
      </w:r>
      <w:proofErr w:type="spellStart"/>
      <w:r w:rsidR="005A4615" w:rsidRPr="00F502EF">
        <w:rPr>
          <w:rFonts w:asciiTheme="majorHAnsi" w:hAnsiTheme="majorHAnsi" w:cstheme="majorHAnsi"/>
        </w:rPr>
        <w:t>Proposal</w:t>
      </w:r>
      <w:r w:rsidRPr="00F502EF">
        <w:rPr>
          <w:rFonts w:asciiTheme="majorHAnsi" w:hAnsiTheme="majorHAnsi" w:cstheme="majorHAnsi"/>
        </w:rPr>
        <w:t>der’s</w:t>
      </w:r>
      <w:proofErr w:type="spellEnd"/>
      <w:r w:rsidRPr="00F502EF">
        <w:rPr>
          <w:rFonts w:asciiTheme="majorHAnsi" w:hAnsiTheme="majorHAnsi" w:cstheme="majorHAnsi"/>
        </w:rPr>
        <w:t xml:space="preserve"> product meets applicable solicitation specifications; or</w:t>
      </w:r>
    </w:p>
    <w:p w14:paraId="71BEE23F" w14:textId="2D9BE1B2" w:rsidR="00BB411F" w:rsidRPr="00F502EF" w:rsidRDefault="00BB411F" w:rsidP="00BB411F">
      <w:pPr>
        <w:pStyle w:val="ListParagraph"/>
        <w:numPr>
          <w:ilvl w:val="2"/>
          <w:numId w:val="14"/>
        </w:numPr>
        <w:ind w:left="1530"/>
        <w:rPr>
          <w:rFonts w:asciiTheme="majorHAnsi" w:hAnsiTheme="majorHAnsi" w:cstheme="majorHAnsi"/>
        </w:rPr>
      </w:pPr>
      <w:r w:rsidRPr="00F502EF">
        <w:rPr>
          <w:rFonts w:asciiTheme="majorHAnsi" w:hAnsiTheme="majorHAnsi" w:cstheme="majorHAnsi"/>
        </w:rPr>
        <w:t>Limits the Agency’s rights under any contract clause.</w:t>
      </w:r>
    </w:p>
    <w:p w14:paraId="0DFD9E2E" w14:textId="16E284D1" w:rsidR="00F95185" w:rsidRPr="00F502EF" w:rsidRDefault="00F95185" w:rsidP="00352AD7">
      <w:pPr>
        <w:pStyle w:val="Heading2"/>
        <w:rPr>
          <w:rFonts w:asciiTheme="majorHAnsi" w:hAnsiTheme="majorHAnsi" w:cstheme="majorHAnsi"/>
        </w:rPr>
      </w:pPr>
      <w:bookmarkStart w:id="187" w:name="_Toc116375890"/>
      <w:r w:rsidRPr="00F502EF">
        <w:rPr>
          <w:rFonts w:asciiTheme="majorHAnsi" w:hAnsiTheme="majorHAnsi" w:cstheme="majorHAnsi"/>
        </w:rPr>
        <w:t>RFP Contract Negotiations</w:t>
      </w:r>
      <w:bookmarkEnd w:id="187"/>
      <w:r w:rsidRPr="00F502EF">
        <w:rPr>
          <w:rFonts w:asciiTheme="majorHAnsi" w:hAnsiTheme="majorHAnsi" w:cstheme="majorHAnsi"/>
        </w:rPr>
        <w:t xml:space="preserve"> </w:t>
      </w:r>
    </w:p>
    <w:p w14:paraId="0B0E077E" w14:textId="691D6D58" w:rsidR="00F95185" w:rsidRPr="00F502EF" w:rsidRDefault="00F95185" w:rsidP="00F95185">
      <w:pPr>
        <w:rPr>
          <w:rFonts w:asciiTheme="majorHAnsi" w:hAnsiTheme="majorHAnsi" w:cstheme="majorHAnsi"/>
        </w:rPr>
      </w:pPr>
      <w:r w:rsidRPr="00F502EF">
        <w:rPr>
          <w:rFonts w:asciiTheme="majorHAnsi" w:hAnsiTheme="majorHAnsi" w:cstheme="majorHAnsi"/>
        </w:rPr>
        <w:t xml:space="preserve">The Agency reserves the right to negotiate the terms of the contract, including the award amount, with the selected proposer prior to </w:t>
      </w:r>
      <w:proofErr w:type="gramStart"/>
      <w:r w:rsidRPr="00F502EF">
        <w:rPr>
          <w:rFonts w:asciiTheme="majorHAnsi" w:hAnsiTheme="majorHAnsi" w:cstheme="majorHAnsi"/>
        </w:rPr>
        <w:t>entering into</w:t>
      </w:r>
      <w:proofErr w:type="gramEnd"/>
      <w:r w:rsidRPr="00F502EF">
        <w:rPr>
          <w:rFonts w:asciiTheme="majorHAnsi" w:hAnsiTheme="majorHAnsi" w:cstheme="majorHAnsi"/>
        </w:rPr>
        <w:t xml:space="preserve"> a contract.</w:t>
      </w:r>
    </w:p>
    <w:p w14:paraId="68C0CBE2" w14:textId="08DA3F05" w:rsidR="00F95185" w:rsidRPr="00F502EF" w:rsidRDefault="00F95185" w:rsidP="00352AD7">
      <w:pPr>
        <w:pStyle w:val="Heading2"/>
        <w:rPr>
          <w:rFonts w:asciiTheme="majorHAnsi" w:hAnsiTheme="majorHAnsi" w:cstheme="majorHAnsi"/>
        </w:rPr>
      </w:pPr>
      <w:bookmarkStart w:id="188" w:name="_Toc116375891"/>
      <w:r w:rsidRPr="00F502EF">
        <w:rPr>
          <w:rFonts w:asciiTheme="majorHAnsi" w:hAnsiTheme="majorHAnsi" w:cstheme="majorHAnsi"/>
        </w:rPr>
        <w:t>RFP Notification of Intent to Award</w:t>
      </w:r>
      <w:bookmarkEnd w:id="188"/>
    </w:p>
    <w:p w14:paraId="18BF65A1" w14:textId="77777777" w:rsidR="00F95185" w:rsidRPr="00F502EF" w:rsidRDefault="00F95185" w:rsidP="00F95185">
      <w:pPr>
        <w:rPr>
          <w:rFonts w:asciiTheme="majorHAnsi" w:hAnsiTheme="majorHAnsi" w:cstheme="majorHAnsi"/>
        </w:rPr>
      </w:pPr>
      <w:r w:rsidRPr="00F502EF">
        <w:rPr>
          <w:rFonts w:asciiTheme="majorHAnsi" w:hAnsiTheme="majorHAnsi" w:cstheme="majorHAnsi"/>
        </w:rPr>
        <w:t>Any Proposer who responds with a Proposal shall be notified in writing of the Agency’s intent to award the contract(s) resulting from the RFP.</w:t>
      </w:r>
    </w:p>
    <w:p w14:paraId="37B04FB3" w14:textId="01AA893D" w:rsidR="00F95185" w:rsidRPr="00F502EF" w:rsidRDefault="00F95185" w:rsidP="00F95185">
      <w:pPr>
        <w:rPr>
          <w:rFonts w:asciiTheme="majorHAnsi" w:hAnsiTheme="majorHAnsi" w:cstheme="majorHAnsi"/>
        </w:rPr>
      </w:pPr>
      <w:r w:rsidRPr="00F502EF">
        <w:rPr>
          <w:rFonts w:asciiTheme="majorHAnsi" w:hAnsiTheme="majorHAnsi" w:cstheme="majorHAnsi"/>
        </w:rPr>
        <w:lastRenderedPageBreak/>
        <w:t xml:space="preserve">After the Intent to Award is issued, copies of all Proposals shall be available for public inspection from 8:00 a.m. to 4:00 p.m. at PROCURING AGENCY ADDRESS, under the supervision of PROCURING AGENCY staff. Proposers shall schedule a specific appointment with </w:t>
      </w:r>
      <w:r w:rsidRPr="00F502EF">
        <w:rPr>
          <w:rFonts w:asciiTheme="majorHAnsi" w:hAnsiTheme="majorHAnsi" w:cstheme="majorHAnsi"/>
          <w:highlight w:val="yellow"/>
        </w:rPr>
        <w:t>(Procurement Manager Name)</w:t>
      </w:r>
      <w:r w:rsidRPr="00F502EF">
        <w:rPr>
          <w:rFonts w:asciiTheme="majorHAnsi" w:hAnsiTheme="majorHAnsi" w:cstheme="majorHAnsi"/>
        </w:rPr>
        <w:t xml:space="preserve"> via e-mail </w:t>
      </w:r>
      <w:r w:rsidRPr="00F502EF">
        <w:rPr>
          <w:rFonts w:asciiTheme="majorHAnsi" w:hAnsiTheme="majorHAnsi" w:cstheme="majorHAnsi"/>
          <w:highlight w:val="yellow"/>
        </w:rPr>
        <w:t>(Email Address)</w:t>
      </w:r>
      <w:r w:rsidRPr="00F502EF">
        <w:rPr>
          <w:rFonts w:asciiTheme="majorHAnsi" w:hAnsiTheme="majorHAnsi" w:cstheme="majorHAnsi"/>
        </w:rPr>
        <w:t xml:space="preserve"> to ensure that space is available for the review.</w:t>
      </w:r>
    </w:p>
    <w:p w14:paraId="502E362A" w14:textId="5BB0E337" w:rsidR="00352AD7" w:rsidRPr="00F502EF" w:rsidRDefault="005F5C46" w:rsidP="00352AD7">
      <w:pPr>
        <w:pStyle w:val="Heading2"/>
        <w:rPr>
          <w:rFonts w:asciiTheme="majorHAnsi" w:hAnsiTheme="majorHAnsi" w:cstheme="majorHAnsi"/>
        </w:rPr>
      </w:pPr>
      <w:bookmarkStart w:id="189" w:name="_Toc116375892"/>
      <w:r w:rsidRPr="00F502EF">
        <w:rPr>
          <w:rFonts w:asciiTheme="majorHAnsi" w:hAnsiTheme="majorHAnsi" w:cstheme="majorHAnsi"/>
        </w:rPr>
        <w:t xml:space="preserve">RFP Appeals and </w:t>
      </w:r>
      <w:r w:rsidR="00352AD7" w:rsidRPr="00F502EF">
        <w:rPr>
          <w:rFonts w:asciiTheme="majorHAnsi" w:hAnsiTheme="majorHAnsi" w:cstheme="majorHAnsi"/>
        </w:rPr>
        <w:t>Protests</w:t>
      </w:r>
      <w:r w:rsidRPr="00F502EF">
        <w:rPr>
          <w:rFonts w:asciiTheme="majorHAnsi" w:hAnsiTheme="majorHAnsi" w:cstheme="majorHAnsi"/>
        </w:rPr>
        <w:t xml:space="preserve"> Process</w:t>
      </w:r>
      <w:bookmarkEnd w:id="189"/>
      <w:r w:rsidRPr="00F502EF">
        <w:rPr>
          <w:rFonts w:asciiTheme="majorHAnsi" w:hAnsiTheme="majorHAnsi" w:cstheme="majorHAnsi"/>
        </w:rPr>
        <w:t xml:space="preserve"> </w:t>
      </w:r>
      <w:r w:rsidR="00352AD7" w:rsidRPr="00F502EF">
        <w:rPr>
          <w:rFonts w:asciiTheme="majorHAnsi" w:hAnsiTheme="majorHAnsi" w:cstheme="majorHAnsi"/>
        </w:rPr>
        <w:t xml:space="preserve"> </w:t>
      </w:r>
    </w:p>
    <w:p w14:paraId="7EC0B608" w14:textId="49535F60" w:rsidR="00352AD7" w:rsidRPr="00F502EF" w:rsidRDefault="00352AD7" w:rsidP="00352AD7">
      <w:pPr>
        <w:rPr>
          <w:rFonts w:asciiTheme="majorHAnsi" w:hAnsiTheme="majorHAnsi" w:cstheme="majorHAnsi"/>
        </w:rPr>
      </w:pPr>
      <w:r w:rsidRPr="00F502EF">
        <w:rPr>
          <w:rFonts w:asciiTheme="majorHAnsi" w:hAnsiTheme="majorHAnsi" w:cstheme="majorHAnsi"/>
        </w:rPr>
        <w:t xml:space="preserve">Irrespective of whether a </w:t>
      </w:r>
      <w:proofErr w:type="spellStart"/>
      <w:r w:rsidR="005A4615" w:rsidRPr="00F502EF">
        <w:rPr>
          <w:rFonts w:asciiTheme="majorHAnsi" w:hAnsiTheme="majorHAnsi" w:cstheme="majorHAnsi"/>
        </w:rPr>
        <w:t>Proposal</w:t>
      </w:r>
      <w:r w:rsidRPr="00F502EF">
        <w:rPr>
          <w:rFonts w:asciiTheme="majorHAnsi" w:hAnsiTheme="majorHAnsi" w:cstheme="majorHAnsi"/>
        </w:rPr>
        <w:t>der</w:t>
      </w:r>
      <w:proofErr w:type="spellEnd"/>
      <w:r w:rsidRPr="00F502EF">
        <w:rPr>
          <w:rFonts w:asciiTheme="majorHAnsi" w:hAnsiTheme="majorHAnsi" w:cstheme="majorHAnsi"/>
        </w:rPr>
        <w:t>/offeror submits a protest before or after contract award, the   protester must exhaust all administrative remedies with the procuring agency before pursuing a protest with WisDOT or FTA</w:t>
      </w:r>
      <w:r w:rsidR="00DD241B" w:rsidRPr="00F502EF">
        <w:rPr>
          <w:rFonts w:asciiTheme="majorHAnsi" w:hAnsiTheme="majorHAnsi" w:cstheme="majorHAnsi"/>
        </w:rPr>
        <w:t>.</w:t>
      </w:r>
    </w:p>
    <w:p w14:paraId="66011634" w14:textId="77777777" w:rsidR="00352AD7" w:rsidRPr="00F502EF" w:rsidRDefault="00352AD7" w:rsidP="00352AD7">
      <w:pPr>
        <w:rPr>
          <w:rFonts w:asciiTheme="majorHAnsi" w:hAnsiTheme="majorHAnsi" w:cstheme="majorHAnsi"/>
        </w:rPr>
      </w:pPr>
      <w:r w:rsidRPr="00F502EF">
        <w:rPr>
          <w:rFonts w:asciiTheme="majorHAnsi" w:hAnsiTheme="majorHAnsi" w:cstheme="majorHAnsi"/>
        </w:rPr>
        <w:t xml:space="preserve">Based on alleged apparent improprieties in a solicitation and violation of a statute or a provision of the Wisconsin Administrative Code, an intent to protest must be filed no later than five (5) working days after the notices of intent to award is issued.  The protest must be filed with the procuring agency no later than ten (10) working days after the notice of intent to award are issued.  In all other cases, protests must be filed no later than 10 days after the basis of protest is known or should have been known, whichever is earlier. </w:t>
      </w:r>
    </w:p>
    <w:p w14:paraId="6C9AF430" w14:textId="6B6392BC" w:rsidR="00352AD7" w:rsidRPr="00F502EF" w:rsidRDefault="00352AD7" w:rsidP="00352AD7">
      <w:pPr>
        <w:rPr>
          <w:rFonts w:asciiTheme="majorHAnsi" w:hAnsiTheme="majorHAnsi" w:cstheme="majorHAnsi"/>
        </w:rPr>
      </w:pPr>
      <w:r w:rsidRPr="00F502EF">
        <w:rPr>
          <w:rFonts w:asciiTheme="majorHAnsi" w:hAnsiTheme="majorHAnsi" w:cstheme="majorHAnsi"/>
        </w:rPr>
        <w:t xml:space="preserve">Must be concise and logically presented.  Notices of intent to protest and protests must be made in writing.  Protestors should make their protests as specific as possible and should identify statutes and Wisconsin Administrative Code provisions that are alleged to have been violated. Failure to substantially comply with any of this provision may be grounds for dismissal of the protest. </w:t>
      </w:r>
    </w:p>
    <w:p w14:paraId="0D84B047" w14:textId="77777777" w:rsidR="00352AD7" w:rsidRPr="00F502EF" w:rsidRDefault="00352AD7" w:rsidP="00352AD7">
      <w:pPr>
        <w:rPr>
          <w:rFonts w:asciiTheme="majorHAnsi" w:hAnsiTheme="majorHAnsi" w:cstheme="majorHAnsi"/>
        </w:rPr>
      </w:pPr>
      <w:r w:rsidRPr="00F502EF">
        <w:rPr>
          <w:rFonts w:asciiTheme="majorHAnsi" w:hAnsiTheme="majorHAnsi" w:cstheme="majorHAnsi"/>
        </w:rPr>
        <w:t xml:space="preserve">Must include the following information: </w:t>
      </w:r>
    </w:p>
    <w:p w14:paraId="230E00DA" w14:textId="77777777" w:rsidR="00352AD7" w:rsidRPr="00F502EF" w:rsidRDefault="00352AD7" w:rsidP="00352AD7">
      <w:pPr>
        <w:pStyle w:val="ListParagraph"/>
        <w:numPr>
          <w:ilvl w:val="0"/>
          <w:numId w:val="15"/>
        </w:numPr>
        <w:rPr>
          <w:rFonts w:asciiTheme="majorHAnsi" w:hAnsiTheme="majorHAnsi" w:cstheme="majorHAnsi"/>
        </w:rPr>
      </w:pPr>
      <w:r w:rsidRPr="00F502EF">
        <w:rPr>
          <w:rFonts w:asciiTheme="majorHAnsi" w:hAnsiTheme="majorHAnsi" w:cstheme="majorHAnsi"/>
        </w:rPr>
        <w:t>The protestor’s name, address, and fax and telephone numbers.</w:t>
      </w:r>
    </w:p>
    <w:p w14:paraId="23C10502" w14:textId="77777777" w:rsidR="00352AD7" w:rsidRPr="00F502EF" w:rsidRDefault="00352AD7" w:rsidP="00352AD7">
      <w:pPr>
        <w:pStyle w:val="ListParagraph"/>
        <w:numPr>
          <w:ilvl w:val="0"/>
          <w:numId w:val="15"/>
        </w:numPr>
        <w:rPr>
          <w:rFonts w:asciiTheme="majorHAnsi" w:hAnsiTheme="majorHAnsi" w:cstheme="majorHAnsi"/>
        </w:rPr>
      </w:pPr>
      <w:r w:rsidRPr="00F502EF">
        <w:rPr>
          <w:rFonts w:asciiTheme="majorHAnsi" w:hAnsiTheme="majorHAnsi" w:cstheme="majorHAnsi"/>
        </w:rPr>
        <w:t xml:space="preserve">Solicitation or contract number. </w:t>
      </w:r>
    </w:p>
    <w:p w14:paraId="28DD2C0A" w14:textId="77777777" w:rsidR="00352AD7" w:rsidRPr="00F502EF" w:rsidRDefault="00352AD7" w:rsidP="00352AD7">
      <w:pPr>
        <w:pStyle w:val="ListParagraph"/>
        <w:numPr>
          <w:ilvl w:val="0"/>
          <w:numId w:val="15"/>
        </w:numPr>
        <w:rPr>
          <w:rFonts w:asciiTheme="majorHAnsi" w:hAnsiTheme="majorHAnsi" w:cstheme="majorHAnsi"/>
        </w:rPr>
      </w:pPr>
      <w:r w:rsidRPr="00F502EF">
        <w:rPr>
          <w:rFonts w:asciiTheme="majorHAnsi" w:hAnsiTheme="majorHAnsi" w:cstheme="majorHAnsi"/>
        </w:rPr>
        <w:t>Detailed statement of the legal and factual grounds for the protest, including a description of resulting prejudice to the protester.</w:t>
      </w:r>
    </w:p>
    <w:p w14:paraId="7EC4FD5F" w14:textId="77777777" w:rsidR="00352AD7" w:rsidRPr="00F502EF" w:rsidRDefault="00352AD7" w:rsidP="00352AD7">
      <w:pPr>
        <w:pStyle w:val="ListParagraph"/>
        <w:numPr>
          <w:ilvl w:val="0"/>
          <w:numId w:val="15"/>
        </w:numPr>
        <w:rPr>
          <w:rFonts w:asciiTheme="majorHAnsi" w:hAnsiTheme="majorHAnsi" w:cstheme="majorHAnsi"/>
        </w:rPr>
      </w:pPr>
      <w:r w:rsidRPr="00F502EF">
        <w:rPr>
          <w:rFonts w:asciiTheme="majorHAnsi" w:hAnsiTheme="majorHAnsi" w:cstheme="majorHAnsi"/>
        </w:rPr>
        <w:t>Copies of relevant documents.</w:t>
      </w:r>
    </w:p>
    <w:p w14:paraId="63E2D4BF" w14:textId="77777777" w:rsidR="00352AD7" w:rsidRPr="00F502EF" w:rsidRDefault="00352AD7" w:rsidP="00352AD7">
      <w:pPr>
        <w:pStyle w:val="ListParagraph"/>
        <w:numPr>
          <w:ilvl w:val="0"/>
          <w:numId w:val="15"/>
        </w:numPr>
        <w:rPr>
          <w:rFonts w:asciiTheme="majorHAnsi" w:hAnsiTheme="majorHAnsi" w:cstheme="majorHAnsi"/>
        </w:rPr>
      </w:pPr>
      <w:r w:rsidRPr="00F502EF">
        <w:rPr>
          <w:rFonts w:asciiTheme="majorHAnsi" w:hAnsiTheme="majorHAnsi" w:cstheme="majorHAnsi"/>
        </w:rPr>
        <w:t>Request for a ruling by the subrecipient.</w:t>
      </w:r>
    </w:p>
    <w:p w14:paraId="2ACD1982" w14:textId="77777777" w:rsidR="00352AD7" w:rsidRPr="00F502EF" w:rsidRDefault="00352AD7" w:rsidP="00352AD7">
      <w:pPr>
        <w:pStyle w:val="ListParagraph"/>
        <w:numPr>
          <w:ilvl w:val="0"/>
          <w:numId w:val="15"/>
        </w:numPr>
        <w:rPr>
          <w:rFonts w:asciiTheme="majorHAnsi" w:hAnsiTheme="majorHAnsi" w:cstheme="majorHAnsi"/>
        </w:rPr>
      </w:pPr>
      <w:r w:rsidRPr="00F502EF">
        <w:rPr>
          <w:rFonts w:asciiTheme="majorHAnsi" w:hAnsiTheme="majorHAnsi" w:cstheme="majorHAnsi"/>
        </w:rPr>
        <w:t>Statement as to the form of relief requested.</w:t>
      </w:r>
    </w:p>
    <w:p w14:paraId="6ECA4221" w14:textId="77777777" w:rsidR="00E86E55" w:rsidRPr="00F502EF" w:rsidRDefault="00352AD7" w:rsidP="00352AD7">
      <w:pPr>
        <w:pStyle w:val="ListParagraph"/>
        <w:numPr>
          <w:ilvl w:val="0"/>
          <w:numId w:val="15"/>
        </w:numPr>
        <w:rPr>
          <w:rFonts w:asciiTheme="majorHAnsi" w:hAnsiTheme="majorHAnsi" w:cstheme="majorHAnsi"/>
        </w:rPr>
      </w:pPr>
      <w:r w:rsidRPr="00F502EF">
        <w:rPr>
          <w:rFonts w:asciiTheme="majorHAnsi" w:hAnsiTheme="majorHAnsi" w:cstheme="majorHAnsi"/>
        </w:rPr>
        <w:t>All information establishing that the protester is an interested party for the purpose of filing a protest.</w:t>
      </w:r>
    </w:p>
    <w:p w14:paraId="452F4DD3" w14:textId="25D963AD" w:rsidR="00352AD7" w:rsidRPr="00F502EF" w:rsidRDefault="00352AD7" w:rsidP="00352AD7">
      <w:pPr>
        <w:pStyle w:val="ListParagraph"/>
        <w:numPr>
          <w:ilvl w:val="0"/>
          <w:numId w:val="15"/>
        </w:numPr>
        <w:rPr>
          <w:rFonts w:asciiTheme="majorHAnsi" w:hAnsiTheme="majorHAnsi" w:cstheme="majorHAnsi"/>
        </w:rPr>
      </w:pPr>
      <w:r w:rsidRPr="00F502EF">
        <w:rPr>
          <w:rFonts w:asciiTheme="majorHAnsi" w:hAnsiTheme="majorHAnsi" w:cstheme="majorHAnsi"/>
        </w:rPr>
        <w:t xml:space="preserve">All information establishing the timeliness of the protest. </w:t>
      </w:r>
    </w:p>
    <w:p w14:paraId="464A327A" w14:textId="1FD19873" w:rsidR="00352AD7" w:rsidRPr="00F502EF" w:rsidRDefault="00352AD7" w:rsidP="00352AD7">
      <w:pPr>
        <w:rPr>
          <w:rFonts w:asciiTheme="majorHAnsi" w:hAnsiTheme="majorHAnsi" w:cstheme="majorHAnsi"/>
        </w:rPr>
      </w:pPr>
      <w:r w:rsidRPr="00F502EF">
        <w:rPr>
          <w:rFonts w:asciiTheme="majorHAnsi" w:hAnsiTheme="majorHAnsi" w:cstheme="majorHAnsi"/>
        </w:rPr>
        <w:t xml:space="preserve">Shall be filed in writing to the procurement officer of the procuring agency. A copy of such documents must simultaneously be sent to the Transit Procurement Manager, Wisconsin Department of Transportation, P. O. Box 7913, Madison, WI  53707-7913.  </w:t>
      </w:r>
    </w:p>
    <w:p w14:paraId="5BD2B8F5" w14:textId="46D23AE2" w:rsidR="00352AD7" w:rsidRPr="00F502EF" w:rsidRDefault="00352AD7" w:rsidP="00352AD7">
      <w:pPr>
        <w:rPr>
          <w:rFonts w:asciiTheme="majorHAnsi" w:hAnsiTheme="majorHAnsi" w:cstheme="majorHAnsi"/>
        </w:rPr>
      </w:pPr>
      <w:r w:rsidRPr="00F502EF">
        <w:rPr>
          <w:rFonts w:asciiTheme="majorHAnsi" w:hAnsiTheme="majorHAnsi" w:cstheme="majorHAnsi"/>
        </w:rPr>
        <w:lastRenderedPageBreak/>
        <w:t xml:space="preserve">The procurement officer will issue a decision on the protest within 10 working days of receiving the written protest.  A copy of the decision will also be provided to the WisDOT Transit Procurement Manager. </w:t>
      </w:r>
    </w:p>
    <w:p w14:paraId="4DFAC88C" w14:textId="246E5AC0" w:rsidR="00352AD7" w:rsidRPr="00F502EF" w:rsidRDefault="00352AD7" w:rsidP="00352AD7">
      <w:pPr>
        <w:rPr>
          <w:rFonts w:asciiTheme="majorHAnsi" w:hAnsiTheme="majorHAnsi" w:cstheme="majorHAnsi"/>
        </w:rPr>
      </w:pPr>
      <w:r w:rsidRPr="00F502EF">
        <w:rPr>
          <w:rFonts w:asciiTheme="majorHAnsi" w:hAnsiTheme="majorHAnsi" w:cstheme="majorHAnsi"/>
        </w:rPr>
        <w:t xml:space="preserve">If the </w:t>
      </w:r>
      <w:proofErr w:type="spellStart"/>
      <w:r w:rsidR="005A4615" w:rsidRPr="00F502EF">
        <w:rPr>
          <w:rFonts w:asciiTheme="majorHAnsi" w:hAnsiTheme="majorHAnsi" w:cstheme="majorHAnsi"/>
        </w:rPr>
        <w:t>Proposal</w:t>
      </w:r>
      <w:r w:rsidRPr="00F502EF">
        <w:rPr>
          <w:rFonts w:asciiTheme="majorHAnsi" w:hAnsiTheme="majorHAnsi" w:cstheme="majorHAnsi"/>
        </w:rPr>
        <w:t>der</w:t>
      </w:r>
      <w:proofErr w:type="spellEnd"/>
      <w:r w:rsidRPr="00F502EF">
        <w:rPr>
          <w:rFonts w:asciiTheme="majorHAnsi" w:hAnsiTheme="majorHAnsi" w:cstheme="majorHAnsi"/>
        </w:rPr>
        <w:t xml:space="preserve">/offeror is not satisfied with the outcome following the review of the initial protest by the procuring agency, the </w:t>
      </w:r>
      <w:proofErr w:type="spellStart"/>
      <w:r w:rsidR="005A4615" w:rsidRPr="00F502EF">
        <w:rPr>
          <w:rFonts w:asciiTheme="majorHAnsi" w:hAnsiTheme="majorHAnsi" w:cstheme="majorHAnsi"/>
        </w:rPr>
        <w:t>Proposal</w:t>
      </w:r>
      <w:r w:rsidRPr="00F502EF">
        <w:rPr>
          <w:rFonts w:asciiTheme="majorHAnsi" w:hAnsiTheme="majorHAnsi" w:cstheme="majorHAnsi"/>
        </w:rPr>
        <w:t>der</w:t>
      </w:r>
      <w:proofErr w:type="spellEnd"/>
      <w:r w:rsidRPr="00F502EF">
        <w:rPr>
          <w:rFonts w:asciiTheme="majorHAnsi" w:hAnsiTheme="majorHAnsi" w:cstheme="majorHAnsi"/>
        </w:rPr>
        <w:t xml:space="preserve">/offeror can pursue remediation directly with the Wisconsin Department of Transportation (WisDOT). The WisDOT’s review will be limited to whether there were improprieties in the solicitation process or if there was a failure of the procuring agency’s procurement system. </w:t>
      </w:r>
    </w:p>
    <w:p w14:paraId="2F024646" w14:textId="4C08AC2A" w:rsidR="00352AD7" w:rsidRPr="00F502EF" w:rsidRDefault="00352AD7" w:rsidP="00352AD7">
      <w:pPr>
        <w:rPr>
          <w:rFonts w:asciiTheme="majorHAnsi" w:hAnsiTheme="majorHAnsi" w:cstheme="majorHAnsi"/>
        </w:rPr>
      </w:pPr>
      <w:r w:rsidRPr="00F502EF">
        <w:rPr>
          <w:rFonts w:asciiTheme="majorHAnsi" w:hAnsiTheme="majorHAnsi" w:cstheme="majorHAnsi"/>
        </w:rPr>
        <w:t>If the protestor had alleged a violation of a statute and specific provision(s) of Wisconsin Administrative Code and the decision of this formal process fails to resolve the complaint, the complainant, within five (5) working days of the issuance of that decision, may refer the matter to the Director, Bureau of Transit and Local Roads, Wisconsin Department of Transportation, P. O. Box 7913, Madison, WI 53707-7913 with a copy of such appeal filed with the Procurement Administrator.</w:t>
      </w:r>
    </w:p>
    <w:p w14:paraId="793F2F60" w14:textId="3C12B2EB" w:rsidR="001F67BE" w:rsidRPr="00F502EF" w:rsidRDefault="001F67BE" w:rsidP="001F67BE">
      <w:pPr>
        <w:pStyle w:val="Heading1"/>
        <w:numPr>
          <w:ilvl w:val="0"/>
          <w:numId w:val="1"/>
        </w:numPr>
        <w:rPr>
          <w:rFonts w:cstheme="majorHAnsi"/>
        </w:rPr>
      </w:pPr>
      <w:bookmarkStart w:id="190" w:name="_Toc116375893"/>
      <w:r w:rsidRPr="00F502EF">
        <w:rPr>
          <w:rFonts w:cstheme="majorHAnsi"/>
        </w:rPr>
        <w:t>Cancellation and Termination</w:t>
      </w:r>
      <w:bookmarkEnd w:id="190"/>
      <w:r w:rsidRPr="00F502EF">
        <w:rPr>
          <w:rFonts w:cstheme="majorHAnsi"/>
        </w:rPr>
        <w:t xml:space="preserve"> </w:t>
      </w:r>
    </w:p>
    <w:p w14:paraId="59A3CF29" w14:textId="77777777" w:rsidR="00271CE6" w:rsidRPr="00F502EF" w:rsidRDefault="00271CE6" w:rsidP="00271CE6">
      <w:pPr>
        <w:pStyle w:val="Heading2"/>
        <w:rPr>
          <w:rFonts w:asciiTheme="majorHAnsi" w:hAnsiTheme="majorHAnsi" w:cstheme="majorHAnsi"/>
        </w:rPr>
      </w:pPr>
      <w:bookmarkStart w:id="191" w:name="_Toc116375894"/>
      <w:r w:rsidRPr="00F502EF">
        <w:rPr>
          <w:rFonts w:asciiTheme="majorHAnsi" w:hAnsiTheme="majorHAnsi" w:cstheme="majorHAnsi"/>
        </w:rPr>
        <w:t>Termination of Contract</w:t>
      </w:r>
      <w:bookmarkEnd w:id="191"/>
    </w:p>
    <w:p w14:paraId="7C4F3866" w14:textId="77777777" w:rsidR="00271CE6" w:rsidRPr="00F502EF" w:rsidRDefault="00271CE6" w:rsidP="00271CE6">
      <w:pPr>
        <w:rPr>
          <w:rFonts w:asciiTheme="majorHAnsi" w:hAnsiTheme="majorHAnsi" w:cstheme="majorHAnsi"/>
        </w:rPr>
      </w:pPr>
      <w:r w:rsidRPr="00F502EF">
        <w:rPr>
          <w:rFonts w:asciiTheme="majorHAnsi" w:hAnsiTheme="majorHAnsi" w:cstheme="majorHAnsi"/>
        </w:rPr>
        <w:t>Unless otherwise stated, the Issuing Agency may, by written notice to the contractor, terminate the contract in whole or in part at any time the contractor fails to perform the contract.  The Agency may also terminate this contract if funds are not appropriated or otherwise made available to support the Agency’s continuation of performance of this contract in a subsequent fiscal period.</w:t>
      </w:r>
    </w:p>
    <w:p w14:paraId="5CC699A3" w14:textId="175E7533" w:rsidR="001F67BE" w:rsidRPr="00F502EF" w:rsidRDefault="001F67BE" w:rsidP="001F67BE">
      <w:pPr>
        <w:pStyle w:val="Heading2"/>
        <w:rPr>
          <w:rFonts w:asciiTheme="majorHAnsi" w:hAnsiTheme="majorHAnsi" w:cstheme="majorHAnsi"/>
        </w:rPr>
      </w:pPr>
      <w:bookmarkStart w:id="192" w:name="_Toc116375895"/>
      <w:r w:rsidRPr="00F502EF">
        <w:rPr>
          <w:rFonts w:asciiTheme="majorHAnsi" w:hAnsiTheme="majorHAnsi" w:cstheme="majorHAnsi"/>
        </w:rPr>
        <w:t>Termination for Convenience</w:t>
      </w:r>
      <w:bookmarkEnd w:id="192"/>
    </w:p>
    <w:p w14:paraId="4A00E678" w14:textId="09BECED2" w:rsidR="001F67BE" w:rsidRPr="00F502EF" w:rsidRDefault="001F67BE" w:rsidP="001F67BE">
      <w:pPr>
        <w:rPr>
          <w:rFonts w:asciiTheme="majorHAnsi" w:hAnsiTheme="majorHAnsi" w:cstheme="majorHAnsi"/>
        </w:rPr>
      </w:pPr>
      <w:r w:rsidRPr="00F502EF">
        <w:rPr>
          <w:rFonts w:asciiTheme="majorHAnsi" w:hAnsiTheme="majorHAnsi" w:cstheme="majorHAnsi"/>
        </w:rPr>
        <w:t xml:space="preserve">Either party may terminate this Contract at any time, without cause, by providing a written notice. </w:t>
      </w:r>
      <w:r w:rsidR="00FD2670" w:rsidRPr="00F502EF">
        <w:rPr>
          <w:rFonts w:asciiTheme="majorHAnsi" w:hAnsiTheme="majorHAnsi" w:cstheme="majorHAnsi"/>
        </w:rPr>
        <w:t>agency</w:t>
      </w:r>
      <w:r w:rsidRPr="00F502EF">
        <w:rPr>
          <w:rFonts w:asciiTheme="majorHAnsi" w:hAnsiTheme="majorHAnsi" w:cstheme="majorHAnsi"/>
        </w:rPr>
        <w:t xml:space="preserve"> must notify the Supplier at least thirty (30) calendar days prior to the desired date of termination for convenience. The Supplier must notify </w:t>
      </w:r>
      <w:r w:rsidR="00FD2670" w:rsidRPr="00F502EF">
        <w:rPr>
          <w:rFonts w:asciiTheme="majorHAnsi" w:hAnsiTheme="majorHAnsi" w:cstheme="majorHAnsi"/>
        </w:rPr>
        <w:t>agency</w:t>
      </w:r>
      <w:r w:rsidRPr="00F502EF">
        <w:rPr>
          <w:rFonts w:asciiTheme="majorHAnsi" w:hAnsiTheme="majorHAnsi" w:cstheme="majorHAnsi"/>
        </w:rPr>
        <w:t xml:space="preserve"> at least one hundred and twenty (120) calendar days prior to the desired date of termination for convenience. During this notification period, the Supplier will continue providing services in accordance with the Contract requirements.</w:t>
      </w:r>
    </w:p>
    <w:p w14:paraId="1F9664C9" w14:textId="7E9304C0" w:rsidR="001F67BE" w:rsidRPr="00F502EF" w:rsidRDefault="001F67BE" w:rsidP="001F67BE">
      <w:pPr>
        <w:rPr>
          <w:rFonts w:asciiTheme="majorHAnsi" w:hAnsiTheme="majorHAnsi" w:cstheme="majorHAnsi"/>
        </w:rPr>
      </w:pPr>
      <w:r w:rsidRPr="00F502EF">
        <w:rPr>
          <w:rFonts w:asciiTheme="majorHAnsi" w:hAnsiTheme="majorHAnsi" w:cstheme="majorHAnsi"/>
        </w:rPr>
        <w:t xml:space="preserve">In the event of termination for convenience, the Supplier shall be entitled to receive compensation for any fees owed under the Contract. The Supplier shall also be compensated for partially completed services. In this event, compensation for such partially completed services shall be no more than the percentage of completion of the services requested, at the sole discretion of </w:t>
      </w:r>
      <w:r w:rsidR="00FD2670" w:rsidRPr="00F502EF">
        <w:rPr>
          <w:rFonts w:asciiTheme="majorHAnsi" w:hAnsiTheme="majorHAnsi" w:cstheme="majorHAnsi"/>
        </w:rPr>
        <w:t>agency</w:t>
      </w:r>
      <w:r w:rsidRPr="00F502EF">
        <w:rPr>
          <w:rFonts w:asciiTheme="majorHAnsi" w:hAnsiTheme="majorHAnsi" w:cstheme="majorHAnsi"/>
        </w:rPr>
        <w:t xml:space="preserve">, multiplied by the corresponding payment for completion of such services as set forth in the Contract. Alternatively, at the sole discretion of </w:t>
      </w:r>
      <w:r w:rsidR="00FD2670" w:rsidRPr="00F502EF">
        <w:rPr>
          <w:rFonts w:asciiTheme="majorHAnsi" w:hAnsiTheme="majorHAnsi" w:cstheme="majorHAnsi"/>
        </w:rPr>
        <w:t>agency</w:t>
      </w:r>
      <w:r w:rsidRPr="00F502EF">
        <w:rPr>
          <w:rFonts w:asciiTheme="majorHAnsi" w:hAnsiTheme="majorHAnsi" w:cstheme="majorHAnsi"/>
        </w:rPr>
        <w:t xml:space="preserve">, the Supplier may be compensated for the actual service hours provided. </w:t>
      </w:r>
      <w:r w:rsidR="00FD2670" w:rsidRPr="00F502EF">
        <w:rPr>
          <w:rFonts w:asciiTheme="majorHAnsi" w:hAnsiTheme="majorHAnsi" w:cstheme="majorHAnsi"/>
        </w:rPr>
        <w:t>agency</w:t>
      </w:r>
      <w:r w:rsidRPr="00F502EF">
        <w:rPr>
          <w:rFonts w:asciiTheme="majorHAnsi" w:hAnsiTheme="majorHAnsi" w:cstheme="majorHAnsi"/>
        </w:rPr>
        <w:t xml:space="preserve"> shall be entitled to a refund for goods or services paid for but not received or implemented, such refund to be paid within thirty (30) days of written notice to the Supplier requesting the refund.</w:t>
      </w:r>
    </w:p>
    <w:p w14:paraId="67A528AB" w14:textId="77777777" w:rsidR="001F67BE" w:rsidRPr="00F502EF" w:rsidRDefault="001F67BE" w:rsidP="001F67BE">
      <w:pPr>
        <w:pStyle w:val="Heading2"/>
        <w:rPr>
          <w:rFonts w:asciiTheme="majorHAnsi" w:hAnsiTheme="majorHAnsi" w:cstheme="majorHAnsi"/>
        </w:rPr>
      </w:pPr>
      <w:bookmarkStart w:id="193" w:name="_Toc116375896"/>
      <w:r w:rsidRPr="00F502EF">
        <w:rPr>
          <w:rFonts w:asciiTheme="majorHAnsi" w:hAnsiTheme="majorHAnsi" w:cstheme="majorHAnsi"/>
        </w:rPr>
        <w:lastRenderedPageBreak/>
        <w:t>Termination for Cause</w:t>
      </w:r>
      <w:bookmarkEnd w:id="193"/>
    </w:p>
    <w:p w14:paraId="4616040F" w14:textId="1254AA88" w:rsidR="001F67BE" w:rsidRPr="00F502EF" w:rsidRDefault="008D4373" w:rsidP="001F67BE">
      <w:pPr>
        <w:rPr>
          <w:rFonts w:asciiTheme="majorHAnsi" w:hAnsiTheme="majorHAnsi" w:cstheme="majorHAnsi"/>
        </w:rPr>
      </w:pPr>
      <w:r w:rsidRPr="00F502EF">
        <w:rPr>
          <w:rFonts w:asciiTheme="majorHAnsi" w:hAnsiTheme="majorHAnsi" w:cstheme="majorHAnsi"/>
        </w:rPr>
        <w:t xml:space="preserve">The </w:t>
      </w:r>
      <w:r w:rsidR="00FD2670" w:rsidRPr="00F502EF">
        <w:rPr>
          <w:rFonts w:asciiTheme="majorHAnsi" w:hAnsiTheme="majorHAnsi" w:cstheme="majorHAnsi"/>
        </w:rPr>
        <w:t>agency</w:t>
      </w:r>
      <w:r w:rsidR="001F67BE" w:rsidRPr="00F502EF">
        <w:rPr>
          <w:rFonts w:asciiTheme="majorHAnsi" w:hAnsiTheme="majorHAnsi" w:cstheme="majorHAnsi"/>
        </w:rPr>
        <w:t xml:space="preserve"> may terminate this Contract after providing the Supplier with thirty (30) calendar days written notice of the Supplier’s right to cure a failure of the Supplier to perform under the terms of this </w:t>
      </w:r>
      <w:proofErr w:type="gramStart"/>
      <w:r w:rsidR="001F67BE" w:rsidRPr="00F502EF">
        <w:rPr>
          <w:rFonts w:asciiTheme="majorHAnsi" w:hAnsiTheme="majorHAnsi" w:cstheme="majorHAnsi"/>
        </w:rPr>
        <w:t>Contract, if</w:t>
      </w:r>
      <w:proofErr w:type="gramEnd"/>
      <w:r w:rsidR="001F67BE" w:rsidRPr="00F502EF">
        <w:rPr>
          <w:rFonts w:asciiTheme="majorHAnsi" w:hAnsiTheme="majorHAnsi" w:cstheme="majorHAnsi"/>
        </w:rPr>
        <w:t xml:space="preserve"> the Supplier fails to so cure or commence to cure.</w:t>
      </w:r>
    </w:p>
    <w:p w14:paraId="55A6886B" w14:textId="264E01F5" w:rsidR="001F67BE" w:rsidRPr="00F502EF" w:rsidRDefault="001F67BE" w:rsidP="001F67BE">
      <w:pPr>
        <w:rPr>
          <w:rFonts w:asciiTheme="majorHAnsi" w:hAnsiTheme="majorHAnsi" w:cstheme="majorHAnsi"/>
        </w:rPr>
      </w:pPr>
      <w:r w:rsidRPr="00F502EF">
        <w:rPr>
          <w:rFonts w:asciiTheme="majorHAnsi" w:hAnsiTheme="majorHAnsi" w:cstheme="majorHAnsi"/>
        </w:rPr>
        <w:t xml:space="preserve">The Supplier may terminate the Contract after providing </w:t>
      </w:r>
      <w:r w:rsidR="00FD2670" w:rsidRPr="00F502EF">
        <w:rPr>
          <w:rFonts w:asciiTheme="majorHAnsi" w:hAnsiTheme="majorHAnsi" w:cstheme="majorHAnsi"/>
        </w:rPr>
        <w:t>agency</w:t>
      </w:r>
      <w:r w:rsidRPr="00F502EF">
        <w:rPr>
          <w:rFonts w:asciiTheme="majorHAnsi" w:hAnsiTheme="majorHAnsi" w:cstheme="majorHAnsi"/>
        </w:rPr>
        <w:t xml:space="preserve"> one hundred and twenty (120) calendar days written notice of </w:t>
      </w:r>
      <w:r w:rsidR="00FD2670" w:rsidRPr="00F502EF">
        <w:rPr>
          <w:rFonts w:asciiTheme="majorHAnsi" w:hAnsiTheme="majorHAnsi" w:cstheme="majorHAnsi"/>
        </w:rPr>
        <w:t>agency</w:t>
      </w:r>
      <w:r w:rsidRPr="00F502EF">
        <w:rPr>
          <w:rFonts w:asciiTheme="majorHAnsi" w:hAnsiTheme="majorHAnsi" w:cstheme="majorHAnsi"/>
        </w:rPr>
        <w:t xml:space="preserve">’s right to cure a failure of </w:t>
      </w:r>
      <w:r w:rsidR="00FD2670" w:rsidRPr="00F502EF">
        <w:rPr>
          <w:rFonts w:asciiTheme="majorHAnsi" w:hAnsiTheme="majorHAnsi" w:cstheme="majorHAnsi"/>
        </w:rPr>
        <w:t>agency</w:t>
      </w:r>
      <w:r w:rsidRPr="00F502EF">
        <w:rPr>
          <w:rFonts w:asciiTheme="majorHAnsi" w:hAnsiTheme="majorHAnsi" w:cstheme="majorHAnsi"/>
        </w:rPr>
        <w:t xml:space="preserve"> to perform under the terms of this Contract.</w:t>
      </w:r>
    </w:p>
    <w:p w14:paraId="70CC49F5" w14:textId="77777777" w:rsidR="001F67BE" w:rsidRPr="00F502EF" w:rsidRDefault="001F67BE" w:rsidP="001F67BE">
      <w:pPr>
        <w:rPr>
          <w:rFonts w:asciiTheme="majorHAnsi" w:hAnsiTheme="majorHAnsi" w:cstheme="majorHAnsi"/>
        </w:rPr>
      </w:pPr>
      <w:r w:rsidRPr="00F502EF">
        <w:rPr>
          <w:rFonts w:asciiTheme="majorHAnsi" w:hAnsiTheme="majorHAnsi" w:cstheme="majorHAnsi"/>
        </w:rPr>
        <w:t>Upon the termination of this Contract for any reason, or upon Contract expiration, each party shall be released from all obligations to the other party arising after the date of termination or expiration, except for those that by their terms survive such termination or expiration.</w:t>
      </w:r>
    </w:p>
    <w:p w14:paraId="683E3B15" w14:textId="3FEF1020" w:rsidR="001F67BE" w:rsidRPr="00F502EF" w:rsidRDefault="001F67BE" w:rsidP="001F67BE">
      <w:pPr>
        <w:rPr>
          <w:rFonts w:asciiTheme="majorHAnsi" w:hAnsiTheme="majorHAnsi" w:cstheme="majorHAnsi"/>
        </w:rPr>
      </w:pPr>
      <w:r w:rsidRPr="00F502EF">
        <w:rPr>
          <w:rFonts w:asciiTheme="majorHAnsi" w:hAnsiTheme="majorHAnsi" w:cstheme="majorHAnsi"/>
        </w:rPr>
        <w:t xml:space="preserve">Upon termination for cause, the Supplier shall be entitled to receive compensation for any deliverables’ payments owed under the Contract only for deliverables that have been approved and accepted by </w:t>
      </w:r>
      <w:r w:rsidR="00FD2670" w:rsidRPr="00F502EF">
        <w:rPr>
          <w:rFonts w:asciiTheme="majorHAnsi" w:hAnsiTheme="majorHAnsi" w:cstheme="majorHAnsi"/>
        </w:rPr>
        <w:t>agency</w:t>
      </w:r>
      <w:r w:rsidRPr="00F502EF">
        <w:rPr>
          <w:rFonts w:asciiTheme="majorHAnsi" w:hAnsiTheme="majorHAnsi" w:cstheme="majorHAnsi"/>
        </w:rPr>
        <w:t>.</w:t>
      </w:r>
    </w:p>
    <w:p w14:paraId="366D70DE" w14:textId="77777777" w:rsidR="001F67BE" w:rsidRPr="00F502EF" w:rsidRDefault="001F67BE" w:rsidP="001F67BE">
      <w:pPr>
        <w:pStyle w:val="Heading2"/>
        <w:rPr>
          <w:rFonts w:asciiTheme="majorHAnsi" w:hAnsiTheme="majorHAnsi" w:cstheme="majorHAnsi"/>
        </w:rPr>
      </w:pPr>
      <w:bookmarkStart w:id="194" w:name="_Toc116375897"/>
      <w:r w:rsidRPr="00F502EF">
        <w:rPr>
          <w:rFonts w:asciiTheme="majorHAnsi" w:hAnsiTheme="majorHAnsi" w:cstheme="majorHAnsi"/>
        </w:rPr>
        <w:t>Contract Cancellation</w:t>
      </w:r>
      <w:bookmarkEnd w:id="194"/>
    </w:p>
    <w:p w14:paraId="1F8FBF21" w14:textId="2F52B5DF" w:rsidR="001F67BE" w:rsidRPr="00F502EF" w:rsidRDefault="001F67BE" w:rsidP="001F67BE">
      <w:pPr>
        <w:rPr>
          <w:rFonts w:asciiTheme="majorHAnsi" w:hAnsiTheme="majorHAnsi" w:cstheme="majorHAnsi"/>
        </w:rPr>
      </w:pPr>
      <w:r w:rsidRPr="00F502EF">
        <w:rPr>
          <w:rFonts w:asciiTheme="majorHAnsi" w:hAnsiTheme="majorHAnsi" w:cstheme="majorHAnsi"/>
        </w:rPr>
        <w:t xml:space="preserve">The </w:t>
      </w:r>
      <w:r w:rsidR="00FD2670" w:rsidRPr="00F502EF">
        <w:rPr>
          <w:rFonts w:asciiTheme="majorHAnsi" w:hAnsiTheme="majorHAnsi" w:cstheme="majorHAnsi"/>
        </w:rPr>
        <w:t>agency</w:t>
      </w:r>
      <w:r w:rsidRPr="00F502EF">
        <w:rPr>
          <w:rFonts w:asciiTheme="majorHAnsi" w:hAnsiTheme="majorHAnsi" w:cstheme="majorHAnsi"/>
        </w:rPr>
        <w:t xml:space="preserve"> reserves the right to immediately cancel this Contract, in whole or in part, without penalty and without an opportunity for Supplier to cure if the Supplier:</w:t>
      </w:r>
    </w:p>
    <w:p w14:paraId="68A41D97" w14:textId="77777777" w:rsidR="001F67BE" w:rsidRPr="00F502EF" w:rsidRDefault="001F67BE" w:rsidP="001F67BE">
      <w:pPr>
        <w:numPr>
          <w:ilvl w:val="0"/>
          <w:numId w:val="18"/>
        </w:numPr>
        <w:rPr>
          <w:rFonts w:asciiTheme="majorHAnsi" w:hAnsiTheme="majorHAnsi" w:cstheme="majorHAnsi"/>
        </w:rPr>
      </w:pPr>
      <w:r w:rsidRPr="00F502EF">
        <w:rPr>
          <w:rFonts w:asciiTheme="majorHAnsi" w:hAnsiTheme="majorHAnsi" w:cstheme="majorHAnsi"/>
        </w:rPr>
        <w:t xml:space="preserve">Files a petition in bankruptcy, becomes insolvent, or otherwise takes action to dissolve as a legal </w:t>
      </w:r>
      <w:proofErr w:type="gramStart"/>
      <w:r w:rsidRPr="00F502EF">
        <w:rPr>
          <w:rFonts w:asciiTheme="majorHAnsi" w:hAnsiTheme="majorHAnsi" w:cstheme="majorHAnsi"/>
        </w:rPr>
        <w:t>entity;</w:t>
      </w:r>
      <w:proofErr w:type="gramEnd"/>
    </w:p>
    <w:p w14:paraId="7B102A6E" w14:textId="77777777" w:rsidR="001F67BE" w:rsidRPr="00F502EF" w:rsidRDefault="001F67BE" w:rsidP="001F67BE">
      <w:pPr>
        <w:numPr>
          <w:ilvl w:val="0"/>
          <w:numId w:val="18"/>
        </w:numPr>
        <w:rPr>
          <w:rFonts w:asciiTheme="majorHAnsi" w:hAnsiTheme="majorHAnsi" w:cstheme="majorHAnsi"/>
        </w:rPr>
      </w:pPr>
      <w:r w:rsidRPr="00F502EF">
        <w:rPr>
          <w:rFonts w:asciiTheme="majorHAnsi" w:hAnsiTheme="majorHAnsi" w:cstheme="majorHAnsi"/>
        </w:rPr>
        <w:t xml:space="preserve">Allows any final judgment not to be satisfied or a lien not to be disputed after a </w:t>
      </w:r>
      <w:proofErr w:type="gramStart"/>
      <w:r w:rsidRPr="00F502EF">
        <w:rPr>
          <w:rFonts w:asciiTheme="majorHAnsi" w:hAnsiTheme="majorHAnsi" w:cstheme="majorHAnsi"/>
        </w:rPr>
        <w:t>legally-imposed</w:t>
      </w:r>
      <w:proofErr w:type="gramEnd"/>
      <w:r w:rsidRPr="00F502EF">
        <w:rPr>
          <w:rFonts w:asciiTheme="majorHAnsi" w:hAnsiTheme="majorHAnsi" w:cstheme="majorHAnsi"/>
        </w:rPr>
        <w:t>, 30-day notice;</w:t>
      </w:r>
    </w:p>
    <w:p w14:paraId="3638B27A" w14:textId="77777777" w:rsidR="001F67BE" w:rsidRPr="00F502EF" w:rsidRDefault="001F67BE" w:rsidP="001F67BE">
      <w:pPr>
        <w:numPr>
          <w:ilvl w:val="0"/>
          <w:numId w:val="18"/>
        </w:numPr>
        <w:rPr>
          <w:rFonts w:asciiTheme="majorHAnsi" w:hAnsiTheme="majorHAnsi" w:cstheme="majorHAnsi"/>
        </w:rPr>
      </w:pPr>
      <w:r w:rsidRPr="00F502EF">
        <w:rPr>
          <w:rFonts w:asciiTheme="majorHAnsi" w:hAnsiTheme="majorHAnsi" w:cstheme="majorHAnsi"/>
        </w:rPr>
        <w:t xml:space="preserve">Makes an assignment for the benefit of </w:t>
      </w:r>
      <w:proofErr w:type="gramStart"/>
      <w:r w:rsidRPr="00F502EF">
        <w:rPr>
          <w:rFonts w:asciiTheme="majorHAnsi" w:hAnsiTheme="majorHAnsi" w:cstheme="majorHAnsi"/>
        </w:rPr>
        <w:t>creditors;</w:t>
      </w:r>
      <w:proofErr w:type="gramEnd"/>
      <w:r w:rsidRPr="00F502EF">
        <w:rPr>
          <w:rFonts w:asciiTheme="majorHAnsi" w:hAnsiTheme="majorHAnsi" w:cstheme="majorHAnsi"/>
        </w:rPr>
        <w:t xml:space="preserve"> </w:t>
      </w:r>
    </w:p>
    <w:p w14:paraId="0E66EBDB" w14:textId="77777777" w:rsidR="001F67BE" w:rsidRPr="00F502EF" w:rsidRDefault="001F67BE" w:rsidP="001F67BE">
      <w:pPr>
        <w:numPr>
          <w:ilvl w:val="0"/>
          <w:numId w:val="18"/>
        </w:numPr>
        <w:rPr>
          <w:rFonts w:asciiTheme="majorHAnsi" w:hAnsiTheme="majorHAnsi" w:cstheme="majorHAnsi"/>
        </w:rPr>
      </w:pPr>
      <w:r w:rsidRPr="00F502EF">
        <w:rPr>
          <w:rFonts w:asciiTheme="majorHAnsi" w:hAnsiTheme="majorHAnsi" w:cstheme="majorHAnsi"/>
        </w:rPr>
        <w:t xml:space="preserve">Becomes a federally debarred </w:t>
      </w:r>
      <w:proofErr w:type="gramStart"/>
      <w:r w:rsidRPr="00F502EF">
        <w:rPr>
          <w:rFonts w:asciiTheme="majorHAnsi" w:hAnsiTheme="majorHAnsi" w:cstheme="majorHAnsi"/>
        </w:rPr>
        <w:t>Supplier;</w:t>
      </w:r>
      <w:proofErr w:type="gramEnd"/>
    </w:p>
    <w:p w14:paraId="1D72E53C" w14:textId="77777777" w:rsidR="001F67BE" w:rsidRPr="00F502EF" w:rsidRDefault="001F67BE" w:rsidP="001F67BE">
      <w:pPr>
        <w:numPr>
          <w:ilvl w:val="0"/>
          <w:numId w:val="18"/>
        </w:numPr>
        <w:rPr>
          <w:rFonts w:asciiTheme="majorHAnsi" w:hAnsiTheme="majorHAnsi" w:cstheme="majorHAnsi"/>
        </w:rPr>
      </w:pPr>
      <w:r w:rsidRPr="00F502EF">
        <w:rPr>
          <w:rFonts w:asciiTheme="majorHAnsi" w:hAnsiTheme="majorHAnsi" w:cstheme="majorHAnsi"/>
        </w:rPr>
        <w:t xml:space="preserve">Is excluded from federal procurement and non-procurement </w:t>
      </w:r>
      <w:proofErr w:type="gramStart"/>
      <w:r w:rsidRPr="00F502EF">
        <w:rPr>
          <w:rFonts w:asciiTheme="majorHAnsi" w:hAnsiTheme="majorHAnsi" w:cstheme="majorHAnsi"/>
        </w:rPr>
        <w:t>contracts;</w:t>
      </w:r>
      <w:proofErr w:type="gramEnd"/>
    </w:p>
    <w:p w14:paraId="5BD0FCDF" w14:textId="77777777" w:rsidR="001F67BE" w:rsidRPr="00F502EF" w:rsidRDefault="001F67BE" w:rsidP="001F67BE">
      <w:pPr>
        <w:numPr>
          <w:ilvl w:val="0"/>
          <w:numId w:val="18"/>
        </w:numPr>
        <w:rPr>
          <w:rFonts w:asciiTheme="majorHAnsi" w:hAnsiTheme="majorHAnsi" w:cstheme="majorHAnsi"/>
        </w:rPr>
      </w:pPr>
      <w:r w:rsidRPr="00F502EF">
        <w:rPr>
          <w:rFonts w:asciiTheme="majorHAnsi" w:hAnsiTheme="majorHAnsi" w:cstheme="majorHAnsi"/>
        </w:rPr>
        <w:t xml:space="preserve">Fails to maintain and keep in force all required insurance, permits and licenses as provided in this </w:t>
      </w:r>
      <w:proofErr w:type="gramStart"/>
      <w:r w:rsidRPr="00F502EF">
        <w:rPr>
          <w:rFonts w:asciiTheme="majorHAnsi" w:hAnsiTheme="majorHAnsi" w:cstheme="majorHAnsi"/>
        </w:rPr>
        <w:t>Contract;</w:t>
      </w:r>
      <w:proofErr w:type="gramEnd"/>
    </w:p>
    <w:p w14:paraId="7B81DB30" w14:textId="51665E1A" w:rsidR="001F67BE" w:rsidRPr="00F502EF" w:rsidRDefault="001F67BE" w:rsidP="001F67BE">
      <w:pPr>
        <w:numPr>
          <w:ilvl w:val="0"/>
          <w:numId w:val="18"/>
        </w:numPr>
        <w:rPr>
          <w:rFonts w:asciiTheme="majorHAnsi" w:hAnsiTheme="majorHAnsi" w:cstheme="majorHAnsi"/>
        </w:rPr>
      </w:pPr>
      <w:r w:rsidRPr="00F502EF">
        <w:rPr>
          <w:rFonts w:asciiTheme="majorHAnsi" w:hAnsiTheme="majorHAnsi" w:cstheme="majorHAnsi"/>
        </w:rPr>
        <w:t xml:space="preserve">Fails to maintain the confidentiality of </w:t>
      </w:r>
      <w:r w:rsidR="00FD2670" w:rsidRPr="00F502EF">
        <w:rPr>
          <w:rFonts w:asciiTheme="majorHAnsi" w:hAnsiTheme="majorHAnsi" w:cstheme="majorHAnsi"/>
        </w:rPr>
        <w:t>agency</w:t>
      </w:r>
      <w:r w:rsidRPr="00F502EF">
        <w:rPr>
          <w:rFonts w:asciiTheme="majorHAnsi" w:hAnsiTheme="majorHAnsi" w:cstheme="majorHAnsi"/>
        </w:rPr>
        <w:t xml:space="preserve">’s information that </w:t>
      </w:r>
      <w:proofErr w:type="gramStart"/>
      <w:r w:rsidRPr="00F502EF">
        <w:rPr>
          <w:rFonts w:asciiTheme="majorHAnsi" w:hAnsiTheme="majorHAnsi" w:cstheme="majorHAnsi"/>
        </w:rPr>
        <w:t>is considered to be</w:t>
      </w:r>
      <w:proofErr w:type="gramEnd"/>
      <w:r w:rsidRPr="00F502EF">
        <w:rPr>
          <w:rFonts w:asciiTheme="majorHAnsi" w:hAnsiTheme="majorHAnsi" w:cstheme="majorHAnsi"/>
        </w:rPr>
        <w:t xml:space="preserve"> Confidential Information, proprietary, or containing Personally Identifiable Information; or</w:t>
      </w:r>
    </w:p>
    <w:p w14:paraId="3FC2BB05" w14:textId="18DB1471" w:rsidR="001F67BE" w:rsidRPr="00F502EF" w:rsidRDefault="001F67BE" w:rsidP="001F67BE">
      <w:pPr>
        <w:numPr>
          <w:ilvl w:val="0"/>
          <w:numId w:val="18"/>
        </w:numPr>
        <w:rPr>
          <w:rFonts w:asciiTheme="majorHAnsi" w:hAnsiTheme="majorHAnsi" w:cstheme="majorHAnsi"/>
        </w:rPr>
      </w:pPr>
      <w:r w:rsidRPr="00F502EF">
        <w:rPr>
          <w:rFonts w:asciiTheme="majorHAnsi" w:hAnsiTheme="majorHAnsi" w:cstheme="majorHAnsi"/>
        </w:rPr>
        <w:t>Supplier</w:t>
      </w:r>
      <w:r w:rsidR="00E5504B" w:rsidRPr="00F502EF">
        <w:rPr>
          <w:rFonts w:asciiTheme="majorHAnsi" w:hAnsiTheme="majorHAnsi" w:cstheme="majorHAnsi"/>
        </w:rPr>
        <w:t>’s</w:t>
      </w:r>
      <w:r w:rsidRPr="00F502EF">
        <w:rPr>
          <w:rFonts w:asciiTheme="majorHAnsi" w:hAnsiTheme="majorHAnsi" w:cstheme="majorHAnsi"/>
        </w:rPr>
        <w:t xml:space="preserve"> performance threatens the health or safety of </w:t>
      </w:r>
      <w:proofErr w:type="spellStart"/>
      <w:proofErr w:type="gramStart"/>
      <w:r w:rsidRPr="00F502EF">
        <w:rPr>
          <w:rFonts w:asciiTheme="majorHAnsi" w:hAnsiTheme="majorHAnsi" w:cstheme="majorHAnsi"/>
        </w:rPr>
        <w:t>a</w:t>
      </w:r>
      <w:proofErr w:type="spellEnd"/>
      <w:proofErr w:type="gramEnd"/>
      <w:r w:rsidRPr="00F502EF">
        <w:rPr>
          <w:rFonts w:asciiTheme="majorHAnsi" w:hAnsiTheme="majorHAnsi" w:cstheme="majorHAnsi"/>
        </w:rPr>
        <w:t xml:space="preserve"> </w:t>
      </w:r>
      <w:r w:rsidR="00FD2670" w:rsidRPr="00F502EF">
        <w:rPr>
          <w:rFonts w:asciiTheme="majorHAnsi" w:hAnsiTheme="majorHAnsi" w:cstheme="majorHAnsi"/>
        </w:rPr>
        <w:t>agency</w:t>
      </w:r>
      <w:r w:rsidR="0070001C" w:rsidRPr="00F502EF">
        <w:rPr>
          <w:rFonts w:asciiTheme="majorHAnsi" w:hAnsiTheme="majorHAnsi" w:cstheme="majorHAnsi"/>
        </w:rPr>
        <w:t xml:space="preserve"> </w:t>
      </w:r>
      <w:r w:rsidRPr="00F502EF">
        <w:rPr>
          <w:rFonts w:asciiTheme="majorHAnsi" w:hAnsiTheme="majorHAnsi" w:cstheme="majorHAnsi"/>
        </w:rPr>
        <w:t xml:space="preserve">employee or </w:t>
      </w:r>
      <w:r w:rsidR="00FD2670" w:rsidRPr="00F502EF">
        <w:rPr>
          <w:rFonts w:asciiTheme="majorHAnsi" w:hAnsiTheme="majorHAnsi" w:cstheme="majorHAnsi"/>
        </w:rPr>
        <w:t>agency</w:t>
      </w:r>
      <w:r w:rsidRPr="00F502EF">
        <w:rPr>
          <w:rFonts w:asciiTheme="majorHAnsi" w:hAnsiTheme="majorHAnsi" w:cstheme="majorHAnsi"/>
        </w:rPr>
        <w:t xml:space="preserve"> customer.</w:t>
      </w:r>
    </w:p>
    <w:p w14:paraId="03C1A080" w14:textId="77777777" w:rsidR="001F67BE" w:rsidRPr="00F502EF" w:rsidRDefault="001F67BE" w:rsidP="00352AD7">
      <w:pPr>
        <w:rPr>
          <w:rFonts w:asciiTheme="majorHAnsi" w:hAnsiTheme="majorHAnsi" w:cstheme="majorHAnsi"/>
        </w:rPr>
      </w:pPr>
    </w:p>
    <w:sectPr w:rsidR="001F67BE" w:rsidRPr="00F502EF" w:rsidSect="002372A1">
      <w:headerReference w:type="default" r:id="rId13"/>
      <w:footerReference w:type="default" r:id="rId14"/>
      <w:headerReference w:type="first" r:id="rId15"/>
      <w:footerReference w:type="first" r:id="rId16"/>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5B57D" w14:textId="77777777" w:rsidR="00266EEE" w:rsidRDefault="00266EEE">
      <w:pPr>
        <w:spacing w:before="0" w:after="0" w:line="240" w:lineRule="auto"/>
      </w:pPr>
      <w:r>
        <w:separator/>
      </w:r>
    </w:p>
  </w:endnote>
  <w:endnote w:type="continuationSeparator" w:id="0">
    <w:p w14:paraId="184E16E3" w14:textId="77777777" w:rsidR="00266EEE" w:rsidRDefault="00266EE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7857481"/>
      <w:docPartObj>
        <w:docPartGallery w:val="Page Numbers (Bottom of Page)"/>
        <w:docPartUnique/>
      </w:docPartObj>
    </w:sdtPr>
    <w:sdtEndPr/>
    <w:sdtContent>
      <w:sdt>
        <w:sdtPr>
          <w:id w:val="-1985309474"/>
          <w:docPartObj>
            <w:docPartGallery w:val="Page Numbers (Top of Page)"/>
            <w:docPartUnique/>
          </w:docPartObj>
        </w:sdtPr>
        <w:sdtEndPr/>
        <w:sdtContent>
          <w:p w14:paraId="6C8F8D1A" w14:textId="164820AC" w:rsidR="00266EEE" w:rsidRPr="00985500" w:rsidRDefault="00266EEE" w:rsidP="00125579">
            <w:pPr>
              <w:pStyle w:val="Footer"/>
              <w:jc w:val="center"/>
            </w:pPr>
            <w:r w:rsidRPr="00985500">
              <w:tab/>
            </w:r>
            <w:r w:rsidRPr="00985500">
              <w:tab/>
              <w:t xml:space="preserve">Page </w:t>
            </w:r>
            <w:r w:rsidRPr="00985500">
              <w:rPr>
                <w:bCs/>
                <w:szCs w:val="24"/>
              </w:rPr>
              <w:fldChar w:fldCharType="begin"/>
            </w:r>
            <w:r w:rsidRPr="00985500">
              <w:rPr>
                <w:bCs/>
              </w:rPr>
              <w:instrText xml:space="preserve"> PAGE </w:instrText>
            </w:r>
            <w:r w:rsidRPr="00985500">
              <w:rPr>
                <w:bCs/>
                <w:szCs w:val="24"/>
              </w:rPr>
              <w:fldChar w:fldCharType="separate"/>
            </w:r>
            <w:r>
              <w:rPr>
                <w:bCs/>
                <w:noProof/>
              </w:rPr>
              <w:t>3</w:t>
            </w:r>
            <w:r w:rsidRPr="00985500">
              <w:rPr>
                <w:bCs/>
                <w:szCs w:val="24"/>
              </w:rPr>
              <w:fldChar w:fldCharType="end"/>
            </w:r>
            <w:r w:rsidRPr="00985500">
              <w:t xml:space="preserve"> of </w:t>
            </w:r>
            <w:r w:rsidRPr="00985500">
              <w:rPr>
                <w:bCs/>
                <w:szCs w:val="24"/>
              </w:rPr>
              <w:fldChar w:fldCharType="begin"/>
            </w:r>
            <w:r w:rsidRPr="00985500">
              <w:rPr>
                <w:bCs/>
              </w:rPr>
              <w:instrText xml:space="preserve"> NUMPAGES  </w:instrText>
            </w:r>
            <w:r w:rsidRPr="00985500">
              <w:rPr>
                <w:bCs/>
                <w:szCs w:val="24"/>
              </w:rPr>
              <w:fldChar w:fldCharType="separate"/>
            </w:r>
            <w:r>
              <w:rPr>
                <w:bCs/>
                <w:noProof/>
              </w:rPr>
              <w:t>33</w:t>
            </w:r>
            <w:r w:rsidRPr="00985500">
              <w:rPr>
                <w:bCs/>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2CB2F" w14:textId="0F282FFF" w:rsidR="00266EEE" w:rsidRDefault="00266EEE">
    <w:pPr>
      <w:pStyle w:val="Footer"/>
    </w:pPr>
    <w:r>
      <w:t xml:space="preserve">Invitation for </w:t>
    </w:r>
    <w:r w:rsidR="0041302F">
      <w:t>PROPOSALS</w:t>
    </w:r>
    <w:r>
      <w:tab/>
      <w:t>Appendix E</w:t>
    </w:r>
    <w:r>
      <w:tab/>
      <w:t>09/15/2022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92894" w14:textId="77777777" w:rsidR="00266EEE" w:rsidRDefault="00266EEE">
      <w:pPr>
        <w:spacing w:before="0" w:after="0" w:line="240" w:lineRule="auto"/>
      </w:pPr>
      <w:r>
        <w:separator/>
      </w:r>
    </w:p>
  </w:footnote>
  <w:footnote w:type="continuationSeparator" w:id="0">
    <w:p w14:paraId="633E1A10" w14:textId="77777777" w:rsidR="00266EEE" w:rsidRDefault="00266EE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5FA80" w14:textId="6791A6F2" w:rsidR="00266EEE" w:rsidRPr="00A94693" w:rsidRDefault="00266EEE" w:rsidP="00A94693">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5F966" w14:textId="58A9E11E" w:rsidR="00266EEE" w:rsidRPr="007E2C97" w:rsidRDefault="00266EEE" w:rsidP="00125579">
    <w:pPr>
      <w:pStyle w:val="Header"/>
      <w:jc w:val="cent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05B21"/>
    <w:multiLevelType w:val="hybridMultilevel"/>
    <w:tmpl w:val="B4A8001E"/>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4817FC8"/>
    <w:multiLevelType w:val="hybridMultilevel"/>
    <w:tmpl w:val="E272C748"/>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C800F70"/>
    <w:multiLevelType w:val="hybridMultilevel"/>
    <w:tmpl w:val="6C8484F6"/>
    <w:lvl w:ilvl="0" w:tplc="C5889E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143DAE"/>
    <w:multiLevelType w:val="hybridMultilevel"/>
    <w:tmpl w:val="E36650C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1E6265E"/>
    <w:multiLevelType w:val="hybridMultilevel"/>
    <w:tmpl w:val="2348C36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85866A8"/>
    <w:multiLevelType w:val="hybridMultilevel"/>
    <w:tmpl w:val="BAF86448"/>
    <w:lvl w:ilvl="0" w:tplc="AE0CAC2C">
      <w:start w:val="1"/>
      <w:numFmt w:val="bullet"/>
      <w:pStyle w:val="NormalBullet"/>
      <w:lvlText w:val=""/>
      <w:lvlJc w:val="left"/>
      <w:pPr>
        <w:ind w:left="360" w:hanging="360"/>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32203F"/>
    <w:multiLevelType w:val="hybridMultilevel"/>
    <w:tmpl w:val="91A875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1AA780F"/>
    <w:multiLevelType w:val="hybridMultilevel"/>
    <w:tmpl w:val="58B20A04"/>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 w15:restartNumberingAfterBreak="0">
    <w:nsid w:val="31D57BF0"/>
    <w:multiLevelType w:val="hybridMultilevel"/>
    <w:tmpl w:val="B4768C8A"/>
    <w:lvl w:ilvl="0" w:tplc="244E1F20">
      <w:start w:val="1"/>
      <w:numFmt w:val="decimal"/>
      <w:lvlText w:val="%1."/>
      <w:lvlJc w:val="left"/>
      <w:pPr>
        <w:ind w:left="1800" w:hanging="360"/>
      </w:pPr>
      <w:rPr>
        <w:sz w:val="20"/>
        <w:szCs w:val="20"/>
      </w:rPr>
    </w:lvl>
    <w:lvl w:ilvl="1" w:tplc="31B67D6A">
      <w:start w:val="1"/>
      <w:numFmt w:val="lowerLetter"/>
      <w:lvlText w:val="%2."/>
      <w:lvlJc w:val="left"/>
      <w:pPr>
        <w:ind w:left="2485" w:hanging="360"/>
      </w:pPr>
      <w:rPr>
        <w:sz w:val="22"/>
        <w:szCs w:val="22"/>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66A4D4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2D06FB4"/>
    <w:multiLevelType w:val="multilevel"/>
    <w:tmpl w:val="30FA75BA"/>
    <w:lvl w:ilvl="0">
      <w:start w:val="11"/>
      <w:numFmt w:val="decimal"/>
      <w:lvlText w:val="%1"/>
      <w:lvlJc w:val="left"/>
      <w:pPr>
        <w:ind w:left="600" w:hanging="600"/>
      </w:pPr>
      <w:rPr>
        <w:rFonts w:hint="default"/>
      </w:rPr>
    </w:lvl>
    <w:lvl w:ilvl="1">
      <w:start w:val="3"/>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6E75CF9"/>
    <w:multiLevelType w:val="hybridMultilevel"/>
    <w:tmpl w:val="110EA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595B3B"/>
    <w:multiLevelType w:val="hybridMultilevel"/>
    <w:tmpl w:val="59EC10C8"/>
    <w:lvl w:ilvl="0" w:tplc="308252BE">
      <w:start w:val="1"/>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227095DC">
      <w:start w:val="1"/>
      <w:numFmt w:val="decimal"/>
      <w:lvlText w:val="%3."/>
      <w:lvlJc w:val="left"/>
      <w:pPr>
        <w:tabs>
          <w:tab w:val="num" w:pos="3420"/>
        </w:tabs>
        <w:ind w:left="3420" w:hanging="360"/>
      </w:pPr>
      <w:rPr>
        <w:rFonts w:hint="default"/>
      </w:r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13" w15:restartNumberingAfterBreak="0">
    <w:nsid w:val="48647023"/>
    <w:multiLevelType w:val="hybridMultilevel"/>
    <w:tmpl w:val="30885BF2"/>
    <w:lvl w:ilvl="0" w:tplc="6A64EF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0819B8"/>
    <w:multiLevelType w:val="multilevel"/>
    <w:tmpl w:val="C3842C82"/>
    <w:lvl w:ilvl="0">
      <w:start w:val="1"/>
      <w:numFmt w:val="decimal"/>
      <w:lvlText w:val="%1.0"/>
      <w:lvlJc w:val="left"/>
      <w:pPr>
        <w:ind w:left="63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F9D094E"/>
    <w:multiLevelType w:val="multilevel"/>
    <w:tmpl w:val="FAB69EAE"/>
    <w:lvl w:ilvl="0">
      <w:start w:val="1"/>
      <w:numFmt w:val="decimal"/>
      <w:lvlText w:val="%1.0"/>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0633A1F"/>
    <w:multiLevelType w:val="multilevel"/>
    <w:tmpl w:val="51C08B2C"/>
    <w:lvl w:ilvl="0">
      <w:start w:val="1"/>
      <w:numFmt w:val="decimal"/>
      <w:lvlText w:val="%1.0"/>
      <w:lvlJc w:val="left"/>
      <w:pPr>
        <w:ind w:left="432" w:hanging="432"/>
      </w:pPr>
      <w:rPr>
        <w:rFonts w:hint="default"/>
      </w:rPr>
    </w:lvl>
    <w:lvl w:ilvl="1">
      <w:start w:val="1"/>
      <w:numFmt w:val="decimal"/>
      <w:pStyle w:val="Heading2"/>
      <w:lvlText w:val="%1.%2"/>
      <w:lvlJc w:val="left"/>
      <w:pPr>
        <w:ind w:left="576" w:hanging="576"/>
      </w:pPr>
    </w:lvl>
    <w:lvl w:ilvl="2">
      <w:start w:val="1"/>
      <w:numFmt w:val="bullet"/>
      <w:pStyle w:val="Heading3"/>
      <w:lvlText w:val=""/>
      <w:lvlJc w:val="left"/>
      <w:pPr>
        <w:ind w:left="1350" w:hanging="720"/>
      </w:pPr>
      <w:rPr>
        <w:rFonts w:ascii="Symbol" w:hAnsi="Symbol" w:hint="default"/>
      </w:rPr>
    </w:lvl>
    <w:lvl w:ilvl="3">
      <w:start w:val="1"/>
      <w:numFmt w:val="decimal"/>
      <w:pStyle w:val="Heading4"/>
      <w:lvlText w:val="%1.%2.%3.%4"/>
      <w:lvlJc w:val="left"/>
      <w:pPr>
        <w:ind w:left="455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55706CBE"/>
    <w:multiLevelType w:val="hybridMultilevel"/>
    <w:tmpl w:val="0C5A4928"/>
    <w:lvl w:ilvl="0" w:tplc="04090001">
      <w:start w:val="1"/>
      <w:numFmt w:val="bullet"/>
      <w:lvlText w:val=""/>
      <w:lvlJc w:val="left"/>
      <w:pPr>
        <w:ind w:left="1640" w:hanging="360"/>
      </w:pPr>
      <w:rPr>
        <w:rFonts w:ascii="Symbol" w:hAnsi="Symbol" w:hint="default"/>
      </w:rPr>
    </w:lvl>
    <w:lvl w:ilvl="1" w:tplc="04090003" w:tentative="1">
      <w:start w:val="1"/>
      <w:numFmt w:val="bullet"/>
      <w:lvlText w:val="o"/>
      <w:lvlJc w:val="left"/>
      <w:pPr>
        <w:ind w:left="2360" w:hanging="360"/>
      </w:pPr>
      <w:rPr>
        <w:rFonts w:ascii="Courier New" w:hAnsi="Courier New" w:cs="Courier New" w:hint="default"/>
      </w:rPr>
    </w:lvl>
    <w:lvl w:ilvl="2" w:tplc="04090005" w:tentative="1">
      <w:start w:val="1"/>
      <w:numFmt w:val="bullet"/>
      <w:lvlText w:val=""/>
      <w:lvlJc w:val="left"/>
      <w:pPr>
        <w:ind w:left="3080" w:hanging="360"/>
      </w:pPr>
      <w:rPr>
        <w:rFonts w:ascii="Wingdings" w:hAnsi="Wingdings" w:hint="default"/>
      </w:rPr>
    </w:lvl>
    <w:lvl w:ilvl="3" w:tplc="04090001" w:tentative="1">
      <w:start w:val="1"/>
      <w:numFmt w:val="bullet"/>
      <w:lvlText w:val=""/>
      <w:lvlJc w:val="left"/>
      <w:pPr>
        <w:ind w:left="3800" w:hanging="360"/>
      </w:pPr>
      <w:rPr>
        <w:rFonts w:ascii="Symbol" w:hAnsi="Symbol" w:hint="default"/>
      </w:rPr>
    </w:lvl>
    <w:lvl w:ilvl="4" w:tplc="04090003" w:tentative="1">
      <w:start w:val="1"/>
      <w:numFmt w:val="bullet"/>
      <w:lvlText w:val="o"/>
      <w:lvlJc w:val="left"/>
      <w:pPr>
        <w:ind w:left="4520" w:hanging="360"/>
      </w:pPr>
      <w:rPr>
        <w:rFonts w:ascii="Courier New" w:hAnsi="Courier New" w:cs="Courier New" w:hint="default"/>
      </w:rPr>
    </w:lvl>
    <w:lvl w:ilvl="5" w:tplc="04090005" w:tentative="1">
      <w:start w:val="1"/>
      <w:numFmt w:val="bullet"/>
      <w:lvlText w:val=""/>
      <w:lvlJc w:val="left"/>
      <w:pPr>
        <w:ind w:left="5240" w:hanging="360"/>
      </w:pPr>
      <w:rPr>
        <w:rFonts w:ascii="Wingdings" w:hAnsi="Wingdings" w:hint="default"/>
      </w:rPr>
    </w:lvl>
    <w:lvl w:ilvl="6" w:tplc="04090001" w:tentative="1">
      <w:start w:val="1"/>
      <w:numFmt w:val="bullet"/>
      <w:lvlText w:val=""/>
      <w:lvlJc w:val="left"/>
      <w:pPr>
        <w:ind w:left="5960" w:hanging="360"/>
      </w:pPr>
      <w:rPr>
        <w:rFonts w:ascii="Symbol" w:hAnsi="Symbol" w:hint="default"/>
      </w:rPr>
    </w:lvl>
    <w:lvl w:ilvl="7" w:tplc="04090003" w:tentative="1">
      <w:start w:val="1"/>
      <w:numFmt w:val="bullet"/>
      <w:lvlText w:val="o"/>
      <w:lvlJc w:val="left"/>
      <w:pPr>
        <w:ind w:left="6680" w:hanging="360"/>
      </w:pPr>
      <w:rPr>
        <w:rFonts w:ascii="Courier New" w:hAnsi="Courier New" w:cs="Courier New" w:hint="default"/>
      </w:rPr>
    </w:lvl>
    <w:lvl w:ilvl="8" w:tplc="04090005" w:tentative="1">
      <w:start w:val="1"/>
      <w:numFmt w:val="bullet"/>
      <w:lvlText w:val=""/>
      <w:lvlJc w:val="left"/>
      <w:pPr>
        <w:ind w:left="7400" w:hanging="360"/>
      </w:pPr>
      <w:rPr>
        <w:rFonts w:ascii="Wingdings" w:hAnsi="Wingdings" w:hint="default"/>
      </w:rPr>
    </w:lvl>
  </w:abstractNum>
  <w:abstractNum w:abstractNumId="18" w15:restartNumberingAfterBreak="0">
    <w:nsid w:val="5C78423D"/>
    <w:multiLevelType w:val="hybridMultilevel"/>
    <w:tmpl w:val="DC4CE7B2"/>
    <w:lvl w:ilvl="0" w:tplc="04090001">
      <w:start w:val="1"/>
      <w:numFmt w:val="bullet"/>
      <w:lvlText w:val=""/>
      <w:lvlJc w:val="left"/>
      <w:pPr>
        <w:ind w:left="1640" w:hanging="360"/>
      </w:pPr>
      <w:rPr>
        <w:rFonts w:ascii="Symbol" w:hAnsi="Symbol" w:hint="default"/>
      </w:rPr>
    </w:lvl>
    <w:lvl w:ilvl="1" w:tplc="04090003" w:tentative="1">
      <w:start w:val="1"/>
      <w:numFmt w:val="bullet"/>
      <w:lvlText w:val="o"/>
      <w:lvlJc w:val="left"/>
      <w:pPr>
        <w:ind w:left="2360" w:hanging="360"/>
      </w:pPr>
      <w:rPr>
        <w:rFonts w:ascii="Courier New" w:hAnsi="Courier New" w:cs="Courier New" w:hint="default"/>
      </w:rPr>
    </w:lvl>
    <w:lvl w:ilvl="2" w:tplc="04090005" w:tentative="1">
      <w:start w:val="1"/>
      <w:numFmt w:val="bullet"/>
      <w:lvlText w:val=""/>
      <w:lvlJc w:val="left"/>
      <w:pPr>
        <w:ind w:left="3080" w:hanging="360"/>
      </w:pPr>
      <w:rPr>
        <w:rFonts w:ascii="Wingdings" w:hAnsi="Wingdings" w:hint="default"/>
      </w:rPr>
    </w:lvl>
    <w:lvl w:ilvl="3" w:tplc="04090001" w:tentative="1">
      <w:start w:val="1"/>
      <w:numFmt w:val="bullet"/>
      <w:lvlText w:val=""/>
      <w:lvlJc w:val="left"/>
      <w:pPr>
        <w:ind w:left="3800" w:hanging="360"/>
      </w:pPr>
      <w:rPr>
        <w:rFonts w:ascii="Symbol" w:hAnsi="Symbol" w:hint="default"/>
      </w:rPr>
    </w:lvl>
    <w:lvl w:ilvl="4" w:tplc="04090003" w:tentative="1">
      <w:start w:val="1"/>
      <w:numFmt w:val="bullet"/>
      <w:lvlText w:val="o"/>
      <w:lvlJc w:val="left"/>
      <w:pPr>
        <w:ind w:left="4520" w:hanging="360"/>
      </w:pPr>
      <w:rPr>
        <w:rFonts w:ascii="Courier New" w:hAnsi="Courier New" w:cs="Courier New" w:hint="default"/>
      </w:rPr>
    </w:lvl>
    <w:lvl w:ilvl="5" w:tplc="04090005" w:tentative="1">
      <w:start w:val="1"/>
      <w:numFmt w:val="bullet"/>
      <w:lvlText w:val=""/>
      <w:lvlJc w:val="left"/>
      <w:pPr>
        <w:ind w:left="5240" w:hanging="360"/>
      </w:pPr>
      <w:rPr>
        <w:rFonts w:ascii="Wingdings" w:hAnsi="Wingdings" w:hint="default"/>
      </w:rPr>
    </w:lvl>
    <w:lvl w:ilvl="6" w:tplc="04090001" w:tentative="1">
      <w:start w:val="1"/>
      <w:numFmt w:val="bullet"/>
      <w:lvlText w:val=""/>
      <w:lvlJc w:val="left"/>
      <w:pPr>
        <w:ind w:left="5960" w:hanging="360"/>
      </w:pPr>
      <w:rPr>
        <w:rFonts w:ascii="Symbol" w:hAnsi="Symbol" w:hint="default"/>
      </w:rPr>
    </w:lvl>
    <w:lvl w:ilvl="7" w:tplc="04090003" w:tentative="1">
      <w:start w:val="1"/>
      <w:numFmt w:val="bullet"/>
      <w:lvlText w:val="o"/>
      <w:lvlJc w:val="left"/>
      <w:pPr>
        <w:ind w:left="6680" w:hanging="360"/>
      </w:pPr>
      <w:rPr>
        <w:rFonts w:ascii="Courier New" w:hAnsi="Courier New" w:cs="Courier New" w:hint="default"/>
      </w:rPr>
    </w:lvl>
    <w:lvl w:ilvl="8" w:tplc="04090005" w:tentative="1">
      <w:start w:val="1"/>
      <w:numFmt w:val="bullet"/>
      <w:lvlText w:val=""/>
      <w:lvlJc w:val="left"/>
      <w:pPr>
        <w:ind w:left="7400" w:hanging="360"/>
      </w:pPr>
      <w:rPr>
        <w:rFonts w:ascii="Wingdings" w:hAnsi="Wingdings" w:hint="default"/>
      </w:rPr>
    </w:lvl>
  </w:abstractNum>
  <w:abstractNum w:abstractNumId="19" w15:restartNumberingAfterBreak="0">
    <w:nsid w:val="5E22050F"/>
    <w:multiLevelType w:val="hybridMultilevel"/>
    <w:tmpl w:val="7CE83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45DC2"/>
    <w:multiLevelType w:val="hybridMultilevel"/>
    <w:tmpl w:val="63C031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4414B9"/>
    <w:multiLevelType w:val="hybridMultilevel"/>
    <w:tmpl w:val="ECE0F5AE"/>
    <w:lvl w:ilvl="0" w:tplc="FFFFFFFF">
      <w:start w:val="1"/>
      <w:numFmt w:val="decimal"/>
      <w:lvlText w:val="%1."/>
      <w:lvlJc w:val="left"/>
      <w:pPr>
        <w:ind w:left="1800" w:hanging="360"/>
      </w:pPr>
      <w:rPr>
        <w:sz w:val="20"/>
        <w:szCs w:val="20"/>
      </w:rPr>
    </w:lvl>
    <w:lvl w:ilvl="1" w:tplc="04090019">
      <w:start w:val="1"/>
      <w:numFmt w:val="lowerLetter"/>
      <w:lvlText w:val="%2."/>
      <w:lvlJc w:val="left"/>
      <w:pPr>
        <w:ind w:left="2485" w:hanging="360"/>
      </w:pPr>
      <w:rPr>
        <w:sz w:val="22"/>
        <w:szCs w:val="22"/>
      </w:rPr>
    </w:lvl>
    <w:lvl w:ilvl="2" w:tplc="B9E4CFBC">
      <w:start w:val="1"/>
      <w:numFmt w:val="lowerRoman"/>
      <w:lvlText w:val="%3."/>
      <w:lvlJc w:val="right"/>
      <w:pPr>
        <w:ind w:left="2070" w:hanging="180"/>
      </w:pPr>
      <w:rPr>
        <w:b w:val="0"/>
        <w:bCs w:val="0"/>
      </w:r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2" w15:restartNumberingAfterBreak="0">
    <w:nsid w:val="761A06F0"/>
    <w:multiLevelType w:val="hybridMultilevel"/>
    <w:tmpl w:val="9238D338"/>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3" w15:restartNumberingAfterBreak="0">
    <w:nsid w:val="776B0D6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E1412BC"/>
    <w:multiLevelType w:val="hybridMultilevel"/>
    <w:tmpl w:val="11A2C3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5"/>
  </w:num>
  <w:num w:numId="3">
    <w:abstractNumId w:val="13"/>
  </w:num>
  <w:num w:numId="4">
    <w:abstractNumId w:val="11"/>
  </w:num>
  <w:num w:numId="5">
    <w:abstractNumId w:val="1"/>
  </w:num>
  <w:num w:numId="6">
    <w:abstractNumId w:val="6"/>
  </w:num>
  <w:num w:numId="7">
    <w:abstractNumId w:val="15"/>
  </w:num>
  <w:num w:numId="8">
    <w:abstractNumId w:val="8"/>
  </w:num>
  <w:num w:numId="9">
    <w:abstractNumId w:val="14"/>
  </w:num>
  <w:num w:numId="10">
    <w:abstractNumId w:val="2"/>
  </w:num>
  <w:num w:numId="11">
    <w:abstractNumId w:val="10"/>
  </w:num>
  <w:num w:numId="12">
    <w:abstractNumId w:val="19"/>
  </w:num>
  <w:num w:numId="13">
    <w:abstractNumId w:val="12"/>
  </w:num>
  <w:num w:numId="14">
    <w:abstractNumId w:val="23"/>
  </w:num>
  <w:num w:numId="15">
    <w:abstractNumId w:val="9"/>
  </w:num>
  <w:num w:numId="16">
    <w:abstractNumId w:val="24"/>
  </w:num>
  <w:num w:numId="17">
    <w:abstractNumId w:val="20"/>
  </w:num>
  <w:num w:numId="18">
    <w:abstractNumId w:val="4"/>
  </w:num>
  <w:num w:numId="19">
    <w:abstractNumId w:val="3"/>
  </w:num>
  <w:num w:numId="20">
    <w:abstractNumId w:val="7"/>
  </w:num>
  <w:num w:numId="21">
    <w:abstractNumId w:val="22"/>
  </w:num>
  <w:num w:numId="22">
    <w:abstractNumId w:val="0"/>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7"/>
  </w:num>
  <w:num w:numId="26">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8CB"/>
    <w:rsid w:val="00000FFC"/>
    <w:rsid w:val="000010CD"/>
    <w:rsid w:val="000014EA"/>
    <w:rsid w:val="00002805"/>
    <w:rsid w:val="0000309B"/>
    <w:rsid w:val="00003D0C"/>
    <w:rsid w:val="00004216"/>
    <w:rsid w:val="0000453D"/>
    <w:rsid w:val="00004C1A"/>
    <w:rsid w:val="00005522"/>
    <w:rsid w:val="000066FA"/>
    <w:rsid w:val="00006EA6"/>
    <w:rsid w:val="00007ACC"/>
    <w:rsid w:val="00010076"/>
    <w:rsid w:val="00012CBF"/>
    <w:rsid w:val="00013CD5"/>
    <w:rsid w:val="00013D45"/>
    <w:rsid w:val="00014AC9"/>
    <w:rsid w:val="00014BDB"/>
    <w:rsid w:val="000152D3"/>
    <w:rsid w:val="0001571D"/>
    <w:rsid w:val="00016038"/>
    <w:rsid w:val="00016331"/>
    <w:rsid w:val="00016702"/>
    <w:rsid w:val="00016F7D"/>
    <w:rsid w:val="00017944"/>
    <w:rsid w:val="00020C96"/>
    <w:rsid w:val="0002132A"/>
    <w:rsid w:val="0002179C"/>
    <w:rsid w:val="00021B5C"/>
    <w:rsid w:val="00021FF8"/>
    <w:rsid w:val="000227E5"/>
    <w:rsid w:val="0002303D"/>
    <w:rsid w:val="00023995"/>
    <w:rsid w:val="0002458B"/>
    <w:rsid w:val="000248A2"/>
    <w:rsid w:val="000250C0"/>
    <w:rsid w:val="00025B45"/>
    <w:rsid w:val="00025D88"/>
    <w:rsid w:val="00025EDE"/>
    <w:rsid w:val="0002609D"/>
    <w:rsid w:val="000270C8"/>
    <w:rsid w:val="00027225"/>
    <w:rsid w:val="00030A36"/>
    <w:rsid w:val="00032047"/>
    <w:rsid w:val="00032AF1"/>
    <w:rsid w:val="00032DBE"/>
    <w:rsid w:val="0003353F"/>
    <w:rsid w:val="0003374C"/>
    <w:rsid w:val="00033975"/>
    <w:rsid w:val="00033D16"/>
    <w:rsid w:val="00033DA2"/>
    <w:rsid w:val="000355CF"/>
    <w:rsid w:val="000356C7"/>
    <w:rsid w:val="00036E35"/>
    <w:rsid w:val="0003766D"/>
    <w:rsid w:val="0004037C"/>
    <w:rsid w:val="00040705"/>
    <w:rsid w:val="00041A91"/>
    <w:rsid w:val="00041D60"/>
    <w:rsid w:val="00041F66"/>
    <w:rsid w:val="00042275"/>
    <w:rsid w:val="0004271A"/>
    <w:rsid w:val="00043026"/>
    <w:rsid w:val="00043BE4"/>
    <w:rsid w:val="00043CE2"/>
    <w:rsid w:val="00043EE2"/>
    <w:rsid w:val="000444BC"/>
    <w:rsid w:val="00044721"/>
    <w:rsid w:val="00045001"/>
    <w:rsid w:val="00045BD7"/>
    <w:rsid w:val="00046834"/>
    <w:rsid w:val="00046D05"/>
    <w:rsid w:val="00051A5A"/>
    <w:rsid w:val="00051BF2"/>
    <w:rsid w:val="00053948"/>
    <w:rsid w:val="0005561E"/>
    <w:rsid w:val="00055FCE"/>
    <w:rsid w:val="000561F7"/>
    <w:rsid w:val="000571C3"/>
    <w:rsid w:val="00057869"/>
    <w:rsid w:val="00057B3F"/>
    <w:rsid w:val="000606CA"/>
    <w:rsid w:val="00060EC7"/>
    <w:rsid w:val="000617DA"/>
    <w:rsid w:val="00061E3C"/>
    <w:rsid w:val="000625C6"/>
    <w:rsid w:val="000638E3"/>
    <w:rsid w:val="000646DC"/>
    <w:rsid w:val="00064972"/>
    <w:rsid w:val="00064F29"/>
    <w:rsid w:val="00066244"/>
    <w:rsid w:val="000662A8"/>
    <w:rsid w:val="0006634D"/>
    <w:rsid w:val="00067924"/>
    <w:rsid w:val="00067A38"/>
    <w:rsid w:val="00067A8E"/>
    <w:rsid w:val="00067E45"/>
    <w:rsid w:val="00070F04"/>
    <w:rsid w:val="00070FAA"/>
    <w:rsid w:val="00071046"/>
    <w:rsid w:val="00072B6A"/>
    <w:rsid w:val="0007333C"/>
    <w:rsid w:val="000740B3"/>
    <w:rsid w:val="000742C4"/>
    <w:rsid w:val="00074D21"/>
    <w:rsid w:val="0007510F"/>
    <w:rsid w:val="00075435"/>
    <w:rsid w:val="0007576A"/>
    <w:rsid w:val="0007699C"/>
    <w:rsid w:val="000800A1"/>
    <w:rsid w:val="00080EDA"/>
    <w:rsid w:val="00082568"/>
    <w:rsid w:val="0008283F"/>
    <w:rsid w:val="00083924"/>
    <w:rsid w:val="00083F92"/>
    <w:rsid w:val="000841A8"/>
    <w:rsid w:val="00084791"/>
    <w:rsid w:val="00085488"/>
    <w:rsid w:val="000856CA"/>
    <w:rsid w:val="00085FAB"/>
    <w:rsid w:val="000870FA"/>
    <w:rsid w:val="00090383"/>
    <w:rsid w:val="00090C7C"/>
    <w:rsid w:val="00090E3C"/>
    <w:rsid w:val="00090E7F"/>
    <w:rsid w:val="00091134"/>
    <w:rsid w:val="00091427"/>
    <w:rsid w:val="000915A2"/>
    <w:rsid w:val="00091803"/>
    <w:rsid w:val="00091D10"/>
    <w:rsid w:val="00091FBF"/>
    <w:rsid w:val="00092577"/>
    <w:rsid w:val="000925A2"/>
    <w:rsid w:val="00093E19"/>
    <w:rsid w:val="00093F2A"/>
    <w:rsid w:val="00094160"/>
    <w:rsid w:val="00094166"/>
    <w:rsid w:val="00095479"/>
    <w:rsid w:val="00095A68"/>
    <w:rsid w:val="00095DF0"/>
    <w:rsid w:val="00096144"/>
    <w:rsid w:val="00096C0C"/>
    <w:rsid w:val="000972D7"/>
    <w:rsid w:val="00097341"/>
    <w:rsid w:val="000A0249"/>
    <w:rsid w:val="000A0E94"/>
    <w:rsid w:val="000A0F09"/>
    <w:rsid w:val="000A1AE3"/>
    <w:rsid w:val="000A3B86"/>
    <w:rsid w:val="000A4227"/>
    <w:rsid w:val="000A4480"/>
    <w:rsid w:val="000A448C"/>
    <w:rsid w:val="000A47D8"/>
    <w:rsid w:val="000A5584"/>
    <w:rsid w:val="000A619C"/>
    <w:rsid w:val="000A6DE8"/>
    <w:rsid w:val="000A7EDC"/>
    <w:rsid w:val="000B02B7"/>
    <w:rsid w:val="000B05B8"/>
    <w:rsid w:val="000B0641"/>
    <w:rsid w:val="000B0887"/>
    <w:rsid w:val="000B2766"/>
    <w:rsid w:val="000B3B1C"/>
    <w:rsid w:val="000B409F"/>
    <w:rsid w:val="000B603E"/>
    <w:rsid w:val="000B7F62"/>
    <w:rsid w:val="000C0E08"/>
    <w:rsid w:val="000C1434"/>
    <w:rsid w:val="000C20A4"/>
    <w:rsid w:val="000C232F"/>
    <w:rsid w:val="000C40B4"/>
    <w:rsid w:val="000C4110"/>
    <w:rsid w:val="000C48E3"/>
    <w:rsid w:val="000C49B1"/>
    <w:rsid w:val="000C4DBB"/>
    <w:rsid w:val="000C4E08"/>
    <w:rsid w:val="000C70A8"/>
    <w:rsid w:val="000C72CF"/>
    <w:rsid w:val="000C763A"/>
    <w:rsid w:val="000D0136"/>
    <w:rsid w:val="000D0427"/>
    <w:rsid w:val="000D08B1"/>
    <w:rsid w:val="000D0B8A"/>
    <w:rsid w:val="000D0D1B"/>
    <w:rsid w:val="000D1741"/>
    <w:rsid w:val="000D298C"/>
    <w:rsid w:val="000D2BDA"/>
    <w:rsid w:val="000D3593"/>
    <w:rsid w:val="000D416C"/>
    <w:rsid w:val="000D446E"/>
    <w:rsid w:val="000D4A72"/>
    <w:rsid w:val="000D53B3"/>
    <w:rsid w:val="000D5F8E"/>
    <w:rsid w:val="000D6E94"/>
    <w:rsid w:val="000E01C6"/>
    <w:rsid w:val="000E0F07"/>
    <w:rsid w:val="000E2561"/>
    <w:rsid w:val="000E266F"/>
    <w:rsid w:val="000E2C37"/>
    <w:rsid w:val="000E31BB"/>
    <w:rsid w:val="000E3423"/>
    <w:rsid w:val="000E3851"/>
    <w:rsid w:val="000E3D83"/>
    <w:rsid w:val="000E4F8B"/>
    <w:rsid w:val="000E5900"/>
    <w:rsid w:val="000E776F"/>
    <w:rsid w:val="000F07A1"/>
    <w:rsid w:val="000F085B"/>
    <w:rsid w:val="000F0928"/>
    <w:rsid w:val="000F0C4A"/>
    <w:rsid w:val="000F108C"/>
    <w:rsid w:val="000F1935"/>
    <w:rsid w:val="000F2259"/>
    <w:rsid w:val="000F2CB1"/>
    <w:rsid w:val="000F34F8"/>
    <w:rsid w:val="000F493C"/>
    <w:rsid w:val="000F506C"/>
    <w:rsid w:val="000F519D"/>
    <w:rsid w:val="000F5470"/>
    <w:rsid w:val="000F5471"/>
    <w:rsid w:val="000F5E31"/>
    <w:rsid w:val="000F6292"/>
    <w:rsid w:val="000F717E"/>
    <w:rsid w:val="000F7D94"/>
    <w:rsid w:val="001002AE"/>
    <w:rsid w:val="0010096C"/>
    <w:rsid w:val="00101503"/>
    <w:rsid w:val="00101ABC"/>
    <w:rsid w:val="00101E19"/>
    <w:rsid w:val="00102C4B"/>
    <w:rsid w:val="00102DCF"/>
    <w:rsid w:val="00103A0E"/>
    <w:rsid w:val="00103D34"/>
    <w:rsid w:val="00104E0F"/>
    <w:rsid w:val="00105026"/>
    <w:rsid w:val="00105878"/>
    <w:rsid w:val="001066C7"/>
    <w:rsid w:val="0011012D"/>
    <w:rsid w:val="00110B6F"/>
    <w:rsid w:val="00112A56"/>
    <w:rsid w:val="00113299"/>
    <w:rsid w:val="00113BAD"/>
    <w:rsid w:val="001141BD"/>
    <w:rsid w:val="00114203"/>
    <w:rsid w:val="00114417"/>
    <w:rsid w:val="001146D4"/>
    <w:rsid w:val="001146DB"/>
    <w:rsid w:val="001150CA"/>
    <w:rsid w:val="001161B9"/>
    <w:rsid w:val="00116F78"/>
    <w:rsid w:val="00117265"/>
    <w:rsid w:val="001178B9"/>
    <w:rsid w:val="00117CC5"/>
    <w:rsid w:val="0012036D"/>
    <w:rsid w:val="00120A34"/>
    <w:rsid w:val="00121A1F"/>
    <w:rsid w:val="001220A5"/>
    <w:rsid w:val="0012215B"/>
    <w:rsid w:val="00123966"/>
    <w:rsid w:val="00123F58"/>
    <w:rsid w:val="0012451E"/>
    <w:rsid w:val="001245C9"/>
    <w:rsid w:val="00124634"/>
    <w:rsid w:val="00125561"/>
    <w:rsid w:val="00125579"/>
    <w:rsid w:val="0012581B"/>
    <w:rsid w:val="0012679B"/>
    <w:rsid w:val="00127589"/>
    <w:rsid w:val="00127FC3"/>
    <w:rsid w:val="001307B6"/>
    <w:rsid w:val="001308FB"/>
    <w:rsid w:val="00131620"/>
    <w:rsid w:val="001324A3"/>
    <w:rsid w:val="001325AE"/>
    <w:rsid w:val="0013299A"/>
    <w:rsid w:val="00132B51"/>
    <w:rsid w:val="0013303C"/>
    <w:rsid w:val="00133BD9"/>
    <w:rsid w:val="00133EBB"/>
    <w:rsid w:val="00134789"/>
    <w:rsid w:val="00134D14"/>
    <w:rsid w:val="0013589A"/>
    <w:rsid w:val="001359FC"/>
    <w:rsid w:val="001368F1"/>
    <w:rsid w:val="001376D0"/>
    <w:rsid w:val="00137943"/>
    <w:rsid w:val="00140F69"/>
    <w:rsid w:val="00141265"/>
    <w:rsid w:val="00141DBB"/>
    <w:rsid w:val="00141F90"/>
    <w:rsid w:val="00141F98"/>
    <w:rsid w:val="00142420"/>
    <w:rsid w:val="001426A0"/>
    <w:rsid w:val="00143B0B"/>
    <w:rsid w:val="00143FF0"/>
    <w:rsid w:val="001445E8"/>
    <w:rsid w:val="0014461A"/>
    <w:rsid w:val="0014469F"/>
    <w:rsid w:val="0014655B"/>
    <w:rsid w:val="00146F76"/>
    <w:rsid w:val="00147B2A"/>
    <w:rsid w:val="0015078D"/>
    <w:rsid w:val="00150FC4"/>
    <w:rsid w:val="001511F6"/>
    <w:rsid w:val="00151A1A"/>
    <w:rsid w:val="00151F29"/>
    <w:rsid w:val="0015267F"/>
    <w:rsid w:val="00153636"/>
    <w:rsid w:val="00153764"/>
    <w:rsid w:val="00154053"/>
    <w:rsid w:val="001541F7"/>
    <w:rsid w:val="00155F5D"/>
    <w:rsid w:val="0015655D"/>
    <w:rsid w:val="0015791D"/>
    <w:rsid w:val="001579E2"/>
    <w:rsid w:val="00157C67"/>
    <w:rsid w:val="00160049"/>
    <w:rsid w:val="00160454"/>
    <w:rsid w:val="0016108D"/>
    <w:rsid w:val="001615F2"/>
    <w:rsid w:val="001617A7"/>
    <w:rsid w:val="00161923"/>
    <w:rsid w:val="00163202"/>
    <w:rsid w:val="001632A8"/>
    <w:rsid w:val="00163B87"/>
    <w:rsid w:val="00163D63"/>
    <w:rsid w:val="00163F16"/>
    <w:rsid w:val="00163F8D"/>
    <w:rsid w:val="00165502"/>
    <w:rsid w:val="00165BB1"/>
    <w:rsid w:val="00166288"/>
    <w:rsid w:val="001676D9"/>
    <w:rsid w:val="00167825"/>
    <w:rsid w:val="0016794A"/>
    <w:rsid w:val="00167CC0"/>
    <w:rsid w:val="00167F28"/>
    <w:rsid w:val="001706D9"/>
    <w:rsid w:val="00171139"/>
    <w:rsid w:val="00171C3B"/>
    <w:rsid w:val="00172088"/>
    <w:rsid w:val="00172248"/>
    <w:rsid w:val="00173D8F"/>
    <w:rsid w:val="00174193"/>
    <w:rsid w:val="00174380"/>
    <w:rsid w:val="00174BC2"/>
    <w:rsid w:val="00175010"/>
    <w:rsid w:val="001763CF"/>
    <w:rsid w:val="001763DE"/>
    <w:rsid w:val="00176821"/>
    <w:rsid w:val="001769BF"/>
    <w:rsid w:val="00177554"/>
    <w:rsid w:val="00177631"/>
    <w:rsid w:val="0017779B"/>
    <w:rsid w:val="0018004A"/>
    <w:rsid w:val="0018060E"/>
    <w:rsid w:val="001817BB"/>
    <w:rsid w:val="00182E3B"/>
    <w:rsid w:val="00184491"/>
    <w:rsid w:val="00184AB3"/>
    <w:rsid w:val="0018569E"/>
    <w:rsid w:val="00185EDA"/>
    <w:rsid w:val="00185FE0"/>
    <w:rsid w:val="001861A8"/>
    <w:rsid w:val="00186C16"/>
    <w:rsid w:val="00186EAC"/>
    <w:rsid w:val="00186F86"/>
    <w:rsid w:val="00187344"/>
    <w:rsid w:val="00187B77"/>
    <w:rsid w:val="00190051"/>
    <w:rsid w:val="00190CF5"/>
    <w:rsid w:val="00191B8D"/>
    <w:rsid w:val="00193533"/>
    <w:rsid w:val="0019389C"/>
    <w:rsid w:val="00193E54"/>
    <w:rsid w:val="00194627"/>
    <w:rsid w:val="00194EFE"/>
    <w:rsid w:val="001955BA"/>
    <w:rsid w:val="001956C5"/>
    <w:rsid w:val="00197A94"/>
    <w:rsid w:val="001A0590"/>
    <w:rsid w:val="001A0ADF"/>
    <w:rsid w:val="001A1BD4"/>
    <w:rsid w:val="001A31F4"/>
    <w:rsid w:val="001A347B"/>
    <w:rsid w:val="001A3B56"/>
    <w:rsid w:val="001A544A"/>
    <w:rsid w:val="001A5464"/>
    <w:rsid w:val="001A6058"/>
    <w:rsid w:val="001A6E27"/>
    <w:rsid w:val="001B0152"/>
    <w:rsid w:val="001B0A2F"/>
    <w:rsid w:val="001B0B7F"/>
    <w:rsid w:val="001B13ED"/>
    <w:rsid w:val="001B22A1"/>
    <w:rsid w:val="001B3506"/>
    <w:rsid w:val="001B3ED0"/>
    <w:rsid w:val="001B56F9"/>
    <w:rsid w:val="001B582D"/>
    <w:rsid w:val="001B5F76"/>
    <w:rsid w:val="001B6219"/>
    <w:rsid w:val="001B6F22"/>
    <w:rsid w:val="001C053C"/>
    <w:rsid w:val="001C12D2"/>
    <w:rsid w:val="001C13C5"/>
    <w:rsid w:val="001C1D55"/>
    <w:rsid w:val="001C21B0"/>
    <w:rsid w:val="001C3DF5"/>
    <w:rsid w:val="001C4A00"/>
    <w:rsid w:val="001C4C44"/>
    <w:rsid w:val="001C50C4"/>
    <w:rsid w:val="001C5C2D"/>
    <w:rsid w:val="001C649F"/>
    <w:rsid w:val="001C6958"/>
    <w:rsid w:val="001C6C43"/>
    <w:rsid w:val="001C7406"/>
    <w:rsid w:val="001D08B7"/>
    <w:rsid w:val="001D0BFD"/>
    <w:rsid w:val="001D1BC2"/>
    <w:rsid w:val="001D26EC"/>
    <w:rsid w:val="001D300C"/>
    <w:rsid w:val="001D357F"/>
    <w:rsid w:val="001D3EBB"/>
    <w:rsid w:val="001D6378"/>
    <w:rsid w:val="001D66E0"/>
    <w:rsid w:val="001D67EC"/>
    <w:rsid w:val="001D6999"/>
    <w:rsid w:val="001D7377"/>
    <w:rsid w:val="001D76A6"/>
    <w:rsid w:val="001D7E5B"/>
    <w:rsid w:val="001E0547"/>
    <w:rsid w:val="001E0D10"/>
    <w:rsid w:val="001E15F2"/>
    <w:rsid w:val="001E2406"/>
    <w:rsid w:val="001E2E8C"/>
    <w:rsid w:val="001E387D"/>
    <w:rsid w:val="001E3C82"/>
    <w:rsid w:val="001E4048"/>
    <w:rsid w:val="001E41E2"/>
    <w:rsid w:val="001E575C"/>
    <w:rsid w:val="001F02D3"/>
    <w:rsid w:val="001F111B"/>
    <w:rsid w:val="001F1E38"/>
    <w:rsid w:val="001F2BCE"/>
    <w:rsid w:val="001F3C38"/>
    <w:rsid w:val="001F3F28"/>
    <w:rsid w:val="001F400F"/>
    <w:rsid w:val="001F516F"/>
    <w:rsid w:val="001F5F91"/>
    <w:rsid w:val="001F64DA"/>
    <w:rsid w:val="001F67BE"/>
    <w:rsid w:val="001F7EF2"/>
    <w:rsid w:val="002000FF"/>
    <w:rsid w:val="00200CFC"/>
    <w:rsid w:val="00200D05"/>
    <w:rsid w:val="00201695"/>
    <w:rsid w:val="00201B40"/>
    <w:rsid w:val="002033A4"/>
    <w:rsid w:val="002034A7"/>
    <w:rsid w:val="00203870"/>
    <w:rsid w:val="00203CA1"/>
    <w:rsid w:val="00204C2E"/>
    <w:rsid w:val="00204CFE"/>
    <w:rsid w:val="00205FBD"/>
    <w:rsid w:val="002075DA"/>
    <w:rsid w:val="00207BBD"/>
    <w:rsid w:val="00210264"/>
    <w:rsid w:val="00210CAE"/>
    <w:rsid w:val="00211015"/>
    <w:rsid w:val="00211105"/>
    <w:rsid w:val="002121D0"/>
    <w:rsid w:val="00212C22"/>
    <w:rsid w:val="00214870"/>
    <w:rsid w:val="00215A41"/>
    <w:rsid w:val="00215CF5"/>
    <w:rsid w:val="002164DA"/>
    <w:rsid w:val="0021712B"/>
    <w:rsid w:val="00217FA0"/>
    <w:rsid w:val="002211C1"/>
    <w:rsid w:val="002222CE"/>
    <w:rsid w:val="00222524"/>
    <w:rsid w:val="002231C7"/>
    <w:rsid w:val="00223490"/>
    <w:rsid w:val="00224BB5"/>
    <w:rsid w:val="00224CAB"/>
    <w:rsid w:val="00225A11"/>
    <w:rsid w:val="00225B20"/>
    <w:rsid w:val="00227651"/>
    <w:rsid w:val="00227868"/>
    <w:rsid w:val="00227AFC"/>
    <w:rsid w:val="0023060A"/>
    <w:rsid w:val="00230732"/>
    <w:rsid w:val="00230803"/>
    <w:rsid w:val="002346AC"/>
    <w:rsid w:val="00234BB8"/>
    <w:rsid w:val="002362DA"/>
    <w:rsid w:val="002364D8"/>
    <w:rsid w:val="00237080"/>
    <w:rsid w:val="00237177"/>
    <w:rsid w:val="00237182"/>
    <w:rsid w:val="00237199"/>
    <w:rsid w:val="002372A1"/>
    <w:rsid w:val="00237553"/>
    <w:rsid w:val="002403C2"/>
    <w:rsid w:val="00240CCC"/>
    <w:rsid w:val="002417B6"/>
    <w:rsid w:val="00242335"/>
    <w:rsid w:val="002427AD"/>
    <w:rsid w:val="00242E88"/>
    <w:rsid w:val="00243021"/>
    <w:rsid w:val="0024302B"/>
    <w:rsid w:val="00243567"/>
    <w:rsid w:val="002438A7"/>
    <w:rsid w:val="00243AB1"/>
    <w:rsid w:val="00244925"/>
    <w:rsid w:val="00244FA1"/>
    <w:rsid w:val="002451EE"/>
    <w:rsid w:val="002456A8"/>
    <w:rsid w:val="0024615B"/>
    <w:rsid w:val="002466AB"/>
    <w:rsid w:val="00246C4C"/>
    <w:rsid w:val="00246D01"/>
    <w:rsid w:val="00246DAA"/>
    <w:rsid w:val="0024741D"/>
    <w:rsid w:val="00247481"/>
    <w:rsid w:val="00247F8F"/>
    <w:rsid w:val="002500AD"/>
    <w:rsid w:val="00250273"/>
    <w:rsid w:val="00251097"/>
    <w:rsid w:val="00251323"/>
    <w:rsid w:val="002513A8"/>
    <w:rsid w:val="00252A31"/>
    <w:rsid w:val="00252BC7"/>
    <w:rsid w:val="00252D40"/>
    <w:rsid w:val="00253048"/>
    <w:rsid w:val="00253D2F"/>
    <w:rsid w:val="002542E5"/>
    <w:rsid w:val="0025499C"/>
    <w:rsid w:val="00255CAB"/>
    <w:rsid w:val="00255FA7"/>
    <w:rsid w:val="00256462"/>
    <w:rsid w:val="00256B2F"/>
    <w:rsid w:val="00260325"/>
    <w:rsid w:val="00260D25"/>
    <w:rsid w:val="00260D70"/>
    <w:rsid w:val="00260E56"/>
    <w:rsid w:val="00260E95"/>
    <w:rsid w:val="002623B2"/>
    <w:rsid w:val="00262670"/>
    <w:rsid w:val="002632E5"/>
    <w:rsid w:val="00263CC7"/>
    <w:rsid w:val="00264028"/>
    <w:rsid w:val="002646C1"/>
    <w:rsid w:val="00265920"/>
    <w:rsid w:val="00266802"/>
    <w:rsid w:val="00266BC3"/>
    <w:rsid w:val="00266EEE"/>
    <w:rsid w:val="0026702A"/>
    <w:rsid w:val="002671B3"/>
    <w:rsid w:val="002702BC"/>
    <w:rsid w:val="002706ED"/>
    <w:rsid w:val="0027089E"/>
    <w:rsid w:val="00271425"/>
    <w:rsid w:val="00271CE6"/>
    <w:rsid w:val="00272083"/>
    <w:rsid w:val="002720A3"/>
    <w:rsid w:val="00272F19"/>
    <w:rsid w:val="00273054"/>
    <w:rsid w:val="002736E9"/>
    <w:rsid w:val="00273C60"/>
    <w:rsid w:val="002749B0"/>
    <w:rsid w:val="002751E6"/>
    <w:rsid w:val="00275F45"/>
    <w:rsid w:val="002777C0"/>
    <w:rsid w:val="002777D5"/>
    <w:rsid w:val="00277972"/>
    <w:rsid w:val="0028073B"/>
    <w:rsid w:val="00280DAD"/>
    <w:rsid w:val="00281BAC"/>
    <w:rsid w:val="00284355"/>
    <w:rsid w:val="00284B42"/>
    <w:rsid w:val="00284ED3"/>
    <w:rsid w:val="002857C4"/>
    <w:rsid w:val="002859C9"/>
    <w:rsid w:val="00285DE9"/>
    <w:rsid w:val="0028654C"/>
    <w:rsid w:val="0028718C"/>
    <w:rsid w:val="0028750F"/>
    <w:rsid w:val="0029079B"/>
    <w:rsid w:val="00291927"/>
    <w:rsid w:val="00292585"/>
    <w:rsid w:val="00292F5E"/>
    <w:rsid w:val="00293FDA"/>
    <w:rsid w:val="002943B6"/>
    <w:rsid w:val="0029449A"/>
    <w:rsid w:val="00294B2B"/>
    <w:rsid w:val="00294B47"/>
    <w:rsid w:val="00296BAC"/>
    <w:rsid w:val="00296E76"/>
    <w:rsid w:val="0029720E"/>
    <w:rsid w:val="002A0390"/>
    <w:rsid w:val="002A1F17"/>
    <w:rsid w:val="002A1FF6"/>
    <w:rsid w:val="002A2115"/>
    <w:rsid w:val="002A313F"/>
    <w:rsid w:val="002A34C2"/>
    <w:rsid w:val="002A355C"/>
    <w:rsid w:val="002A38F4"/>
    <w:rsid w:val="002A3D23"/>
    <w:rsid w:val="002A3DFD"/>
    <w:rsid w:val="002A3ED9"/>
    <w:rsid w:val="002A426F"/>
    <w:rsid w:val="002A5A2B"/>
    <w:rsid w:val="002A5AC9"/>
    <w:rsid w:val="002A6E66"/>
    <w:rsid w:val="002A743D"/>
    <w:rsid w:val="002A75A1"/>
    <w:rsid w:val="002A7734"/>
    <w:rsid w:val="002A7E04"/>
    <w:rsid w:val="002B0043"/>
    <w:rsid w:val="002B0454"/>
    <w:rsid w:val="002B1007"/>
    <w:rsid w:val="002B20C3"/>
    <w:rsid w:val="002B22D7"/>
    <w:rsid w:val="002B299D"/>
    <w:rsid w:val="002B2CE4"/>
    <w:rsid w:val="002B3A50"/>
    <w:rsid w:val="002B3D7A"/>
    <w:rsid w:val="002B731D"/>
    <w:rsid w:val="002B7880"/>
    <w:rsid w:val="002C0B51"/>
    <w:rsid w:val="002C0EA8"/>
    <w:rsid w:val="002C1100"/>
    <w:rsid w:val="002C1F5E"/>
    <w:rsid w:val="002C2183"/>
    <w:rsid w:val="002C32B8"/>
    <w:rsid w:val="002C4C36"/>
    <w:rsid w:val="002C64B8"/>
    <w:rsid w:val="002C72E0"/>
    <w:rsid w:val="002C7C16"/>
    <w:rsid w:val="002D05BC"/>
    <w:rsid w:val="002D08B6"/>
    <w:rsid w:val="002D186E"/>
    <w:rsid w:val="002D1E70"/>
    <w:rsid w:val="002D2611"/>
    <w:rsid w:val="002D2F4C"/>
    <w:rsid w:val="002D3D6A"/>
    <w:rsid w:val="002D3EB1"/>
    <w:rsid w:val="002D44F5"/>
    <w:rsid w:val="002D4EB1"/>
    <w:rsid w:val="002D51EC"/>
    <w:rsid w:val="002D6111"/>
    <w:rsid w:val="002D6430"/>
    <w:rsid w:val="002D6E0C"/>
    <w:rsid w:val="002E1A70"/>
    <w:rsid w:val="002E2B04"/>
    <w:rsid w:val="002E2B3C"/>
    <w:rsid w:val="002E3412"/>
    <w:rsid w:val="002E3519"/>
    <w:rsid w:val="002E3552"/>
    <w:rsid w:val="002E39D4"/>
    <w:rsid w:val="002E40AB"/>
    <w:rsid w:val="002E5AD5"/>
    <w:rsid w:val="002E679D"/>
    <w:rsid w:val="002E72E2"/>
    <w:rsid w:val="002E743E"/>
    <w:rsid w:val="002E7784"/>
    <w:rsid w:val="002E7A49"/>
    <w:rsid w:val="002E7B51"/>
    <w:rsid w:val="002F00FD"/>
    <w:rsid w:val="002F0420"/>
    <w:rsid w:val="002F062D"/>
    <w:rsid w:val="002F0806"/>
    <w:rsid w:val="002F0D7A"/>
    <w:rsid w:val="002F1A25"/>
    <w:rsid w:val="002F1E7B"/>
    <w:rsid w:val="002F1E9A"/>
    <w:rsid w:val="002F243F"/>
    <w:rsid w:val="002F280B"/>
    <w:rsid w:val="002F3A2B"/>
    <w:rsid w:val="002F3DAD"/>
    <w:rsid w:val="002F404E"/>
    <w:rsid w:val="002F4157"/>
    <w:rsid w:val="002F5157"/>
    <w:rsid w:val="002F56A7"/>
    <w:rsid w:val="002F63E2"/>
    <w:rsid w:val="002F6733"/>
    <w:rsid w:val="002F6A5B"/>
    <w:rsid w:val="002F6B7D"/>
    <w:rsid w:val="00300D33"/>
    <w:rsid w:val="003019A2"/>
    <w:rsid w:val="00301A0C"/>
    <w:rsid w:val="00302451"/>
    <w:rsid w:val="003039D7"/>
    <w:rsid w:val="00304999"/>
    <w:rsid w:val="00304CA2"/>
    <w:rsid w:val="00305F23"/>
    <w:rsid w:val="00306DCE"/>
    <w:rsid w:val="0031016D"/>
    <w:rsid w:val="00311E6D"/>
    <w:rsid w:val="00313FAA"/>
    <w:rsid w:val="003147E6"/>
    <w:rsid w:val="003155EC"/>
    <w:rsid w:val="00315718"/>
    <w:rsid w:val="003169B9"/>
    <w:rsid w:val="00316B11"/>
    <w:rsid w:val="003178BA"/>
    <w:rsid w:val="00317F41"/>
    <w:rsid w:val="00320688"/>
    <w:rsid w:val="00320717"/>
    <w:rsid w:val="003211EE"/>
    <w:rsid w:val="00321C6F"/>
    <w:rsid w:val="00322127"/>
    <w:rsid w:val="003224EE"/>
    <w:rsid w:val="00322702"/>
    <w:rsid w:val="003227CD"/>
    <w:rsid w:val="00322E34"/>
    <w:rsid w:val="00323699"/>
    <w:rsid w:val="00323882"/>
    <w:rsid w:val="00323CC6"/>
    <w:rsid w:val="003240C0"/>
    <w:rsid w:val="003244C3"/>
    <w:rsid w:val="00325375"/>
    <w:rsid w:val="003259B6"/>
    <w:rsid w:val="0032643A"/>
    <w:rsid w:val="003264E2"/>
    <w:rsid w:val="00331258"/>
    <w:rsid w:val="003316EF"/>
    <w:rsid w:val="00331FAD"/>
    <w:rsid w:val="00332076"/>
    <w:rsid w:val="003328E5"/>
    <w:rsid w:val="00332E24"/>
    <w:rsid w:val="00333B04"/>
    <w:rsid w:val="00333EB0"/>
    <w:rsid w:val="0033470B"/>
    <w:rsid w:val="0033474A"/>
    <w:rsid w:val="00335177"/>
    <w:rsid w:val="00335231"/>
    <w:rsid w:val="003361A0"/>
    <w:rsid w:val="00336E7F"/>
    <w:rsid w:val="003376DA"/>
    <w:rsid w:val="00337B48"/>
    <w:rsid w:val="003404E6"/>
    <w:rsid w:val="0034090E"/>
    <w:rsid w:val="003426B7"/>
    <w:rsid w:val="00342D39"/>
    <w:rsid w:val="00343A1F"/>
    <w:rsid w:val="00343A96"/>
    <w:rsid w:val="00343AC7"/>
    <w:rsid w:val="0034413C"/>
    <w:rsid w:val="003449E3"/>
    <w:rsid w:val="00344A4D"/>
    <w:rsid w:val="00345CDD"/>
    <w:rsid w:val="00345D4E"/>
    <w:rsid w:val="00347AB4"/>
    <w:rsid w:val="0035167E"/>
    <w:rsid w:val="00351BDC"/>
    <w:rsid w:val="00352AD7"/>
    <w:rsid w:val="00353CF7"/>
    <w:rsid w:val="0035422D"/>
    <w:rsid w:val="00354C92"/>
    <w:rsid w:val="0035675D"/>
    <w:rsid w:val="00357FF9"/>
    <w:rsid w:val="0036016B"/>
    <w:rsid w:val="003603A2"/>
    <w:rsid w:val="00360451"/>
    <w:rsid w:val="00360857"/>
    <w:rsid w:val="00361134"/>
    <w:rsid w:val="003619DA"/>
    <w:rsid w:val="00361F07"/>
    <w:rsid w:val="00362439"/>
    <w:rsid w:val="00362E3A"/>
    <w:rsid w:val="00362F3F"/>
    <w:rsid w:val="00363706"/>
    <w:rsid w:val="0036372C"/>
    <w:rsid w:val="003640F0"/>
    <w:rsid w:val="0036535A"/>
    <w:rsid w:val="00366199"/>
    <w:rsid w:val="003663AA"/>
    <w:rsid w:val="00366D28"/>
    <w:rsid w:val="00367730"/>
    <w:rsid w:val="00370237"/>
    <w:rsid w:val="00370B74"/>
    <w:rsid w:val="003715E2"/>
    <w:rsid w:val="00371681"/>
    <w:rsid w:val="00372649"/>
    <w:rsid w:val="00372904"/>
    <w:rsid w:val="00372BDF"/>
    <w:rsid w:val="00373012"/>
    <w:rsid w:val="00373687"/>
    <w:rsid w:val="003754BE"/>
    <w:rsid w:val="00375585"/>
    <w:rsid w:val="003756AB"/>
    <w:rsid w:val="003759A1"/>
    <w:rsid w:val="00375C50"/>
    <w:rsid w:val="00375CF8"/>
    <w:rsid w:val="00376193"/>
    <w:rsid w:val="00376A96"/>
    <w:rsid w:val="00376AF5"/>
    <w:rsid w:val="00376EDC"/>
    <w:rsid w:val="003775DE"/>
    <w:rsid w:val="00377A83"/>
    <w:rsid w:val="00380057"/>
    <w:rsid w:val="003810AC"/>
    <w:rsid w:val="00381459"/>
    <w:rsid w:val="00381F00"/>
    <w:rsid w:val="00382EBB"/>
    <w:rsid w:val="00383007"/>
    <w:rsid w:val="003844C3"/>
    <w:rsid w:val="00384FD8"/>
    <w:rsid w:val="0038634F"/>
    <w:rsid w:val="00386515"/>
    <w:rsid w:val="00386848"/>
    <w:rsid w:val="00386F6E"/>
    <w:rsid w:val="00387ACF"/>
    <w:rsid w:val="00387F17"/>
    <w:rsid w:val="00390158"/>
    <w:rsid w:val="0039240C"/>
    <w:rsid w:val="003939C1"/>
    <w:rsid w:val="00393DA9"/>
    <w:rsid w:val="00394315"/>
    <w:rsid w:val="00394EFF"/>
    <w:rsid w:val="00395B57"/>
    <w:rsid w:val="003965E2"/>
    <w:rsid w:val="003967B3"/>
    <w:rsid w:val="00397123"/>
    <w:rsid w:val="00397BAC"/>
    <w:rsid w:val="00397D62"/>
    <w:rsid w:val="00397EC6"/>
    <w:rsid w:val="003A01F1"/>
    <w:rsid w:val="003A048D"/>
    <w:rsid w:val="003A0B62"/>
    <w:rsid w:val="003A100D"/>
    <w:rsid w:val="003A1611"/>
    <w:rsid w:val="003A16F6"/>
    <w:rsid w:val="003A1EBB"/>
    <w:rsid w:val="003A27E0"/>
    <w:rsid w:val="003A2D52"/>
    <w:rsid w:val="003A309E"/>
    <w:rsid w:val="003A389C"/>
    <w:rsid w:val="003A3DE0"/>
    <w:rsid w:val="003A40A3"/>
    <w:rsid w:val="003A40D1"/>
    <w:rsid w:val="003A4378"/>
    <w:rsid w:val="003A4984"/>
    <w:rsid w:val="003A49B3"/>
    <w:rsid w:val="003A5268"/>
    <w:rsid w:val="003A544E"/>
    <w:rsid w:val="003A5A51"/>
    <w:rsid w:val="003A61D6"/>
    <w:rsid w:val="003A6590"/>
    <w:rsid w:val="003A7043"/>
    <w:rsid w:val="003B1138"/>
    <w:rsid w:val="003B1D95"/>
    <w:rsid w:val="003B230D"/>
    <w:rsid w:val="003B4B18"/>
    <w:rsid w:val="003B4F09"/>
    <w:rsid w:val="003B54C5"/>
    <w:rsid w:val="003B5514"/>
    <w:rsid w:val="003B6769"/>
    <w:rsid w:val="003B6A1E"/>
    <w:rsid w:val="003B6BF3"/>
    <w:rsid w:val="003B7029"/>
    <w:rsid w:val="003B70BD"/>
    <w:rsid w:val="003B7944"/>
    <w:rsid w:val="003B7A2B"/>
    <w:rsid w:val="003B7D39"/>
    <w:rsid w:val="003C05E0"/>
    <w:rsid w:val="003C12F2"/>
    <w:rsid w:val="003C1DC7"/>
    <w:rsid w:val="003C20C2"/>
    <w:rsid w:val="003C20F6"/>
    <w:rsid w:val="003C2AC8"/>
    <w:rsid w:val="003C3A4C"/>
    <w:rsid w:val="003C3B0A"/>
    <w:rsid w:val="003C59F6"/>
    <w:rsid w:val="003C5B00"/>
    <w:rsid w:val="003C6702"/>
    <w:rsid w:val="003C70C8"/>
    <w:rsid w:val="003C78EF"/>
    <w:rsid w:val="003C7F31"/>
    <w:rsid w:val="003D0EDB"/>
    <w:rsid w:val="003D0F01"/>
    <w:rsid w:val="003D1954"/>
    <w:rsid w:val="003D25ED"/>
    <w:rsid w:val="003D2AC6"/>
    <w:rsid w:val="003D3327"/>
    <w:rsid w:val="003D3F99"/>
    <w:rsid w:val="003D402D"/>
    <w:rsid w:val="003D4161"/>
    <w:rsid w:val="003D4E94"/>
    <w:rsid w:val="003D57F3"/>
    <w:rsid w:val="003D5853"/>
    <w:rsid w:val="003D5877"/>
    <w:rsid w:val="003D7523"/>
    <w:rsid w:val="003D7B1F"/>
    <w:rsid w:val="003E07AA"/>
    <w:rsid w:val="003E0D43"/>
    <w:rsid w:val="003E119C"/>
    <w:rsid w:val="003E13CE"/>
    <w:rsid w:val="003E18DB"/>
    <w:rsid w:val="003E2401"/>
    <w:rsid w:val="003E2489"/>
    <w:rsid w:val="003E2B4D"/>
    <w:rsid w:val="003E2FAF"/>
    <w:rsid w:val="003E307B"/>
    <w:rsid w:val="003E381A"/>
    <w:rsid w:val="003E3C64"/>
    <w:rsid w:val="003E3E03"/>
    <w:rsid w:val="003E4616"/>
    <w:rsid w:val="003E4A05"/>
    <w:rsid w:val="003E4F48"/>
    <w:rsid w:val="003E5FF3"/>
    <w:rsid w:val="003E692D"/>
    <w:rsid w:val="003E6D6A"/>
    <w:rsid w:val="003E6E60"/>
    <w:rsid w:val="003E6E68"/>
    <w:rsid w:val="003E7936"/>
    <w:rsid w:val="003E7DE1"/>
    <w:rsid w:val="003F0CFC"/>
    <w:rsid w:val="003F1206"/>
    <w:rsid w:val="003F1AF1"/>
    <w:rsid w:val="003F24D2"/>
    <w:rsid w:val="003F28A5"/>
    <w:rsid w:val="003F28CB"/>
    <w:rsid w:val="003F466C"/>
    <w:rsid w:val="003F69D7"/>
    <w:rsid w:val="00400DC2"/>
    <w:rsid w:val="004038F0"/>
    <w:rsid w:val="00403D5A"/>
    <w:rsid w:val="004049E3"/>
    <w:rsid w:val="004063DB"/>
    <w:rsid w:val="00406497"/>
    <w:rsid w:val="004064E3"/>
    <w:rsid w:val="0040665C"/>
    <w:rsid w:val="00407388"/>
    <w:rsid w:val="00407A02"/>
    <w:rsid w:val="00407A90"/>
    <w:rsid w:val="004101F5"/>
    <w:rsid w:val="00410627"/>
    <w:rsid w:val="00410A73"/>
    <w:rsid w:val="00410F32"/>
    <w:rsid w:val="004110EC"/>
    <w:rsid w:val="00411114"/>
    <w:rsid w:val="00411B42"/>
    <w:rsid w:val="00411CE4"/>
    <w:rsid w:val="00412194"/>
    <w:rsid w:val="00412665"/>
    <w:rsid w:val="0041302F"/>
    <w:rsid w:val="0041471D"/>
    <w:rsid w:val="00414A0F"/>
    <w:rsid w:val="00414B97"/>
    <w:rsid w:val="00416481"/>
    <w:rsid w:val="004166DA"/>
    <w:rsid w:val="00416732"/>
    <w:rsid w:val="004173C8"/>
    <w:rsid w:val="00420005"/>
    <w:rsid w:val="004201EA"/>
    <w:rsid w:val="004206AC"/>
    <w:rsid w:val="00420D91"/>
    <w:rsid w:val="0042103E"/>
    <w:rsid w:val="00422659"/>
    <w:rsid w:val="00422BF7"/>
    <w:rsid w:val="00424403"/>
    <w:rsid w:val="00424DD3"/>
    <w:rsid w:val="00425ABE"/>
    <w:rsid w:val="00425F73"/>
    <w:rsid w:val="004261FD"/>
    <w:rsid w:val="00426555"/>
    <w:rsid w:val="00426730"/>
    <w:rsid w:val="004270E7"/>
    <w:rsid w:val="00427A30"/>
    <w:rsid w:val="00427EAE"/>
    <w:rsid w:val="0043017F"/>
    <w:rsid w:val="0043023D"/>
    <w:rsid w:val="00432414"/>
    <w:rsid w:val="00432BF7"/>
    <w:rsid w:val="0043365D"/>
    <w:rsid w:val="00434626"/>
    <w:rsid w:val="004346A4"/>
    <w:rsid w:val="0043564A"/>
    <w:rsid w:val="004357D7"/>
    <w:rsid w:val="00435B70"/>
    <w:rsid w:val="00435EBF"/>
    <w:rsid w:val="004364D8"/>
    <w:rsid w:val="00437027"/>
    <w:rsid w:val="004379EB"/>
    <w:rsid w:val="00437AA4"/>
    <w:rsid w:val="00440AD6"/>
    <w:rsid w:val="00440CB2"/>
    <w:rsid w:val="00441DC8"/>
    <w:rsid w:val="00441E88"/>
    <w:rsid w:val="00442133"/>
    <w:rsid w:val="004422C7"/>
    <w:rsid w:val="00442C63"/>
    <w:rsid w:val="00442EBF"/>
    <w:rsid w:val="004439B1"/>
    <w:rsid w:val="00443C68"/>
    <w:rsid w:val="0044408B"/>
    <w:rsid w:val="0044489C"/>
    <w:rsid w:val="00444E60"/>
    <w:rsid w:val="00445367"/>
    <w:rsid w:val="00446F2A"/>
    <w:rsid w:val="00447A5B"/>
    <w:rsid w:val="00447B6C"/>
    <w:rsid w:val="00447E41"/>
    <w:rsid w:val="00447F7E"/>
    <w:rsid w:val="004503A9"/>
    <w:rsid w:val="0045059E"/>
    <w:rsid w:val="004507CE"/>
    <w:rsid w:val="00452780"/>
    <w:rsid w:val="00452C38"/>
    <w:rsid w:val="00453B1D"/>
    <w:rsid w:val="00453C9F"/>
    <w:rsid w:val="00454A33"/>
    <w:rsid w:val="0045684A"/>
    <w:rsid w:val="00457244"/>
    <w:rsid w:val="0045738C"/>
    <w:rsid w:val="004578BF"/>
    <w:rsid w:val="00457B73"/>
    <w:rsid w:val="00457D7B"/>
    <w:rsid w:val="00461871"/>
    <w:rsid w:val="00462095"/>
    <w:rsid w:val="00463145"/>
    <w:rsid w:val="00464AF8"/>
    <w:rsid w:val="00467678"/>
    <w:rsid w:val="00467A8A"/>
    <w:rsid w:val="00467B74"/>
    <w:rsid w:val="00467BCB"/>
    <w:rsid w:val="00467BDC"/>
    <w:rsid w:val="00467DB6"/>
    <w:rsid w:val="00470054"/>
    <w:rsid w:val="0047091A"/>
    <w:rsid w:val="00472E10"/>
    <w:rsid w:val="00473A3E"/>
    <w:rsid w:val="00473BCF"/>
    <w:rsid w:val="00474607"/>
    <w:rsid w:val="00474CA5"/>
    <w:rsid w:val="00476520"/>
    <w:rsid w:val="004766C4"/>
    <w:rsid w:val="00477225"/>
    <w:rsid w:val="00477E6E"/>
    <w:rsid w:val="004822BE"/>
    <w:rsid w:val="00482394"/>
    <w:rsid w:val="00482E60"/>
    <w:rsid w:val="00483924"/>
    <w:rsid w:val="00483B36"/>
    <w:rsid w:val="004841DE"/>
    <w:rsid w:val="0048461C"/>
    <w:rsid w:val="00484B1A"/>
    <w:rsid w:val="00484B63"/>
    <w:rsid w:val="00484C59"/>
    <w:rsid w:val="00484F41"/>
    <w:rsid w:val="00485091"/>
    <w:rsid w:val="00486B4A"/>
    <w:rsid w:val="00486FB5"/>
    <w:rsid w:val="00487477"/>
    <w:rsid w:val="00490ECB"/>
    <w:rsid w:val="004916C8"/>
    <w:rsid w:val="004918A7"/>
    <w:rsid w:val="00492034"/>
    <w:rsid w:val="0049232C"/>
    <w:rsid w:val="00492D2B"/>
    <w:rsid w:val="00492E0E"/>
    <w:rsid w:val="004930BD"/>
    <w:rsid w:val="00493122"/>
    <w:rsid w:val="004944C4"/>
    <w:rsid w:val="0049450A"/>
    <w:rsid w:val="004951F4"/>
    <w:rsid w:val="00495C0F"/>
    <w:rsid w:val="00496342"/>
    <w:rsid w:val="004A01B2"/>
    <w:rsid w:val="004A084D"/>
    <w:rsid w:val="004A0915"/>
    <w:rsid w:val="004A0D86"/>
    <w:rsid w:val="004A2879"/>
    <w:rsid w:val="004A2C34"/>
    <w:rsid w:val="004A37BA"/>
    <w:rsid w:val="004A394E"/>
    <w:rsid w:val="004A3FB3"/>
    <w:rsid w:val="004A419B"/>
    <w:rsid w:val="004A483D"/>
    <w:rsid w:val="004A5131"/>
    <w:rsid w:val="004A5B4B"/>
    <w:rsid w:val="004A5D5C"/>
    <w:rsid w:val="004A611B"/>
    <w:rsid w:val="004A655B"/>
    <w:rsid w:val="004A698F"/>
    <w:rsid w:val="004A7920"/>
    <w:rsid w:val="004B0E0E"/>
    <w:rsid w:val="004B126B"/>
    <w:rsid w:val="004B1390"/>
    <w:rsid w:val="004B13BC"/>
    <w:rsid w:val="004B156D"/>
    <w:rsid w:val="004B1818"/>
    <w:rsid w:val="004B2026"/>
    <w:rsid w:val="004B2B09"/>
    <w:rsid w:val="004B3AD1"/>
    <w:rsid w:val="004B4A63"/>
    <w:rsid w:val="004B4F94"/>
    <w:rsid w:val="004B5E81"/>
    <w:rsid w:val="004B6BE0"/>
    <w:rsid w:val="004B7632"/>
    <w:rsid w:val="004C030A"/>
    <w:rsid w:val="004C0822"/>
    <w:rsid w:val="004C0F2B"/>
    <w:rsid w:val="004C1BDA"/>
    <w:rsid w:val="004C1F71"/>
    <w:rsid w:val="004C38AC"/>
    <w:rsid w:val="004C47E6"/>
    <w:rsid w:val="004C51D1"/>
    <w:rsid w:val="004C5A77"/>
    <w:rsid w:val="004C5EC5"/>
    <w:rsid w:val="004C6684"/>
    <w:rsid w:val="004C7288"/>
    <w:rsid w:val="004C7602"/>
    <w:rsid w:val="004C78C7"/>
    <w:rsid w:val="004C7D74"/>
    <w:rsid w:val="004D00CC"/>
    <w:rsid w:val="004D02AB"/>
    <w:rsid w:val="004D0D17"/>
    <w:rsid w:val="004D1B14"/>
    <w:rsid w:val="004D23EE"/>
    <w:rsid w:val="004D4616"/>
    <w:rsid w:val="004D4C85"/>
    <w:rsid w:val="004D4D41"/>
    <w:rsid w:val="004D542D"/>
    <w:rsid w:val="004D5A0D"/>
    <w:rsid w:val="004D77CB"/>
    <w:rsid w:val="004E0B62"/>
    <w:rsid w:val="004E0BE4"/>
    <w:rsid w:val="004E2675"/>
    <w:rsid w:val="004E3944"/>
    <w:rsid w:val="004E42DF"/>
    <w:rsid w:val="004E44E8"/>
    <w:rsid w:val="004E56FA"/>
    <w:rsid w:val="004E5F42"/>
    <w:rsid w:val="004E688E"/>
    <w:rsid w:val="004E6AD8"/>
    <w:rsid w:val="004F0C7B"/>
    <w:rsid w:val="004F0FE2"/>
    <w:rsid w:val="004F11BE"/>
    <w:rsid w:val="004F1204"/>
    <w:rsid w:val="004F151F"/>
    <w:rsid w:val="004F1922"/>
    <w:rsid w:val="004F19F7"/>
    <w:rsid w:val="004F2697"/>
    <w:rsid w:val="004F2BA8"/>
    <w:rsid w:val="004F2D4E"/>
    <w:rsid w:val="004F2F1E"/>
    <w:rsid w:val="004F31FE"/>
    <w:rsid w:val="004F3298"/>
    <w:rsid w:val="004F48B8"/>
    <w:rsid w:val="004F48FD"/>
    <w:rsid w:val="004F518E"/>
    <w:rsid w:val="004F577C"/>
    <w:rsid w:val="004F7372"/>
    <w:rsid w:val="004F76D6"/>
    <w:rsid w:val="005006E8"/>
    <w:rsid w:val="00500C4D"/>
    <w:rsid w:val="0050263A"/>
    <w:rsid w:val="00504890"/>
    <w:rsid w:val="00504F7A"/>
    <w:rsid w:val="00505076"/>
    <w:rsid w:val="005058B2"/>
    <w:rsid w:val="00505E51"/>
    <w:rsid w:val="005064A5"/>
    <w:rsid w:val="00506CDA"/>
    <w:rsid w:val="00507082"/>
    <w:rsid w:val="0050718F"/>
    <w:rsid w:val="0051115F"/>
    <w:rsid w:val="00511DB7"/>
    <w:rsid w:val="005121DC"/>
    <w:rsid w:val="00514028"/>
    <w:rsid w:val="00514F74"/>
    <w:rsid w:val="00515EC5"/>
    <w:rsid w:val="0051779C"/>
    <w:rsid w:val="00520621"/>
    <w:rsid w:val="00520716"/>
    <w:rsid w:val="00521535"/>
    <w:rsid w:val="00522D92"/>
    <w:rsid w:val="00523049"/>
    <w:rsid w:val="0052337C"/>
    <w:rsid w:val="005235BC"/>
    <w:rsid w:val="00523E7B"/>
    <w:rsid w:val="00524A68"/>
    <w:rsid w:val="00524ACA"/>
    <w:rsid w:val="00524D9D"/>
    <w:rsid w:val="00524EB2"/>
    <w:rsid w:val="00525460"/>
    <w:rsid w:val="00525B8B"/>
    <w:rsid w:val="00526062"/>
    <w:rsid w:val="005267AC"/>
    <w:rsid w:val="005267F3"/>
    <w:rsid w:val="00526B39"/>
    <w:rsid w:val="00527F66"/>
    <w:rsid w:val="00530868"/>
    <w:rsid w:val="00530D73"/>
    <w:rsid w:val="00530D89"/>
    <w:rsid w:val="00531252"/>
    <w:rsid w:val="005319BA"/>
    <w:rsid w:val="005319F3"/>
    <w:rsid w:val="00532976"/>
    <w:rsid w:val="00533625"/>
    <w:rsid w:val="005350F0"/>
    <w:rsid w:val="00535857"/>
    <w:rsid w:val="005358F3"/>
    <w:rsid w:val="005365D8"/>
    <w:rsid w:val="00537694"/>
    <w:rsid w:val="00537F48"/>
    <w:rsid w:val="005404FD"/>
    <w:rsid w:val="00541366"/>
    <w:rsid w:val="0054142B"/>
    <w:rsid w:val="005415E0"/>
    <w:rsid w:val="005416AD"/>
    <w:rsid w:val="00542011"/>
    <w:rsid w:val="00542D51"/>
    <w:rsid w:val="0054390E"/>
    <w:rsid w:val="00544065"/>
    <w:rsid w:val="00544757"/>
    <w:rsid w:val="005447A0"/>
    <w:rsid w:val="005473E3"/>
    <w:rsid w:val="005479B4"/>
    <w:rsid w:val="00547A4D"/>
    <w:rsid w:val="00547D4A"/>
    <w:rsid w:val="005507B9"/>
    <w:rsid w:val="00551861"/>
    <w:rsid w:val="00551A5D"/>
    <w:rsid w:val="00554329"/>
    <w:rsid w:val="0055470A"/>
    <w:rsid w:val="00555B9F"/>
    <w:rsid w:val="00556FEA"/>
    <w:rsid w:val="005573A9"/>
    <w:rsid w:val="00557772"/>
    <w:rsid w:val="0055779A"/>
    <w:rsid w:val="005577FC"/>
    <w:rsid w:val="005605C5"/>
    <w:rsid w:val="005609FC"/>
    <w:rsid w:val="0056246F"/>
    <w:rsid w:val="0056284E"/>
    <w:rsid w:val="00563406"/>
    <w:rsid w:val="005647D0"/>
    <w:rsid w:val="00565D63"/>
    <w:rsid w:val="0056722D"/>
    <w:rsid w:val="00567D33"/>
    <w:rsid w:val="00570536"/>
    <w:rsid w:val="0057096B"/>
    <w:rsid w:val="00570A48"/>
    <w:rsid w:val="00570FE5"/>
    <w:rsid w:val="005711DD"/>
    <w:rsid w:val="00571391"/>
    <w:rsid w:val="0057146C"/>
    <w:rsid w:val="00571BA4"/>
    <w:rsid w:val="0057206F"/>
    <w:rsid w:val="00572252"/>
    <w:rsid w:val="005728FE"/>
    <w:rsid w:val="00572E40"/>
    <w:rsid w:val="0057338A"/>
    <w:rsid w:val="0057394F"/>
    <w:rsid w:val="00573F40"/>
    <w:rsid w:val="005743AE"/>
    <w:rsid w:val="005748ED"/>
    <w:rsid w:val="005754FA"/>
    <w:rsid w:val="00575B9B"/>
    <w:rsid w:val="00575F6E"/>
    <w:rsid w:val="00576066"/>
    <w:rsid w:val="00576209"/>
    <w:rsid w:val="0057626E"/>
    <w:rsid w:val="005765EE"/>
    <w:rsid w:val="005766ED"/>
    <w:rsid w:val="0057718B"/>
    <w:rsid w:val="0057730E"/>
    <w:rsid w:val="00580E08"/>
    <w:rsid w:val="00581213"/>
    <w:rsid w:val="00581F8C"/>
    <w:rsid w:val="00582328"/>
    <w:rsid w:val="00582408"/>
    <w:rsid w:val="005826A7"/>
    <w:rsid w:val="00582A42"/>
    <w:rsid w:val="0058317E"/>
    <w:rsid w:val="0058351F"/>
    <w:rsid w:val="005835CB"/>
    <w:rsid w:val="00584378"/>
    <w:rsid w:val="00584E49"/>
    <w:rsid w:val="00585562"/>
    <w:rsid w:val="00585933"/>
    <w:rsid w:val="005868AB"/>
    <w:rsid w:val="0058784E"/>
    <w:rsid w:val="00587AD6"/>
    <w:rsid w:val="00587E7B"/>
    <w:rsid w:val="00587ED4"/>
    <w:rsid w:val="0059004C"/>
    <w:rsid w:val="005912D2"/>
    <w:rsid w:val="00591FEC"/>
    <w:rsid w:val="005933F0"/>
    <w:rsid w:val="005933F1"/>
    <w:rsid w:val="00594165"/>
    <w:rsid w:val="00594C41"/>
    <w:rsid w:val="00594ECE"/>
    <w:rsid w:val="00594FCF"/>
    <w:rsid w:val="00596076"/>
    <w:rsid w:val="0059621F"/>
    <w:rsid w:val="00596D76"/>
    <w:rsid w:val="005A0182"/>
    <w:rsid w:val="005A2628"/>
    <w:rsid w:val="005A265B"/>
    <w:rsid w:val="005A3F47"/>
    <w:rsid w:val="005A4516"/>
    <w:rsid w:val="005A4615"/>
    <w:rsid w:val="005A607F"/>
    <w:rsid w:val="005A60F0"/>
    <w:rsid w:val="005A62FC"/>
    <w:rsid w:val="005A679B"/>
    <w:rsid w:val="005A68B7"/>
    <w:rsid w:val="005A6A68"/>
    <w:rsid w:val="005A7FFE"/>
    <w:rsid w:val="005B1272"/>
    <w:rsid w:val="005B2076"/>
    <w:rsid w:val="005B323D"/>
    <w:rsid w:val="005B396F"/>
    <w:rsid w:val="005B41DF"/>
    <w:rsid w:val="005B428F"/>
    <w:rsid w:val="005B4641"/>
    <w:rsid w:val="005B5754"/>
    <w:rsid w:val="005B6615"/>
    <w:rsid w:val="005B6FCB"/>
    <w:rsid w:val="005B7024"/>
    <w:rsid w:val="005B7EAB"/>
    <w:rsid w:val="005C2498"/>
    <w:rsid w:val="005C2765"/>
    <w:rsid w:val="005C33A1"/>
    <w:rsid w:val="005C3FEB"/>
    <w:rsid w:val="005C4078"/>
    <w:rsid w:val="005C49D7"/>
    <w:rsid w:val="005C4F67"/>
    <w:rsid w:val="005C6C3C"/>
    <w:rsid w:val="005C7345"/>
    <w:rsid w:val="005C75CF"/>
    <w:rsid w:val="005C75D5"/>
    <w:rsid w:val="005D02A6"/>
    <w:rsid w:val="005D02D8"/>
    <w:rsid w:val="005D0FD4"/>
    <w:rsid w:val="005D21E5"/>
    <w:rsid w:val="005D24D5"/>
    <w:rsid w:val="005D2601"/>
    <w:rsid w:val="005D27F0"/>
    <w:rsid w:val="005D2915"/>
    <w:rsid w:val="005D3A28"/>
    <w:rsid w:val="005D47CF"/>
    <w:rsid w:val="005D4DCB"/>
    <w:rsid w:val="005D56D8"/>
    <w:rsid w:val="005D5720"/>
    <w:rsid w:val="005D6ADB"/>
    <w:rsid w:val="005D6D33"/>
    <w:rsid w:val="005D6EAF"/>
    <w:rsid w:val="005D7257"/>
    <w:rsid w:val="005D749E"/>
    <w:rsid w:val="005D7695"/>
    <w:rsid w:val="005E092E"/>
    <w:rsid w:val="005E096F"/>
    <w:rsid w:val="005E11B1"/>
    <w:rsid w:val="005E2701"/>
    <w:rsid w:val="005E363F"/>
    <w:rsid w:val="005E3685"/>
    <w:rsid w:val="005E47AD"/>
    <w:rsid w:val="005E48F1"/>
    <w:rsid w:val="005E584A"/>
    <w:rsid w:val="005E5D2F"/>
    <w:rsid w:val="005E5F8F"/>
    <w:rsid w:val="005E6383"/>
    <w:rsid w:val="005E7777"/>
    <w:rsid w:val="005F0898"/>
    <w:rsid w:val="005F0A94"/>
    <w:rsid w:val="005F0C96"/>
    <w:rsid w:val="005F10BE"/>
    <w:rsid w:val="005F27D9"/>
    <w:rsid w:val="005F2854"/>
    <w:rsid w:val="005F2DE0"/>
    <w:rsid w:val="005F2E38"/>
    <w:rsid w:val="005F307B"/>
    <w:rsid w:val="005F3AA5"/>
    <w:rsid w:val="005F5AB7"/>
    <w:rsid w:val="005F5C46"/>
    <w:rsid w:val="005F6066"/>
    <w:rsid w:val="005F6487"/>
    <w:rsid w:val="005F64C0"/>
    <w:rsid w:val="005F7078"/>
    <w:rsid w:val="005F72F9"/>
    <w:rsid w:val="005F76F1"/>
    <w:rsid w:val="005F77E9"/>
    <w:rsid w:val="00600661"/>
    <w:rsid w:val="006008F2"/>
    <w:rsid w:val="00601598"/>
    <w:rsid w:val="00601805"/>
    <w:rsid w:val="0060194A"/>
    <w:rsid w:val="00601CBF"/>
    <w:rsid w:val="006027A1"/>
    <w:rsid w:val="006051FA"/>
    <w:rsid w:val="00605357"/>
    <w:rsid w:val="006070CB"/>
    <w:rsid w:val="00607508"/>
    <w:rsid w:val="006079C2"/>
    <w:rsid w:val="0061013F"/>
    <w:rsid w:val="00610EBA"/>
    <w:rsid w:val="006126E5"/>
    <w:rsid w:val="00612BDB"/>
    <w:rsid w:val="00612D5C"/>
    <w:rsid w:val="00612D76"/>
    <w:rsid w:val="00612F6B"/>
    <w:rsid w:val="006132ED"/>
    <w:rsid w:val="0061347F"/>
    <w:rsid w:val="0061351A"/>
    <w:rsid w:val="006135AF"/>
    <w:rsid w:val="00613B7A"/>
    <w:rsid w:val="00614645"/>
    <w:rsid w:val="00615A84"/>
    <w:rsid w:val="00615E4D"/>
    <w:rsid w:val="0061687E"/>
    <w:rsid w:val="006168E0"/>
    <w:rsid w:val="00617A1A"/>
    <w:rsid w:val="00617F3B"/>
    <w:rsid w:val="00620862"/>
    <w:rsid w:val="00620B29"/>
    <w:rsid w:val="00621331"/>
    <w:rsid w:val="00623970"/>
    <w:rsid w:val="006239F3"/>
    <w:rsid w:val="00623AC5"/>
    <w:rsid w:val="00623BDA"/>
    <w:rsid w:val="00624053"/>
    <w:rsid w:val="00624834"/>
    <w:rsid w:val="00624A55"/>
    <w:rsid w:val="00625119"/>
    <w:rsid w:val="00626D9E"/>
    <w:rsid w:val="00626EC0"/>
    <w:rsid w:val="00627EA8"/>
    <w:rsid w:val="0063092C"/>
    <w:rsid w:val="00631522"/>
    <w:rsid w:val="0063353C"/>
    <w:rsid w:val="006352D3"/>
    <w:rsid w:val="00636CF9"/>
    <w:rsid w:val="00636FA4"/>
    <w:rsid w:val="00640521"/>
    <w:rsid w:val="00640885"/>
    <w:rsid w:val="00641942"/>
    <w:rsid w:val="00641C7C"/>
    <w:rsid w:val="006439FB"/>
    <w:rsid w:val="006444A4"/>
    <w:rsid w:val="00645155"/>
    <w:rsid w:val="00645570"/>
    <w:rsid w:val="006457A2"/>
    <w:rsid w:val="00646DE4"/>
    <w:rsid w:val="0064703B"/>
    <w:rsid w:val="00647983"/>
    <w:rsid w:val="006479FC"/>
    <w:rsid w:val="00647D01"/>
    <w:rsid w:val="006505DF"/>
    <w:rsid w:val="00650BC0"/>
    <w:rsid w:val="00650C6F"/>
    <w:rsid w:val="00651440"/>
    <w:rsid w:val="00652475"/>
    <w:rsid w:val="00652C7B"/>
    <w:rsid w:val="0065310D"/>
    <w:rsid w:val="00653AB2"/>
    <w:rsid w:val="006541B9"/>
    <w:rsid w:val="00654869"/>
    <w:rsid w:val="0065508B"/>
    <w:rsid w:val="00655F1C"/>
    <w:rsid w:val="006563CB"/>
    <w:rsid w:val="00656773"/>
    <w:rsid w:val="006572C1"/>
    <w:rsid w:val="00657311"/>
    <w:rsid w:val="00657856"/>
    <w:rsid w:val="0065795C"/>
    <w:rsid w:val="00657A3A"/>
    <w:rsid w:val="00657A44"/>
    <w:rsid w:val="00657D2B"/>
    <w:rsid w:val="00660301"/>
    <w:rsid w:val="00660D58"/>
    <w:rsid w:val="00660F70"/>
    <w:rsid w:val="00661153"/>
    <w:rsid w:val="006617CB"/>
    <w:rsid w:val="00661C94"/>
    <w:rsid w:val="006629AD"/>
    <w:rsid w:val="00662B26"/>
    <w:rsid w:val="00662B7C"/>
    <w:rsid w:val="00663241"/>
    <w:rsid w:val="00663A56"/>
    <w:rsid w:val="00663F32"/>
    <w:rsid w:val="00664A39"/>
    <w:rsid w:val="00665022"/>
    <w:rsid w:val="006650CB"/>
    <w:rsid w:val="00667A53"/>
    <w:rsid w:val="00667FB2"/>
    <w:rsid w:val="006700C2"/>
    <w:rsid w:val="006717D4"/>
    <w:rsid w:val="006760D8"/>
    <w:rsid w:val="00677B4F"/>
    <w:rsid w:val="00680040"/>
    <w:rsid w:val="0068020A"/>
    <w:rsid w:val="00681D1F"/>
    <w:rsid w:val="00681FA5"/>
    <w:rsid w:val="00682792"/>
    <w:rsid w:val="00682818"/>
    <w:rsid w:val="0068281C"/>
    <w:rsid w:val="0068299B"/>
    <w:rsid w:val="006829D3"/>
    <w:rsid w:val="00682FE5"/>
    <w:rsid w:val="0068339F"/>
    <w:rsid w:val="00683A46"/>
    <w:rsid w:val="00684557"/>
    <w:rsid w:val="00684692"/>
    <w:rsid w:val="006846B3"/>
    <w:rsid w:val="00684D11"/>
    <w:rsid w:val="00685746"/>
    <w:rsid w:val="00685EEF"/>
    <w:rsid w:val="00686242"/>
    <w:rsid w:val="006867DD"/>
    <w:rsid w:val="00686E3E"/>
    <w:rsid w:val="00687C6A"/>
    <w:rsid w:val="006906EE"/>
    <w:rsid w:val="00692265"/>
    <w:rsid w:val="006926D2"/>
    <w:rsid w:val="0069284C"/>
    <w:rsid w:val="00693A15"/>
    <w:rsid w:val="0069415D"/>
    <w:rsid w:val="006948AF"/>
    <w:rsid w:val="00694CDB"/>
    <w:rsid w:val="006961BB"/>
    <w:rsid w:val="00696A87"/>
    <w:rsid w:val="0069704C"/>
    <w:rsid w:val="00697459"/>
    <w:rsid w:val="006A2649"/>
    <w:rsid w:val="006A342E"/>
    <w:rsid w:val="006A3F1C"/>
    <w:rsid w:val="006A4127"/>
    <w:rsid w:val="006A41F2"/>
    <w:rsid w:val="006A4FE7"/>
    <w:rsid w:val="006A50DC"/>
    <w:rsid w:val="006A54E6"/>
    <w:rsid w:val="006A55FF"/>
    <w:rsid w:val="006A568D"/>
    <w:rsid w:val="006A58B3"/>
    <w:rsid w:val="006A6229"/>
    <w:rsid w:val="006A75FE"/>
    <w:rsid w:val="006A78E4"/>
    <w:rsid w:val="006B0498"/>
    <w:rsid w:val="006B1561"/>
    <w:rsid w:val="006B181F"/>
    <w:rsid w:val="006B2FC4"/>
    <w:rsid w:val="006B4A4F"/>
    <w:rsid w:val="006B4A58"/>
    <w:rsid w:val="006B52A3"/>
    <w:rsid w:val="006B6337"/>
    <w:rsid w:val="006B64C6"/>
    <w:rsid w:val="006B659E"/>
    <w:rsid w:val="006B7DFC"/>
    <w:rsid w:val="006B7F89"/>
    <w:rsid w:val="006C0593"/>
    <w:rsid w:val="006C16E6"/>
    <w:rsid w:val="006C1FF5"/>
    <w:rsid w:val="006C22A8"/>
    <w:rsid w:val="006C33D4"/>
    <w:rsid w:val="006C36AD"/>
    <w:rsid w:val="006C452E"/>
    <w:rsid w:val="006C4E6C"/>
    <w:rsid w:val="006C5066"/>
    <w:rsid w:val="006C5E93"/>
    <w:rsid w:val="006C64D5"/>
    <w:rsid w:val="006C6FB1"/>
    <w:rsid w:val="006D1641"/>
    <w:rsid w:val="006D1775"/>
    <w:rsid w:val="006D1806"/>
    <w:rsid w:val="006D1C22"/>
    <w:rsid w:val="006D2C4B"/>
    <w:rsid w:val="006D378E"/>
    <w:rsid w:val="006D3CF2"/>
    <w:rsid w:val="006D3E48"/>
    <w:rsid w:val="006D448A"/>
    <w:rsid w:val="006D4554"/>
    <w:rsid w:val="006D5D95"/>
    <w:rsid w:val="006D7402"/>
    <w:rsid w:val="006E1693"/>
    <w:rsid w:val="006E1AF3"/>
    <w:rsid w:val="006E297C"/>
    <w:rsid w:val="006E2BFC"/>
    <w:rsid w:val="006E2CCC"/>
    <w:rsid w:val="006E33FA"/>
    <w:rsid w:val="006E46C7"/>
    <w:rsid w:val="006E4A12"/>
    <w:rsid w:val="006E594C"/>
    <w:rsid w:val="006E7D43"/>
    <w:rsid w:val="006F04ED"/>
    <w:rsid w:val="006F0768"/>
    <w:rsid w:val="006F0C7D"/>
    <w:rsid w:val="006F0E05"/>
    <w:rsid w:val="006F17CD"/>
    <w:rsid w:val="006F1BCB"/>
    <w:rsid w:val="006F1EFD"/>
    <w:rsid w:val="006F1F00"/>
    <w:rsid w:val="006F1F40"/>
    <w:rsid w:val="006F3B5B"/>
    <w:rsid w:val="006F59BC"/>
    <w:rsid w:val="006F5DF6"/>
    <w:rsid w:val="006F6798"/>
    <w:rsid w:val="006F6E40"/>
    <w:rsid w:val="006F7CE6"/>
    <w:rsid w:val="0070001C"/>
    <w:rsid w:val="00700422"/>
    <w:rsid w:val="00700F12"/>
    <w:rsid w:val="007019DE"/>
    <w:rsid w:val="00703514"/>
    <w:rsid w:val="0070369A"/>
    <w:rsid w:val="0070615D"/>
    <w:rsid w:val="00706E94"/>
    <w:rsid w:val="007072CE"/>
    <w:rsid w:val="00707505"/>
    <w:rsid w:val="00707526"/>
    <w:rsid w:val="00710A71"/>
    <w:rsid w:val="007115B6"/>
    <w:rsid w:val="00711AC3"/>
    <w:rsid w:val="007126F5"/>
    <w:rsid w:val="00714A39"/>
    <w:rsid w:val="00714C08"/>
    <w:rsid w:val="0071751D"/>
    <w:rsid w:val="00717875"/>
    <w:rsid w:val="00722164"/>
    <w:rsid w:val="00723A59"/>
    <w:rsid w:val="007247DC"/>
    <w:rsid w:val="00724B1C"/>
    <w:rsid w:val="00724F91"/>
    <w:rsid w:val="0072597D"/>
    <w:rsid w:val="0072598F"/>
    <w:rsid w:val="0072679A"/>
    <w:rsid w:val="007268DC"/>
    <w:rsid w:val="00726B42"/>
    <w:rsid w:val="007274E7"/>
    <w:rsid w:val="00727BCB"/>
    <w:rsid w:val="00727EAF"/>
    <w:rsid w:val="00730241"/>
    <w:rsid w:val="00730606"/>
    <w:rsid w:val="00730F89"/>
    <w:rsid w:val="007317D9"/>
    <w:rsid w:val="007325E3"/>
    <w:rsid w:val="00734585"/>
    <w:rsid w:val="00734AD7"/>
    <w:rsid w:val="0073544A"/>
    <w:rsid w:val="007358A9"/>
    <w:rsid w:val="00735FD6"/>
    <w:rsid w:val="00736BB0"/>
    <w:rsid w:val="00736D05"/>
    <w:rsid w:val="007370B9"/>
    <w:rsid w:val="00737185"/>
    <w:rsid w:val="00737EB0"/>
    <w:rsid w:val="0074068D"/>
    <w:rsid w:val="00741028"/>
    <w:rsid w:val="00741186"/>
    <w:rsid w:val="0074149B"/>
    <w:rsid w:val="007417C3"/>
    <w:rsid w:val="00742DCD"/>
    <w:rsid w:val="00742EA5"/>
    <w:rsid w:val="00743884"/>
    <w:rsid w:val="00744006"/>
    <w:rsid w:val="00744484"/>
    <w:rsid w:val="00745469"/>
    <w:rsid w:val="007469B2"/>
    <w:rsid w:val="00746A95"/>
    <w:rsid w:val="0074702F"/>
    <w:rsid w:val="007474FB"/>
    <w:rsid w:val="00747996"/>
    <w:rsid w:val="0075000B"/>
    <w:rsid w:val="0075139C"/>
    <w:rsid w:val="0075169B"/>
    <w:rsid w:val="00751E56"/>
    <w:rsid w:val="00751EA8"/>
    <w:rsid w:val="00752B57"/>
    <w:rsid w:val="007551B1"/>
    <w:rsid w:val="007553FD"/>
    <w:rsid w:val="00755DCD"/>
    <w:rsid w:val="00756A8D"/>
    <w:rsid w:val="00756ADF"/>
    <w:rsid w:val="00757D30"/>
    <w:rsid w:val="0076197D"/>
    <w:rsid w:val="00763054"/>
    <w:rsid w:val="0076377D"/>
    <w:rsid w:val="007652EF"/>
    <w:rsid w:val="00766DF1"/>
    <w:rsid w:val="00770481"/>
    <w:rsid w:val="00771738"/>
    <w:rsid w:val="00771D18"/>
    <w:rsid w:val="00771DA9"/>
    <w:rsid w:val="007722F5"/>
    <w:rsid w:val="00772632"/>
    <w:rsid w:val="00773809"/>
    <w:rsid w:val="007739DE"/>
    <w:rsid w:val="007739F8"/>
    <w:rsid w:val="00773CCE"/>
    <w:rsid w:val="00773EC8"/>
    <w:rsid w:val="00775573"/>
    <w:rsid w:val="007758CD"/>
    <w:rsid w:val="007758E3"/>
    <w:rsid w:val="00775942"/>
    <w:rsid w:val="00776AE3"/>
    <w:rsid w:val="00776B3B"/>
    <w:rsid w:val="00776E2B"/>
    <w:rsid w:val="00776E57"/>
    <w:rsid w:val="007778DF"/>
    <w:rsid w:val="00777C22"/>
    <w:rsid w:val="00777D82"/>
    <w:rsid w:val="007802D2"/>
    <w:rsid w:val="0078052B"/>
    <w:rsid w:val="007807B4"/>
    <w:rsid w:val="00780A3E"/>
    <w:rsid w:val="007811E4"/>
    <w:rsid w:val="00781300"/>
    <w:rsid w:val="0078185D"/>
    <w:rsid w:val="00781FA4"/>
    <w:rsid w:val="00782438"/>
    <w:rsid w:val="00782635"/>
    <w:rsid w:val="00782B53"/>
    <w:rsid w:val="00782D0E"/>
    <w:rsid w:val="00783C9B"/>
    <w:rsid w:val="00783CDE"/>
    <w:rsid w:val="00784B7C"/>
    <w:rsid w:val="00785582"/>
    <w:rsid w:val="007862C7"/>
    <w:rsid w:val="00786A77"/>
    <w:rsid w:val="00790351"/>
    <w:rsid w:val="0079072B"/>
    <w:rsid w:val="007907DD"/>
    <w:rsid w:val="00790B58"/>
    <w:rsid w:val="0079301F"/>
    <w:rsid w:val="007931B6"/>
    <w:rsid w:val="00793DC6"/>
    <w:rsid w:val="00793E78"/>
    <w:rsid w:val="00793FB5"/>
    <w:rsid w:val="00795198"/>
    <w:rsid w:val="00795233"/>
    <w:rsid w:val="00795A2E"/>
    <w:rsid w:val="0079676D"/>
    <w:rsid w:val="00796F3F"/>
    <w:rsid w:val="007972A6"/>
    <w:rsid w:val="007977F0"/>
    <w:rsid w:val="00797A63"/>
    <w:rsid w:val="007A01F5"/>
    <w:rsid w:val="007A0FA2"/>
    <w:rsid w:val="007A1E1B"/>
    <w:rsid w:val="007A37A7"/>
    <w:rsid w:val="007A384E"/>
    <w:rsid w:val="007A38EB"/>
    <w:rsid w:val="007A42CB"/>
    <w:rsid w:val="007A4E43"/>
    <w:rsid w:val="007A59CF"/>
    <w:rsid w:val="007A5FDB"/>
    <w:rsid w:val="007A6514"/>
    <w:rsid w:val="007A69B3"/>
    <w:rsid w:val="007A6B52"/>
    <w:rsid w:val="007A7019"/>
    <w:rsid w:val="007A7FA0"/>
    <w:rsid w:val="007B05C6"/>
    <w:rsid w:val="007B0D1B"/>
    <w:rsid w:val="007B1454"/>
    <w:rsid w:val="007B1CC9"/>
    <w:rsid w:val="007B2186"/>
    <w:rsid w:val="007B2487"/>
    <w:rsid w:val="007B2681"/>
    <w:rsid w:val="007B3651"/>
    <w:rsid w:val="007B396D"/>
    <w:rsid w:val="007B3B0A"/>
    <w:rsid w:val="007B3DE0"/>
    <w:rsid w:val="007B459F"/>
    <w:rsid w:val="007B49BA"/>
    <w:rsid w:val="007B565A"/>
    <w:rsid w:val="007B6D98"/>
    <w:rsid w:val="007C1379"/>
    <w:rsid w:val="007C1545"/>
    <w:rsid w:val="007C1573"/>
    <w:rsid w:val="007C203C"/>
    <w:rsid w:val="007C2384"/>
    <w:rsid w:val="007C252E"/>
    <w:rsid w:val="007C38A2"/>
    <w:rsid w:val="007C3A93"/>
    <w:rsid w:val="007C3AF9"/>
    <w:rsid w:val="007C3FA5"/>
    <w:rsid w:val="007C4E5E"/>
    <w:rsid w:val="007C50EA"/>
    <w:rsid w:val="007C53AA"/>
    <w:rsid w:val="007C547E"/>
    <w:rsid w:val="007C5B1C"/>
    <w:rsid w:val="007C611D"/>
    <w:rsid w:val="007C7E6A"/>
    <w:rsid w:val="007D0F18"/>
    <w:rsid w:val="007D2059"/>
    <w:rsid w:val="007D3A83"/>
    <w:rsid w:val="007D3ED7"/>
    <w:rsid w:val="007D3FE2"/>
    <w:rsid w:val="007D41D6"/>
    <w:rsid w:val="007D48D3"/>
    <w:rsid w:val="007D48E6"/>
    <w:rsid w:val="007D5E78"/>
    <w:rsid w:val="007D6061"/>
    <w:rsid w:val="007D68D1"/>
    <w:rsid w:val="007D68F1"/>
    <w:rsid w:val="007D6DCB"/>
    <w:rsid w:val="007D73CC"/>
    <w:rsid w:val="007D78DD"/>
    <w:rsid w:val="007E0090"/>
    <w:rsid w:val="007E01F5"/>
    <w:rsid w:val="007E020C"/>
    <w:rsid w:val="007E0687"/>
    <w:rsid w:val="007E0FED"/>
    <w:rsid w:val="007E1101"/>
    <w:rsid w:val="007E13CD"/>
    <w:rsid w:val="007E185F"/>
    <w:rsid w:val="007E1A69"/>
    <w:rsid w:val="007E2C97"/>
    <w:rsid w:val="007E312B"/>
    <w:rsid w:val="007E3764"/>
    <w:rsid w:val="007E5B12"/>
    <w:rsid w:val="007E6001"/>
    <w:rsid w:val="007E6A70"/>
    <w:rsid w:val="007E6CFC"/>
    <w:rsid w:val="007E7081"/>
    <w:rsid w:val="007E7279"/>
    <w:rsid w:val="007F0BF1"/>
    <w:rsid w:val="007F0C6F"/>
    <w:rsid w:val="007F29A2"/>
    <w:rsid w:val="007F3776"/>
    <w:rsid w:val="007F387E"/>
    <w:rsid w:val="007F3E22"/>
    <w:rsid w:val="007F4DE6"/>
    <w:rsid w:val="007F5A44"/>
    <w:rsid w:val="007F5BF7"/>
    <w:rsid w:val="007F6129"/>
    <w:rsid w:val="007F6AF3"/>
    <w:rsid w:val="008000C9"/>
    <w:rsid w:val="0080064D"/>
    <w:rsid w:val="008012CF"/>
    <w:rsid w:val="008020F2"/>
    <w:rsid w:val="00802435"/>
    <w:rsid w:val="008032CA"/>
    <w:rsid w:val="00804E27"/>
    <w:rsid w:val="0080707C"/>
    <w:rsid w:val="008074E4"/>
    <w:rsid w:val="008075E5"/>
    <w:rsid w:val="008107F8"/>
    <w:rsid w:val="0081175F"/>
    <w:rsid w:val="00811826"/>
    <w:rsid w:val="00812043"/>
    <w:rsid w:val="008127A2"/>
    <w:rsid w:val="008128C0"/>
    <w:rsid w:val="0081331C"/>
    <w:rsid w:val="00813A6B"/>
    <w:rsid w:val="0081493F"/>
    <w:rsid w:val="00815C4F"/>
    <w:rsid w:val="00815FD4"/>
    <w:rsid w:val="00816A17"/>
    <w:rsid w:val="00816B50"/>
    <w:rsid w:val="00816D20"/>
    <w:rsid w:val="00817BDE"/>
    <w:rsid w:val="00820DAC"/>
    <w:rsid w:val="00820ECF"/>
    <w:rsid w:val="0082137A"/>
    <w:rsid w:val="0082173F"/>
    <w:rsid w:val="00821FC6"/>
    <w:rsid w:val="00822E7D"/>
    <w:rsid w:val="00822FC1"/>
    <w:rsid w:val="00823502"/>
    <w:rsid w:val="008235A2"/>
    <w:rsid w:val="00823A29"/>
    <w:rsid w:val="00825565"/>
    <w:rsid w:val="00825676"/>
    <w:rsid w:val="00830478"/>
    <w:rsid w:val="00830557"/>
    <w:rsid w:val="0083079F"/>
    <w:rsid w:val="008307F3"/>
    <w:rsid w:val="00831A9B"/>
    <w:rsid w:val="00832D9A"/>
    <w:rsid w:val="00833767"/>
    <w:rsid w:val="00833C7E"/>
    <w:rsid w:val="0083450D"/>
    <w:rsid w:val="00834A4A"/>
    <w:rsid w:val="00835726"/>
    <w:rsid w:val="00835DBE"/>
    <w:rsid w:val="00835FDA"/>
    <w:rsid w:val="00836794"/>
    <w:rsid w:val="00836F52"/>
    <w:rsid w:val="00837362"/>
    <w:rsid w:val="0084005F"/>
    <w:rsid w:val="00840284"/>
    <w:rsid w:val="008404A1"/>
    <w:rsid w:val="008405D4"/>
    <w:rsid w:val="0084111F"/>
    <w:rsid w:val="008434B3"/>
    <w:rsid w:val="008440BD"/>
    <w:rsid w:val="00845E88"/>
    <w:rsid w:val="008475B0"/>
    <w:rsid w:val="00847CEC"/>
    <w:rsid w:val="00847D7C"/>
    <w:rsid w:val="008500F7"/>
    <w:rsid w:val="0085053A"/>
    <w:rsid w:val="00850A6F"/>
    <w:rsid w:val="00851D8F"/>
    <w:rsid w:val="0085212B"/>
    <w:rsid w:val="0085220C"/>
    <w:rsid w:val="00852585"/>
    <w:rsid w:val="00853CA9"/>
    <w:rsid w:val="00853CED"/>
    <w:rsid w:val="00855923"/>
    <w:rsid w:val="00855BDC"/>
    <w:rsid w:val="008560B9"/>
    <w:rsid w:val="00856E9A"/>
    <w:rsid w:val="00856FCF"/>
    <w:rsid w:val="008604E6"/>
    <w:rsid w:val="00860586"/>
    <w:rsid w:val="00860778"/>
    <w:rsid w:val="00861DB7"/>
    <w:rsid w:val="00861F20"/>
    <w:rsid w:val="008630C2"/>
    <w:rsid w:val="00864462"/>
    <w:rsid w:val="00864E56"/>
    <w:rsid w:val="00865473"/>
    <w:rsid w:val="00865599"/>
    <w:rsid w:val="00866C0C"/>
    <w:rsid w:val="0086766D"/>
    <w:rsid w:val="00870A1F"/>
    <w:rsid w:val="008717A9"/>
    <w:rsid w:val="00872084"/>
    <w:rsid w:val="00873662"/>
    <w:rsid w:val="00873664"/>
    <w:rsid w:val="00873B65"/>
    <w:rsid w:val="008751EA"/>
    <w:rsid w:val="008754BC"/>
    <w:rsid w:val="0087602A"/>
    <w:rsid w:val="00876612"/>
    <w:rsid w:val="00877365"/>
    <w:rsid w:val="00880508"/>
    <w:rsid w:val="00880A3D"/>
    <w:rsid w:val="008816F7"/>
    <w:rsid w:val="008816FD"/>
    <w:rsid w:val="00882760"/>
    <w:rsid w:val="008836FB"/>
    <w:rsid w:val="008849BA"/>
    <w:rsid w:val="008857FC"/>
    <w:rsid w:val="00886F61"/>
    <w:rsid w:val="008871A9"/>
    <w:rsid w:val="00890709"/>
    <w:rsid w:val="0089073D"/>
    <w:rsid w:val="008911BE"/>
    <w:rsid w:val="0089125E"/>
    <w:rsid w:val="00892132"/>
    <w:rsid w:val="00892B5E"/>
    <w:rsid w:val="00892C4D"/>
    <w:rsid w:val="00893578"/>
    <w:rsid w:val="0089381D"/>
    <w:rsid w:val="00893A24"/>
    <w:rsid w:val="008946B1"/>
    <w:rsid w:val="00895280"/>
    <w:rsid w:val="008955D8"/>
    <w:rsid w:val="008955DA"/>
    <w:rsid w:val="008964CF"/>
    <w:rsid w:val="00896A30"/>
    <w:rsid w:val="00896E72"/>
    <w:rsid w:val="00897479"/>
    <w:rsid w:val="008A14A1"/>
    <w:rsid w:val="008A3AFE"/>
    <w:rsid w:val="008A47C3"/>
    <w:rsid w:val="008A496D"/>
    <w:rsid w:val="008A4B06"/>
    <w:rsid w:val="008A506A"/>
    <w:rsid w:val="008A604A"/>
    <w:rsid w:val="008A68AF"/>
    <w:rsid w:val="008A7AB3"/>
    <w:rsid w:val="008A7FAC"/>
    <w:rsid w:val="008B0532"/>
    <w:rsid w:val="008B1780"/>
    <w:rsid w:val="008B2707"/>
    <w:rsid w:val="008B274D"/>
    <w:rsid w:val="008B3651"/>
    <w:rsid w:val="008B3719"/>
    <w:rsid w:val="008B3764"/>
    <w:rsid w:val="008B38EF"/>
    <w:rsid w:val="008B3A9C"/>
    <w:rsid w:val="008B5A46"/>
    <w:rsid w:val="008B5FBA"/>
    <w:rsid w:val="008B71AE"/>
    <w:rsid w:val="008B7332"/>
    <w:rsid w:val="008B7432"/>
    <w:rsid w:val="008C01F5"/>
    <w:rsid w:val="008C1105"/>
    <w:rsid w:val="008C1A4F"/>
    <w:rsid w:val="008C1BB4"/>
    <w:rsid w:val="008C1C19"/>
    <w:rsid w:val="008C2C02"/>
    <w:rsid w:val="008C3105"/>
    <w:rsid w:val="008C31CF"/>
    <w:rsid w:val="008C329F"/>
    <w:rsid w:val="008C34F6"/>
    <w:rsid w:val="008C438E"/>
    <w:rsid w:val="008C480A"/>
    <w:rsid w:val="008C4DED"/>
    <w:rsid w:val="008C5ED5"/>
    <w:rsid w:val="008C5F8D"/>
    <w:rsid w:val="008C6545"/>
    <w:rsid w:val="008C6718"/>
    <w:rsid w:val="008C6D9B"/>
    <w:rsid w:val="008C725D"/>
    <w:rsid w:val="008D0242"/>
    <w:rsid w:val="008D0EE7"/>
    <w:rsid w:val="008D1BDE"/>
    <w:rsid w:val="008D2739"/>
    <w:rsid w:val="008D3996"/>
    <w:rsid w:val="008D4373"/>
    <w:rsid w:val="008D4845"/>
    <w:rsid w:val="008D542D"/>
    <w:rsid w:val="008D61CD"/>
    <w:rsid w:val="008D62BB"/>
    <w:rsid w:val="008D646D"/>
    <w:rsid w:val="008D73B4"/>
    <w:rsid w:val="008D7F33"/>
    <w:rsid w:val="008E036D"/>
    <w:rsid w:val="008E0783"/>
    <w:rsid w:val="008E07B7"/>
    <w:rsid w:val="008E0C23"/>
    <w:rsid w:val="008E0CBD"/>
    <w:rsid w:val="008E0F8E"/>
    <w:rsid w:val="008E0FC2"/>
    <w:rsid w:val="008E1CAA"/>
    <w:rsid w:val="008E2480"/>
    <w:rsid w:val="008E3D26"/>
    <w:rsid w:val="008E4146"/>
    <w:rsid w:val="008E4654"/>
    <w:rsid w:val="008E47FB"/>
    <w:rsid w:val="008E50A0"/>
    <w:rsid w:val="008E58A8"/>
    <w:rsid w:val="008F00A4"/>
    <w:rsid w:val="008F026C"/>
    <w:rsid w:val="008F0316"/>
    <w:rsid w:val="008F0397"/>
    <w:rsid w:val="008F1D3C"/>
    <w:rsid w:val="008F2D27"/>
    <w:rsid w:val="008F349D"/>
    <w:rsid w:val="008F3D55"/>
    <w:rsid w:val="008F42FA"/>
    <w:rsid w:val="008F5C33"/>
    <w:rsid w:val="008F64D2"/>
    <w:rsid w:val="008F79EB"/>
    <w:rsid w:val="00900C0F"/>
    <w:rsid w:val="0090102F"/>
    <w:rsid w:val="00901CE0"/>
    <w:rsid w:val="009021F1"/>
    <w:rsid w:val="009031B2"/>
    <w:rsid w:val="009036B5"/>
    <w:rsid w:val="009042B4"/>
    <w:rsid w:val="00904AA0"/>
    <w:rsid w:val="009053DF"/>
    <w:rsid w:val="009054AB"/>
    <w:rsid w:val="0090553E"/>
    <w:rsid w:val="00905858"/>
    <w:rsid w:val="00905E7C"/>
    <w:rsid w:val="009060C8"/>
    <w:rsid w:val="00907782"/>
    <w:rsid w:val="00907877"/>
    <w:rsid w:val="00907FEB"/>
    <w:rsid w:val="009110E3"/>
    <w:rsid w:val="009125E1"/>
    <w:rsid w:val="009129F6"/>
    <w:rsid w:val="00912A0D"/>
    <w:rsid w:val="00912BD9"/>
    <w:rsid w:val="009150C9"/>
    <w:rsid w:val="00915E39"/>
    <w:rsid w:val="00916043"/>
    <w:rsid w:val="009162E4"/>
    <w:rsid w:val="009166E6"/>
    <w:rsid w:val="00916CEB"/>
    <w:rsid w:val="009178C1"/>
    <w:rsid w:val="00917FC9"/>
    <w:rsid w:val="00921525"/>
    <w:rsid w:val="00921855"/>
    <w:rsid w:val="00921A02"/>
    <w:rsid w:val="00921D10"/>
    <w:rsid w:val="00922CEF"/>
    <w:rsid w:val="009232E2"/>
    <w:rsid w:val="009238DF"/>
    <w:rsid w:val="00923A58"/>
    <w:rsid w:val="00923E57"/>
    <w:rsid w:val="009248C2"/>
    <w:rsid w:val="00925E1D"/>
    <w:rsid w:val="00925E3D"/>
    <w:rsid w:val="009262D3"/>
    <w:rsid w:val="00926403"/>
    <w:rsid w:val="00926DAD"/>
    <w:rsid w:val="00927558"/>
    <w:rsid w:val="009277ED"/>
    <w:rsid w:val="009300EC"/>
    <w:rsid w:val="009302C0"/>
    <w:rsid w:val="00930A21"/>
    <w:rsid w:val="009311BC"/>
    <w:rsid w:val="0093128A"/>
    <w:rsid w:val="009316E8"/>
    <w:rsid w:val="00931731"/>
    <w:rsid w:val="00932C3D"/>
    <w:rsid w:val="00933454"/>
    <w:rsid w:val="00933736"/>
    <w:rsid w:val="0093381F"/>
    <w:rsid w:val="00933CB1"/>
    <w:rsid w:val="009341BE"/>
    <w:rsid w:val="009342C5"/>
    <w:rsid w:val="00934B5D"/>
    <w:rsid w:val="00935390"/>
    <w:rsid w:val="00935855"/>
    <w:rsid w:val="00937111"/>
    <w:rsid w:val="00937BAB"/>
    <w:rsid w:val="00937CBD"/>
    <w:rsid w:val="009409DF"/>
    <w:rsid w:val="00940DA2"/>
    <w:rsid w:val="0094134A"/>
    <w:rsid w:val="00942684"/>
    <w:rsid w:val="00942E25"/>
    <w:rsid w:val="00944BE5"/>
    <w:rsid w:val="00944F75"/>
    <w:rsid w:val="009454D7"/>
    <w:rsid w:val="00945922"/>
    <w:rsid w:val="00945C37"/>
    <w:rsid w:val="00946168"/>
    <w:rsid w:val="009465C8"/>
    <w:rsid w:val="00946964"/>
    <w:rsid w:val="00946C4A"/>
    <w:rsid w:val="00947132"/>
    <w:rsid w:val="009500B9"/>
    <w:rsid w:val="0095049A"/>
    <w:rsid w:val="00950B35"/>
    <w:rsid w:val="00950CAE"/>
    <w:rsid w:val="00951E00"/>
    <w:rsid w:val="00952015"/>
    <w:rsid w:val="00952077"/>
    <w:rsid w:val="00952251"/>
    <w:rsid w:val="0095227B"/>
    <w:rsid w:val="00953A33"/>
    <w:rsid w:val="0095420A"/>
    <w:rsid w:val="0095428C"/>
    <w:rsid w:val="009543BA"/>
    <w:rsid w:val="009544DB"/>
    <w:rsid w:val="00954524"/>
    <w:rsid w:val="00955404"/>
    <w:rsid w:val="009555F6"/>
    <w:rsid w:val="009555F8"/>
    <w:rsid w:val="0095695E"/>
    <w:rsid w:val="00956C6A"/>
    <w:rsid w:val="009574FD"/>
    <w:rsid w:val="00957A30"/>
    <w:rsid w:val="00960341"/>
    <w:rsid w:val="00960486"/>
    <w:rsid w:val="00960872"/>
    <w:rsid w:val="00960EBA"/>
    <w:rsid w:val="009614A1"/>
    <w:rsid w:val="00962289"/>
    <w:rsid w:val="00962ACD"/>
    <w:rsid w:val="009632E1"/>
    <w:rsid w:val="00963384"/>
    <w:rsid w:val="00964339"/>
    <w:rsid w:val="00964DDA"/>
    <w:rsid w:val="00967A0C"/>
    <w:rsid w:val="00970373"/>
    <w:rsid w:val="009705E9"/>
    <w:rsid w:val="00970A79"/>
    <w:rsid w:val="009716E9"/>
    <w:rsid w:val="00971B87"/>
    <w:rsid w:val="00971CD8"/>
    <w:rsid w:val="00972EC2"/>
    <w:rsid w:val="00973167"/>
    <w:rsid w:val="00973AEF"/>
    <w:rsid w:val="00974667"/>
    <w:rsid w:val="00975312"/>
    <w:rsid w:val="00975573"/>
    <w:rsid w:val="00976FC3"/>
    <w:rsid w:val="009778BC"/>
    <w:rsid w:val="00980FDF"/>
    <w:rsid w:val="00981F50"/>
    <w:rsid w:val="00982B7E"/>
    <w:rsid w:val="00982CB4"/>
    <w:rsid w:val="00982F91"/>
    <w:rsid w:val="00985500"/>
    <w:rsid w:val="009858B6"/>
    <w:rsid w:val="00985D1C"/>
    <w:rsid w:val="00985DF7"/>
    <w:rsid w:val="0098603F"/>
    <w:rsid w:val="009872AD"/>
    <w:rsid w:val="00987509"/>
    <w:rsid w:val="00987A43"/>
    <w:rsid w:val="0099105D"/>
    <w:rsid w:val="00991F4C"/>
    <w:rsid w:val="00991F8A"/>
    <w:rsid w:val="00992455"/>
    <w:rsid w:val="00993203"/>
    <w:rsid w:val="00994125"/>
    <w:rsid w:val="00994754"/>
    <w:rsid w:val="009949F3"/>
    <w:rsid w:val="00994F79"/>
    <w:rsid w:val="0099776E"/>
    <w:rsid w:val="00997C2E"/>
    <w:rsid w:val="009A02B4"/>
    <w:rsid w:val="009A11BF"/>
    <w:rsid w:val="009A137D"/>
    <w:rsid w:val="009A1BB7"/>
    <w:rsid w:val="009A1E51"/>
    <w:rsid w:val="009A2758"/>
    <w:rsid w:val="009A43A2"/>
    <w:rsid w:val="009A49A6"/>
    <w:rsid w:val="009A5016"/>
    <w:rsid w:val="009A54C3"/>
    <w:rsid w:val="009A5639"/>
    <w:rsid w:val="009A5C2B"/>
    <w:rsid w:val="009A60D2"/>
    <w:rsid w:val="009A7B23"/>
    <w:rsid w:val="009B03F1"/>
    <w:rsid w:val="009B0F0D"/>
    <w:rsid w:val="009B16BB"/>
    <w:rsid w:val="009B1A0A"/>
    <w:rsid w:val="009B1A46"/>
    <w:rsid w:val="009B28D2"/>
    <w:rsid w:val="009B2E21"/>
    <w:rsid w:val="009B2FD7"/>
    <w:rsid w:val="009B47D7"/>
    <w:rsid w:val="009B5711"/>
    <w:rsid w:val="009B572F"/>
    <w:rsid w:val="009B5924"/>
    <w:rsid w:val="009B5F46"/>
    <w:rsid w:val="009B6BBE"/>
    <w:rsid w:val="009B704C"/>
    <w:rsid w:val="009B7F3B"/>
    <w:rsid w:val="009C0073"/>
    <w:rsid w:val="009C16E2"/>
    <w:rsid w:val="009C1882"/>
    <w:rsid w:val="009C3531"/>
    <w:rsid w:val="009C387A"/>
    <w:rsid w:val="009C3C6B"/>
    <w:rsid w:val="009C4CF4"/>
    <w:rsid w:val="009C5272"/>
    <w:rsid w:val="009C5288"/>
    <w:rsid w:val="009C7FDF"/>
    <w:rsid w:val="009D014D"/>
    <w:rsid w:val="009D0701"/>
    <w:rsid w:val="009D0D71"/>
    <w:rsid w:val="009D15FB"/>
    <w:rsid w:val="009D192E"/>
    <w:rsid w:val="009D21D4"/>
    <w:rsid w:val="009D22E5"/>
    <w:rsid w:val="009D2C05"/>
    <w:rsid w:val="009D2DF9"/>
    <w:rsid w:val="009D3A87"/>
    <w:rsid w:val="009D3EC8"/>
    <w:rsid w:val="009D4148"/>
    <w:rsid w:val="009D5735"/>
    <w:rsid w:val="009D5C3F"/>
    <w:rsid w:val="009D6B85"/>
    <w:rsid w:val="009D7BDB"/>
    <w:rsid w:val="009E0706"/>
    <w:rsid w:val="009E0AE6"/>
    <w:rsid w:val="009E0E9C"/>
    <w:rsid w:val="009E1C1C"/>
    <w:rsid w:val="009E1C59"/>
    <w:rsid w:val="009E24E9"/>
    <w:rsid w:val="009E3C2B"/>
    <w:rsid w:val="009E41CC"/>
    <w:rsid w:val="009E58CE"/>
    <w:rsid w:val="009E66E2"/>
    <w:rsid w:val="009E68B4"/>
    <w:rsid w:val="009E6A34"/>
    <w:rsid w:val="009E6AC2"/>
    <w:rsid w:val="009F1C5D"/>
    <w:rsid w:val="009F1EAF"/>
    <w:rsid w:val="009F28AB"/>
    <w:rsid w:val="009F4593"/>
    <w:rsid w:val="009F464E"/>
    <w:rsid w:val="009F5077"/>
    <w:rsid w:val="009F5490"/>
    <w:rsid w:val="009F5663"/>
    <w:rsid w:val="009F5C39"/>
    <w:rsid w:val="009F60CE"/>
    <w:rsid w:val="009F6967"/>
    <w:rsid w:val="009F7204"/>
    <w:rsid w:val="009F7996"/>
    <w:rsid w:val="00A004A3"/>
    <w:rsid w:val="00A01222"/>
    <w:rsid w:val="00A0258A"/>
    <w:rsid w:val="00A02714"/>
    <w:rsid w:val="00A02A17"/>
    <w:rsid w:val="00A0326C"/>
    <w:rsid w:val="00A036E0"/>
    <w:rsid w:val="00A03B51"/>
    <w:rsid w:val="00A03F4F"/>
    <w:rsid w:val="00A040A1"/>
    <w:rsid w:val="00A04376"/>
    <w:rsid w:val="00A05017"/>
    <w:rsid w:val="00A05C00"/>
    <w:rsid w:val="00A06DDD"/>
    <w:rsid w:val="00A07140"/>
    <w:rsid w:val="00A078EB"/>
    <w:rsid w:val="00A102EE"/>
    <w:rsid w:val="00A1038C"/>
    <w:rsid w:val="00A10689"/>
    <w:rsid w:val="00A10952"/>
    <w:rsid w:val="00A11500"/>
    <w:rsid w:val="00A117E6"/>
    <w:rsid w:val="00A1297F"/>
    <w:rsid w:val="00A12A8B"/>
    <w:rsid w:val="00A13493"/>
    <w:rsid w:val="00A13642"/>
    <w:rsid w:val="00A13C62"/>
    <w:rsid w:val="00A14275"/>
    <w:rsid w:val="00A142A1"/>
    <w:rsid w:val="00A1483C"/>
    <w:rsid w:val="00A1590C"/>
    <w:rsid w:val="00A1628A"/>
    <w:rsid w:val="00A16BAA"/>
    <w:rsid w:val="00A17667"/>
    <w:rsid w:val="00A1774F"/>
    <w:rsid w:val="00A21FD8"/>
    <w:rsid w:val="00A22D4A"/>
    <w:rsid w:val="00A23F30"/>
    <w:rsid w:val="00A248B2"/>
    <w:rsid w:val="00A24B9C"/>
    <w:rsid w:val="00A250FF"/>
    <w:rsid w:val="00A26375"/>
    <w:rsid w:val="00A305EA"/>
    <w:rsid w:val="00A31787"/>
    <w:rsid w:val="00A31BDB"/>
    <w:rsid w:val="00A3228C"/>
    <w:rsid w:val="00A3307B"/>
    <w:rsid w:val="00A338D1"/>
    <w:rsid w:val="00A347D5"/>
    <w:rsid w:val="00A3634F"/>
    <w:rsid w:val="00A36DEE"/>
    <w:rsid w:val="00A3747D"/>
    <w:rsid w:val="00A3758A"/>
    <w:rsid w:val="00A3764B"/>
    <w:rsid w:val="00A40191"/>
    <w:rsid w:val="00A411BA"/>
    <w:rsid w:val="00A41251"/>
    <w:rsid w:val="00A415CC"/>
    <w:rsid w:val="00A41973"/>
    <w:rsid w:val="00A42036"/>
    <w:rsid w:val="00A42144"/>
    <w:rsid w:val="00A42631"/>
    <w:rsid w:val="00A42C26"/>
    <w:rsid w:val="00A44E85"/>
    <w:rsid w:val="00A46BEE"/>
    <w:rsid w:val="00A4703E"/>
    <w:rsid w:val="00A47607"/>
    <w:rsid w:val="00A47A42"/>
    <w:rsid w:val="00A507EF"/>
    <w:rsid w:val="00A50C72"/>
    <w:rsid w:val="00A50DD5"/>
    <w:rsid w:val="00A51470"/>
    <w:rsid w:val="00A51AAE"/>
    <w:rsid w:val="00A5263F"/>
    <w:rsid w:val="00A55693"/>
    <w:rsid w:val="00A556C9"/>
    <w:rsid w:val="00A55707"/>
    <w:rsid w:val="00A55917"/>
    <w:rsid w:val="00A55B98"/>
    <w:rsid w:val="00A565A4"/>
    <w:rsid w:val="00A56B87"/>
    <w:rsid w:val="00A56E4E"/>
    <w:rsid w:val="00A571CC"/>
    <w:rsid w:val="00A57733"/>
    <w:rsid w:val="00A57E4B"/>
    <w:rsid w:val="00A600A5"/>
    <w:rsid w:val="00A608F9"/>
    <w:rsid w:val="00A613D0"/>
    <w:rsid w:val="00A61656"/>
    <w:rsid w:val="00A616B0"/>
    <w:rsid w:val="00A61A18"/>
    <w:rsid w:val="00A61AF2"/>
    <w:rsid w:val="00A62288"/>
    <w:rsid w:val="00A623BE"/>
    <w:rsid w:val="00A62776"/>
    <w:rsid w:val="00A627BA"/>
    <w:rsid w:val="00A6569E"/>
    <w:rsid w:val="00A6575E"/>
    <w:rsid w:val="00A659B0"/>
    <w:rsid w:val="00A66208"/>
    <w:rsid w:val="00A66B2B"/>
    <w:rsid w:val="00A67969"/>
    <w:rsid w:val="00A67BA8"/>
    <w:rsid w:val="00A67FB7"/>
    <w:rsid w:val="00A7025E"/>
    <w:rsid w:val="00A717B4"/>
    <w:rsid w:val="00A72626"/>
    <w:rsid w:val="00A73348"/>
    <w:rsid w:val="00A734C0"/>
    <w:rsid w:val="00A735AC"/>
    <w:rsid w:val="00A73753"/>
    <w:rsid w:val="00A74378"/>
    <w:rsid w:val="00A746A0"/>
    <w:rsid w:val="00A74A60"/>
    <w:rsid w:val="00A75D68"/>
    <w:rsid w:val="00A7743A"/>
    <w:rsid w:val="00A80B48"/>
    <w:rsid w:val="00A80C92"/>
    <w:rsid w:val="00A814AB"/>
    <w:rsid w:val="00A82246"/>
    <w:rsid w:val="00A82955"/>
    <w:rsid w:val="00A832A5"/>
    <w:rsid w:val="00A83573"/>
    <w:rsid w:val="00A85229"/>
    <w:rsid w:val="00A85612"/>
    <w:rsid w:val="00A859A1"/>
    <w:rsid w:val="00A86130"/>
    <w:rsid w:val="00A900A5"/>
    <w:rsid w:val="00A90772"/>
    <w:rsid w:val="00A90852"/>
    <w:rsid w:val="00A91B58"/>
    <w:rsid w:val="00A91F48"/>
    <w:rsid w:val="00A9206A"/>
    <w:rsid w:val="00A924F7"/>
    <w:rsid w:val="00A9447E"/>
    <w:rsid w:val="00A94560"/>
    <w:rsid w:val="00A94693"/>
    <w:rsid w:val="00A947EF"/>
    <w:rsid w:val="00A95F6F"/>
    <w:rsid w:val="00A95F8F"/>
    <w:rsid w:val="00A9654E"/>
    <w:rsid w:val="00A96852"/>
    <w:rsid w:val="00A97EDD"/>
    <w:rsid w:val="00AA17BE"/>
    <w:rsid w:val="00AA19CA"/>
    <w:rsid w:val="00AA22EF"/>
    <w:rsid w:val="00AA2712"/>
    <w:rsid w:val="00AA28BD"/>
    <w:rsid w:val="00AA305E"/>
    <w:rsid w:val="00AA49A1"/>
    <w:rsid w:val="00AA553F"/>
    <w:rsid w:val="00AA564E"/>
    <w:rsid w:val="00AA5D44"/>
    <w:rsid w:val="00AA60A6"/>
    <w:rsid w:val="00AA6835"/>
    <w:rsid w:val="00AA6EDC"/>
    <w:rsid w:val="00AA7CCC"/>
    <w:rsid w:val="00AB0E42"/>
    <w:rsid w:val="00AB1526"/>
    <w:rsid w:val="00AB1E83"/>
    <w:rsid w:val="00AB2B2B"/>
    <w:rsid w:val="00AB3C39"/>
    <w:rsid w:val="00AB41FE"/>
    <w:rsid w:val="00AB4380"/>
    <w:rsid w:val="00AB45FA"/>
    <w:rsid w:val="00AB4749"/>
    <w:rsid w:val="00AB55C6"/>
    <w:rsid w:val="00AB588E"/>
    <w:rsid w:val="00AB5D5A"/>
    <w:rsid w:val="00AB6AC0"/>
    <w:rsid w:val="00AB6AD8"/>
    <w:rsid w:val="00AB73E0"/>
    <w:rsid w:val="00AC0F32"/>
    <w:rsid w:val="00AC1588"/>
    <w:rsid w:val="00AC1934"/>
    <w:rsid w:val="00AC1A41"/>
    <w:rsid w:val="00AC1F78"/>
    <w:rsid w:val="00AC246D"/>
    <w:rsid w:val="00AC24A6"/>
    <w:rsid w:val="00AC267F"/>
    <w:rsid w:val="00AC27F3"/>
    <w:rsid w:val="00AC2856"/>
    <w:rsid w:val="00AC374E"/>
    <w:rsid w:val="00AC43E3"/>
    <w:rsid w:val="00AC4831"/>
    <w:rsid w:val="00AC4BEC"/>
    <w:rsid w:val="00AC6515"/>
    <w:rsid w:val="00AC67FF"/>
    <w:rsid w:val="00AC6A7E"/>
    <w:rsid w:val="00AC6C7A"/>
    <w:rsid w:val="00AC6F24"/>
    <w:rsid w:val="00AC6F4F"/>
    <w:rsid w:val="00AC6F89"/>
    <w:rsid w:val="00AC7574"/>
    <w:rsid w:val="00AD14BD"/>
    <w:rsid w:val="00AD27CB"/>
    <w:rsid w:val="00AD31F0"/>
    <w:rsid w:val="00AD34CA"/>
    <w:rsid w:val="00AD37AD"/>
    <w:rsid w:val="00AD40E3"/>
    <w:rsid w:val="00AD5636"/>
    <w:rsid w:val="00AD568E"/>
    <w:rsid w:val="00AD5AAB"/>
    <w:rsid w:val="00AD6645"/>
    <w:rsid w:val="00AD6867"/>
    <w:rsid w:val="00AD6B81"/>
    <w:rsid w:val="00AD75AB"/>
    <w:rsid w:val="00AD7F09"/>
    <w:rsid w:val="00AE108A"/>
    <w:rsid w:val="00AE1402"/>
    <w:rsid w:val="00AE1FCD"/>
    <w:rsid w:val="00AE2648"/>
    <w:rsid w:val="00AE385C"/>
    <w:rsid w:val="00AE3A04"/>
    <w:rsid w:val="00AE3F37"/>
    <w:rsid w:val="00AE4456"/>
    <w:rsid w:val="00AE4665"/>
    <w:rsid w:val="00AE494A"/>
    <w:rsid w:val="00AE509C"/>
    <w:rsid w:val="00AE50C6"/>
    <w:rsid w:val="00AE5E1D"/>
    <w:rsid w:val="00AE67ED"/>
    <w:rsid w:val="00AE6CAE"/>
    <w:rsid w:val="00AE7264"/>
    <w:rsid w:val="00AF0085"/>
    <w:rsid w:val="00AF0916"/>
    <w:rsid w:val="00AF1661"/>
    <w:rsid w:val="00AF1A34"/>
    <w:rsid w:val="00AF1CD1"/>
    <w:rsid w:val="00AF1F53"/>
    <w:rsid w:val="00AF2A39"/>
    <w:rsid w:val="00AF2C82"/>
    <w:rsid w:val="00AF2EF1"/>
    <w:rsid w:val="00AF33A1"/>
    <w:rsid w:val="00AF3E8A"/>
    <w:rsid w:val="00AF3EAE"/>
    <w:rsid w:val="00AF3F71"/>
    <w:rsid w:val="00AF428F"/>
    <w:rsid w:val="00AF4377"/>
    <w:rsid w:val="00AF4527"/>
    <w:rsid w:val="00AF480C"/>
    <w:rsid w:val="00AF563A"/>
    <w:rsid w:val="00AF57C8"/>
    <w:rsid w:val="00AF67D3"/>
    <w:rsid w:val="00AF68D7"/>
    <w:rsid w:val="00AF6B08"/>
    <w:rsid w:val="00B008C2"/>
    <w:rsid w:val="00B009C1"/>
    <w:rsid w:val="00B00A3D"/>
    <w:rsid w:val="00B01D6D"/>
    <w:rsid w:val="00B02A0B"/>
    <w:rsid w:val="00B02AD7"/>
    <w:rsid w:val="00B0361C"/>
    <w:rsid w:val="00B0664E"/>
    <w:rsid w:val="00B068EE"/>
    <w:rsid w:val="00B07698"/>
    <w:rsid w:val="00B07A10"/>
    <w:rsid w:val="00B103D2"/>
    <w:rsid w:val="00B10F3C"/>
    <w:rsid w:val="00B1124C"/>
    <w:rsid w:val="00B112AD"/>
    <w:rsid w:val="00B129DA"/>
    <w:rsid w:val="00B13A53"/>
    <w:rsid w:val="00B13B01"/>
    <w:rsid w:val="00B156C4"/>
    <w:rsid w:val="00B15866"/>
    <w:rsid w:val="00B15D17"/>
    <w:rsid w:val="00B16997"/>
    <w:rsid w:val="00B17C9C"/>
    <w:rsid w:val="00B17D09"/>
    <w:rsid w:val="00B20EC6"/>
    <w:rsid w:val="00B21897"/>
    <w:rsid w:val="00B21AFB"/>
    <w:rsid w:val="00B21EAC"/>
    <w:rsid w:val="00B22EA6"/>
    <w:rsid w:val="00B23287"/>
    <w:rsid w:val="00B23939"/>
    <w:rsid w:val="00B24D10"/>
    <w:rsid w:val="00B25711"/>
    <w:rsid w:val="00B2578D"/>
    <w:rsid w:val="00B2641A"/>
    <w:rsid w:val="00B26426"/>
    <w:rsid w:val="00B266DF"/>
    <w:rsid w:val="00B26F6C"/>
    <w:rsid w:val="00B271B2"/>
    <w:rsid w:val="00B275E2"/>
    <w:rsid w:val="00B2762D"/>
    <w:rsid w:val="00B3060F"/>
    <w:rsid w:val="00B31471"/>
    <w:rsid w:val="00B3147C"/>
    <w:rsid w:val="00B31936"/>
    <w:rsid w:val="00B31C2C"/>
    <w:rsid w:val="00B31E9E"/>
    <w:rsid w:val="00B31F55"/>
    <w:rsid w:val="00B322BD"/>
    <w:rsid w:val="00B3246D"/>
    <w:rsid w:val="00B337EC"/>
    <w:rsid w:val="00B339AE"/>
    <w:rsid w:val="00B35C19"/>
    <w:rsid w:val="00B364CD"/>
    <w:rsid w:val="00B36560"/>
    <w:rsid w:val="00B36947"/>
    <w:rsid w:val="00B36A3A"/>
    <w:rsid w:val="00B36AE3"/>
    <w:rsid w:val="00B36C89"/>
    <w:rsid w:val="00B37077"/>
    <w:rsid w:val="00B37782"/>
    <w:rsid w:val="00B37825"/>
    <w:rsid w:val="00B37964"/>
    <w:rsid w:val="00B37EA3"/>
    <w:rsid w:val="00B4005C"/>
    <w:rsid w:val="00B404BE"/>
    <w:rsid w:val="00B433A5"/>
    <w:rsid w:val="00B43AD0"/>
    <w:rsid w:val="00B453B2"/>
    <w:rsid w:val="00B453F1"/>
    <w:rsid w:val="00B45616"/>
    <w:rsid w:val="00B45F5C"/>
    <w:rsid w:val="00B4614F"/>
    <w:rsid w:val="00B46694"/>
    <w:rsid w:val="00B467CE"/>
    <w:rsid w:val="00B46E4B"/>
    <w:rsid w:val="00B4702D"/>
    <w:rsid w:val="00B47047"/>
    <w:rsid w:val="00B50403"/>
    <w:rsid w:val="00B504B3"/>
    <w:rsid w:val="00B50C92"/>
    <w:rsid w:val="00B524C4"/>
    <w:rsid w:val="00B52F65"/>
    <w:rsid w:val="00B53103"/>
    <w:rsid w:val="00B53665"/>
    <w:rsid w:val="00B537B4"/>
    <w:rsid w:val="00B54508"/>
    <w:rsid w:val="00B5519D"/>
    <w:rsid w:val="00B57DC1"/>
    <w:rsid w:val="00B6047D"/>
    <w:rsid w:val="00B60B74"/>
    <w:rsid w:val="00B60D85"/>
    <w:rsid w:val="00B61501"/>
    <w:rsid w:val="00B62AE2"/>
    <w:rsid w:val="00B6304A"/>
    <w:rsid w:val="00B647E3"/>
    <w:rsid w:val="00B64A4F"/>
    <w:rsid w:val="00B658A0"/>
    <w:rsid w:val="00B660AF"/>
    <w:rsid w:val="00B6740D"/>
    <w:rsid w:val="00B70007"/>
    <w:rsid w:val="00B70009"/>
    <w:rsid w:val="00B7010C"/>
    <w:rsid w:val="00B70FD2"/>
    <w:rsid w:val="00B714FC"/>
    <w:rsid w:val="00B7251B"/>
    <w:rsid w:val="00B72C0D"/>
    <w:rsid w:val="00B72D87"/>
    <w:rsid w:val="00B72F29"/>
    <w:rsid w:val="00B73852"/>
    <w:rsid w:val="00B738D9"/>
    <w:rsid w:val="00B73E92"/>
    <w:rsid w:val="00B74384"/>
    <w:rsid w:val="00B74699"/>
    <w:rsid w:val="00B74C28"/>
    <w:rsid w:val="00B74E26"/>
    <w:rsid w:val="00B757E4"/>
    <w:rsid w:val="00B75A70"/>
    <w:rsid w:val="00B76BF2"/>
    <w:rsid w:val="00B76E5D"/>
    <w:rsid w:val="00B76F1C"/>
    <w:rsid w:val="00B7788E"/>
    <w:rsid w:val="00B80693"/>
    <w:rsid w:val="00B806BC"/>
    <w:rsid w:val="00B80C79"/>
    <w:rsid w:val="00B80CC8"/>
    <w:rsid w:val="00B81578"/>
    <w:rsid w:val="00B81BD4"/>
    <w:rsid w:val="00B8243E"/>
    <w:rsid w:val="00B825C4"/>
    <w:rsid w:val="00B8317E"/>
    <w:rsid w:val="00B83CBE"/>
    <w:rsid w:val="00B84276"/>
    <w:rsid w:val="00B84474"/>
    <w:rsid w:val="00B849D6"/>
    <w:rsid w:val="00B84B1F"/>
    <w:rsid w:val="00B84D1C"/>
    <w:rsid w:val="00B915BA"/>
    <w:rsid w:val="00B920BF"/>
    <w:rsid w:val="00B926CC"/>
    <w:rsid w:val="00B93D71"/>
    <w:rsid w:val="00B93E7B"/>
    <w:rsid w:val="00B9455D"/>
    <w:rsid w:val="00B9550D"/>
    <w:rsid w:val="00B95896"/>
    <w:rsid w:val="00B96896"/>
    <w:rsid w:val="00B968F6"/>
    <w:rsid w:val="00B9791C"/>
    <w:rsid w:val="00B9799A"/>
    <w:rsid w:val="00BA0CB7"/>
    <w:rsid w:val="00BA2089"/>
    <w:rsid w:val="00BA2166"/>
    <w:rsid w:val="00BA2546"/>
    <w:rsid w:val="00BA431D"/>
    <w:rsid w:val="00BA46EA"/>
    <w:rsid w:val="00BA49A5"/>
    <w:rsid w:val="00BA4E74"/>
    <w:rsid w:val="00BA5926"/>
    <w:rsid w:val="00BA5EDE"/>
    <w:rsid w:val="00BA6332"/>
    <w:rsid w:val="00BA6693"/>
    <w:rsid w:val="00BA7225"/>
    <w:rsid w:val="00BA7C38"/>
    <w:rsid w:val="00BB1252"/>
    <w:rsid w:val="00BB306B"/>
    <w:rsid w:val="00BB32BD"/>
    <w:rsid w:val="00BB3B6C"/>
    <w:rsid w:val="00BB3C9D"/>
    <w:rsid w:val="00BB411F"/>
    <w:rsid w:val="00BB4264"/>
    <w:rsid w:val="00BB4BE8"/>
    <w:rsid w:val="00BB54A6"/>
    <w:rsid w:val="00BB5E2A"/>
    <w:rsid w:val="00BB5F7C"/>
    <w:rsid w:val="00BB653C"/>
    <w:rsid w:val="00BB66D3"/>
    <w:rsid w:val="00BB6868"/>
    <w:rsid w:val="00BB72CA"/>
    <w:rsid w:val="00BC0761"/>
    <w:rsid w:val="00BC0865"/>
    <w:rsid w:val="00BC13AE"/>
    <w:rsid w:val="00BC1876"/>
    <w:rsid w:val="00BC492E"/>
    <w:rsid w:val="00BC49D6"/>
    <w:rsid w:val="00BC530C"/>
    <w:rsid w:val="00BC5BFE"/>
    <w:rsid w:val="00BC5C8A"/>
    <w:rsid w:val="00BC63F5"/>
    <w:rsid w:val="00BC710F"/>
    <w:rsid w:val="00BD0143"/>
    <w:rsid w:val="00BD15FB"/>
    <w:rsid w:val="00BD2A06"/>
    <w:rsid w:val="00BD2E43"/>
    <w:rsid w:val="00BD3031"/>
    <w:rsid w:val="00BD41CE"/>
    <w:rsid w:val="00BD4747"/>
    <w:rsid w:val="00BD4870"/>
    <w:rsid w:val="00BD516F"/>
    <w:rsid w:val="00BD5769"/>
    <w:rsid w:val="00BD5847"/>
    <w:rsid w:val="00BD69B1"/>
    <w:rsid w:val="00BD7B37"/>
    <w:rsid w:val="00BD7FC2"/>
    <w:rsid w:val="00BE0D86"/>
    <w:rsid w:val="00BE0E1E"/>
    <w:rsid w:val="00BE1578"/>
    <w:rsid w:val="00BE1B39"/>
    <w:rsid w:val="00BE3179"/>
    <w:rsid w:val="00BE4143"/>
    <w:rsid w:val="00BE490C"/>
    <w:rsid w:val="00BE4B69"/>
    <w:rsid w:val="00BE4D35"/>
    <w:rsid w:val="00BE64A4"/>
    <w:rsid w:val="00BE6667"/>
    <w:rsid w:val="00BE6C4A"/>
    <w:rsid w:val="00BF0C86"/>
    <w:rsid w:val="00BF0FDD"/>
    <w:rsid w:val="00BF20B3"/>
    <w:rsid w:val="00BF2E6E"/>
    <w:rsid w:val="00BF2EEB"/>
    <w:rsid w:val="00BF2FF3"/>
    <w:rsid w:val="00BF3C1E"/>
    <w:rsid w:val="00BF3F64"/>
    <w:rsid w:val="00BF3FEA"/>
    <w:rsid w:val="00BF401A"/>
    <w:rsid w:val="00BF62B3"/>
    <w:rsid w:val="00BF72F7"/>
    <w:rsid w:val="00C0078B"/>
    <w:rsid w:val="00C0152D"/>
    <w:rsid w:val="00C027DB"/>
    <w:rsid w:val="00C02C98"/>
    <w:rsid w:val="00C03EEF"/>
    <w:rsid w:val="00C043DD"/>
    <w:rsid w:val="00C04BF7"/>
    <w:rsid w:val="00C04CFB"/>
    <w:rsid w:val="00C05400"/>
    <w:rsid w:val="00C05D42"/>
    <w:rsid w:val="00C06637"/>
    <w:rsid w:val="00C067A8"/>
    <w:rsid w:val="00C0701B"/>
    <w:rsid w:val="00C1005E"/>
    <w:rsid w:val="00C100A9"/>
    <w:rsid w:val="00C1142E"/>
    <w:rsid w:val="00C116CB"/>
    <w:rsid w:val="00C12294"/>
    <w:rsid w:val="00C1280F"/>
    <w:rsid w:val="00C12833"/>
    <w:rsid w:val="00C12894"/>
    <w:rsid w:val="00C12BB7"/>
    <w:rsid w:val="00C12FF6"/>
    <w:rsid w:val="00C138C8"/>
    <w:rsid w:val="00C14386"/>
    <w:rsid w:val="00C151E3"/>
    <w:rsid w:val="00C15642"/>
    <w:rsid w:val="00C16B19"/>
    <w:rsid w:val="00C17B19"/>
    <w:rsid w:val="00C200CD"/>
    <w:rsid w:val="00C206BD"/>
    <w:rsid w:val="00C20857"/>
    <w:rsid w:val="00C20F4B"/>
    <w:rsid w:val="00C21B48"/>
    <w:rsid w:val="00C225DC"/>
    <w:rsid w:val="00C22748"/>
    <w:rsid w:val="00C2353A"/>
    <w:rsid w:val="00C23D95"/>
    <w:rsid w:val="00C23F0D"/>
    <w:rsid w:val="00C2446C"/>
    <w:rsid w:val="00C244D1"/>
    <w:rsid w:val="00C24672"/>
    <w:rsid w:val="00C24DB9"/>
    <w:rsid w:val="00C2526C"/>
    <w:rsid w:val="00C252FE"/>
    <w:rsid w:val="00C259A4"/>
    <w:rsid w:val="00C2652C"/>
    <w:rsid w:val="00C30B2F"/>
    <w:rsid w:val="00C30D67"/>
    <w:rsid w:val="00C313F0"/>
    <w:rsid w:val="00C32B14"/>
    <w:rsid w:val="00C343FF"/>
    <w:rsid w:val="00C348E0"/>
    <w:rsid w:val="00C34CAA"/>
    <w:rsid w:val="00C34FDF"/>
    <w:rsid w:val="00C35BE9"/>
    <w:rsid w:val="00C361AA"/>
    <w:rsid w:val="00C36312"/>
    <w:rsid w:val="00C36BB5"/>
    <w:rsid w:val="00C36EB9"/>
    <w:rsid w:val="00C376C6"/>
    <w:rsid w:val="00C37D9B"/>
    <w:rsid w:val="00C402E9"/>
    <w:rsid w:val="00C41C7D"/>
    <w:rsid w:val="00C41FBB"/>
    <w:rsid w:val="00C42AB9"/>
    <w:rsid w:val="00C42E82"/>
    <w:rsid w:val="00C43982"/>
    <w:rsid w:val="00C44AE6"/>
    <w:rsid w:val="00C44C4D"/>
    <w:rsid w:val="00C44C50"/>
    <w:rsid w:val="00C45350"/>
    <w:rsid w:val="00C456D2"/>
    <w:rsid w:val="00C45E4D"/>
    <w:rsid w:val="00C461E1"/>
    <w:rsid w:val="00C46314"/>
    <w:rsid w:val="00C46C7B"/>
    <w:rsid w:val="00C46CA1"/>
    <w:rsid w:val="00C47035"/>
    <w:rsid w:val="00C470F0"/>
    <w:rsid w:val="00C5095E"/>
    <w:rsid w:val="00C51615"/>
    <w:rsid w:val="00C51F7D"/>
    <w:rsid w:val="00C53462"/>
    <w:rsid w:val="00C54061"/>
    <w:rsid w:val="00C566F1"/>
    <w:rsid w:val="00C569AC"/>
    <w:rsid w:val="00C575D8"/>
    <w:rsid w:val="00C57F71"/>
    <w:rsid w:val="00C60E51"/>
    <w:rsid w:val="00C62656"/>
    <w:rsid w:val="00C640C7"/>
    <w:rsid w:val="00C65403"/>
    <w:rsid w:val="00C65734"/>
    <w:rsid w:val="00C66E20"/>
    <w:rsid w:val="00C675B5"/>
    <w:rsid w:val="00C675F0"/>
    <w:rsid w:val="00C721B3"/>
    <w:rsid w:val="00C727E1"/>
    <w:rsid w:val="00C72A61"/>
    <w:rsid w:val="00C7302B"/>
    <w:rsid w:val="00C733AC"/>
    <w:rsid w:val="00C7356E"/>
    <w:rsid w:val="00C73D50"/>
    <w:rsid w:val="00C748F7"/>
    <w:rsid w:val="00C74B31"/>
    <w:rsid w:val="00C74BAA"/>
    <w:rsid w:val="00C75011"/>
    <w:rsid w:val="00C751B8"/>
    <w:rsid w:val="00C752BB"/>
    <w:rsid w:val="00C75804"/>
    <w:rsid w:val="00C759B4"/>
    <w:rsid w:val="00C7657B"/>
    <w:rsid w:val="00C76C8E"/>
    <w:rsid w:val="00C772E7"/>
    <w:rsid w:val="00C77A4C"/>
    <w:rsid w:val="00C77A4E"/>
    <w:rsid w:val="00C80F59"/>
    <w:rsid w:val="00C81656"/>
    <w:rsid w:val="00C819EB"/>
    <w:rsid w:val="00C8285F"/>
    <w:rsid w:val="00C82D63"/>
    <w:rsid w:val="00C82DD7"/>
    <w:rsid w:val="00C83088"/>
    <w:rsid w:val="00C83866"/>
    <w:rsid w:val="00C83B03"/>
    <w:rsid w:val="00C83D3E"/>
    <w:rsid w:val="00C83E89"/>
    <w:rsid w:val="00C84D9C"/>
    <w:rsid w:val="00C86855"/>
    <w:rsid w:val="00C86941"/>
    <w:rsid w:val="00C878DE"/>
    <w:rsid w:val="00C90146"/>
    <w:rsid w:val="00C91493"/>
    <w:rsid w:val="00C916BF"/>
    <w:rsid w:val="00C91D7F"/>
    <w:rsid w:val="00C91F4B"/>
    <w:rsid w:val="00C925D4"/>
    <w:rsid w:val="00C93AFF"/>
    <w:rsid w:val="00C93D83"/>
    <w:rsid w:val="00C94409"/>
    <w:rsid w:val="00C94977"/>
    <w:rsid w:val="00C9634E"/>
    <w:rsid w:val="00C96684"/>
    <w:rsid w:val="00C969DB"/>
    <w:rsid w:val="00C97447"/>
    <w:rsid w:val="00C97883"/>
    <w:rsid w:val="00C97993"/>
    <w:rsid w:val="00CA018C"/>
    <w:rsid w:val="00CA03C4"/>
    <w:rsid w:val="00CA08FD"/>
    <w:rsid w:val="00CA0D9E"/>
    <w:rsid w:val="00CA0F31"/>
    <w:rsid w:val="00CA0FA9"/>
    <w:rsid w:val="00CA0FC7"/>
    <w:rsid w:val="00CA1629"/>
    <w:rsid w:val="00CA1AFC"/>
    <w:rsid w:val="00CA3090"/>
    <w:rsid w:val="00CA3D0F"/>
    <w:rsid w:val="00CA4E68"/>
    <w:rsid w:val="00CA5A22"/>
    <w:rsid w:val="00CA5D28"/>
    <w:rsid w:val="00CA5FA8"/>
    <w:rsid w:val="00CA6D69"/>
    <w:rsid w:val="00CA7224"/>
    <w:rsid w:val="00CA73F8"/>
    <w:rsid w:val="00CA7AA1"/>
    <w:rsid w:val="00CA7AE3"/>
    <w:rsid w:val="00CB00F0"/>
    <w:rsid w:val="00CB15C4"/>
    <w:rsid w:val="00CB1793"/>
    <w:rsid w:val="00CB1BF2"/>
    <w:rsid w:val="00CB1E62"/>
    <w:rsid w:val="00CB2168"/>
    <w:rsid w:val="00CB21C8"/>
    <w:rsid w:val="00CB2294"/>
    <w:rsid w:val="00CB2641"/>
    <w:rsid w:val="00CB2A3F"/>
    <w:rsid w:val="00CB2EC0"/>
    <w:rsid w:val="00CB3C99"/>
    <w:rsid w:val="00CB4AFF"/>
    <w:rsid w:val="00CB5830"/>
    <w:rsid w:val="00CB5C45"/>
    <w:rsid w:val="00CB5EA7"/>
    <w:rsid w:val="00CB6D93"/>
    <w:rsid w:val="00CB721A"/>
    <w:rsid w:val="00CC0551"/>
    <w:rsid w:val="00CC0609"/>
    <w:rsid w:val="00CC0940"/>
    <w:rsid w:val="00CC0CA2"/>
    <w:rsid w:val="00CC15B6"/>
    <w:rsid w:val="00CC30BC"/>
    <w:rsid w:val="00CC320D"/>
    <w:rsid w:val="00CC3681"/>
    <w:rsid w:val="00CC3A57"/>
    <w:rsid w:val="00CC45F6"/>
    <w:rsid w:val="00CC5FEE"/>
    <w:rsid w:val="00CC6399"/>
    <w:rsid w:val="00CC7973"/>
    <w:rsid w:val="00CD0134"/>
    <w:rsid w:val="00CD064B"/>
    <w:rsid w:val="00CD116E"/>
    <w:rsid w:val="00CD1273"/>
    <w:rsid w:val="00CD241F"/>
    <w:rsid w:val="00CD3672"/>
    <w:rsid w:val="00CD41DA"/>
    <w:rsid w:val="00CD529C"/>
    <w:rsid w:val="00CD559E"/>
    <w:rsid w:val="00CD5629"/>
    <w:rsid w:val="00CD5683"/>
    <w:rsid w:val="00CD5693"/>
    <w:rsid w:val="00CD5A7B"/>
    <w:rsid w:val="00CD7C0E"/>
    <w:rsid w:val="00CE01E3"/>
    <w:rsid w:val="00CE0DF5"/>
    <w:rsid w:val="00CE17A6"/>
    <w:rsid w:val="00CE1C7B"/>
    <w:rsid w:val="00CE2AA4"/>
    <w:rsid w:val="00CE3261"/>
    <w:rsid w:val="00CE39AB"/>
    <w:rsid w:val="00CE6357"/>
    <w:rsid w:val="00CE63C6"/>
    <w:rsid w:val="00CE76A5"/>
    <w:rsid w:val="00CE7C6B"/>
    <w:rsid w:val="00CE7DF2"/>
    <w:rsid w:val="00CF1129"/>
    <w:rsid w:val="00CF15B6"/>
    <w:rsid w:val="00CF3BEF"/>
    <w:rsid w:val="00CF42A8"/>
    <w:rsid w:val="00CF5781"/>
    <w:rsid w:val="00CF6523"/>
    <w:rsid w:val="00CF6CDD"/>
    <w:rsid w:val="00CF7294"/>
    <w:rsid w:val="00CF75BD"/>
    <w:rsid w:val="00CF7928"/>
    <w:rsid w:val="00CF79B5"/>
    <w:rsid w:val="00D00EA9"/>
    <w:rsid w:val="00D01795"/>
    <w:rsid w:val="00D01F1D"/>
    <w:rsid w:val="00D02142"/>
    <w:rsid w:val="00D0228D"/>
    <w:rsid w:val="00D03437"/>
    <w:rsid w:val="00D03C2D"/>
    <w:rsid w:val="00D04ED7"/>
    <w:rsid w:val="00D0540A"/>
    <w:rsid w:val="00D06389"/>
    <w:rsid w:val="00D06531"/>
    <w:rsid w:val="00D071B1"/>
    <w:rsid w:val="00D07278"/>
    <w:rsid w:val="00D07673"/>
    <w:rsid w:val="00D07DB3"/>
    <w:rsid w:val="00D1031F"/>
    <w:rsid w:val="00D106C5"/>
    <w:rsid w:val="00D1153E"/>
    <w:rsid w:val="00D11D1D"/>
    <w:rsid w:val="00D11DDE"/>
    <w:rsid w:val="00D11E1E"/>
    <w:rsid w:val="00D120F8"/>
    <w:rsid w:val="00D12262"/>
    <w:rsid w:val="00D12901"/>
    <w:rsid w:val="00D13389"/>
    <w:rsid w:val="00D134A3"/>
    <w:rsid w:val="00D13521"/>
    <w:rsid w:val="00D139F4"/>
    <w:rsid w:val="00D14350"/>
    <w:rsid w:val="00D1472D"/>
    <w:rsid w:val="00D150EB"/>
    <w:rsid w:val="00D15AC1"/>
    <w:rsid w:val="00D1693B"/>
    <w:rsid w:val="00D16F22"/>
    <w:rsid w:val="00D17AC0"/>
    <w:rsid w:val="00D17E64"/>
    <w:rsid w:val="00D17E77"/>
    <w:rsid w:val="00D20339"/>
    <w:rsid w:val="00D204FE"/>
    <w:rsid w:val="00D21E33"/>
    <w:rsid w:val="00D223D0"/>
    <w:rsid w:val="00D23872"/>
    <w:rsid w:val="00D23CF6"/>
    <w:rsid w:val="00D23FF1"/>
    <w:rsid w:val="00D2498C"/>
    <w:rsid w:val="00D24A66"/>
    <w:rsid w:val="00D24EE3"/>
    <w:rsid w:val="00D2518F"/>
    <w:rsid w:val="00D262EF"/>
    <w:rsid w:val="00D26428"/>
    <w:rsid w:val="00D26436"/>
    <w:rsid w:val="00D2685E"/>
    <w:rsid w:val="00D27381"/>
    <w:rsid w:val="00D27585"/>
    <w:rsid w:val="00D301E8"/>
    <w:rsid w:val="00D31A8D"/>
    <w:rsid w:val="00D33C65"/>
    <w:rsid w:val="00D34249"/>
    <w:rsid w:val="00D34339"/>
    <w:rsid w:val="00D36557"/>
    <w:rsid w:val="00D3658A"/>
    <w:rsid w:val="00D36A32"/>
    <w:rsid w:val="00D37070"/>
    <w:rsid w:val="00D401AA"/>
    <w:rsid w:val="00D40E97"/>
    <w:rsid w:val="00D42C67"/>
    <w:rsid w:val="00D433B2"/>
    <w:rsid w:val="00D45390"/>
    <w:rsid w:val="00D45479"/>
    <w:rsid w:val="00D458FC"/>
    <w:rsid w:val="00D45C59"/>
    <w:rsid w:val="00D46431"/>
    <w:rsid w:val="00D46B77"/>
    <w:rsid w:val="00D47766"/>
    <w:rsid w:val="00D50EDB"/>
    <w:rsid w:val="00D51E4B"/>
    <w:rsid w:val="00D53567"/>
    <w:rsid w:val="00D55259"/>
    <w:rsid w:val="00D557FA"/>
    <w:rsid w:val="00D572DD"/>
    <w:rsid w:val="00D600C1"/>
    <w:rsid w:val="00D6129E"/>
    <w:rsid w:val="00D61687"/>
    <w:rsid w:val="00D61715"/>
    <w:rsid w:val="00D61773"/>
    <w:rsid w:val="00D61BCE"/>
    <w:rsid w:val="00D624B1"/>
    <w:rsid w:val="00D62A3F"/>
    <w:rsid w:val="00D62B1F"/>
    <w:rsid w:val="00D62F1D"/>
    <w:rsid w:val="00D63F86"/>
    <w:rsid w:val="00D643B2"/>
    <w:rsid w:val="00D64AB8"/>
    <w:rsid w:val="00D65E55"/>
    <w:rsid w:val="00D668A9"/>
    <w:rsid w:val="00D66CE7"/>
    <w:rsid w:val="00D7016E"/>
    <w:rsid w:val="00D702AE"/>
    <w:rsid w:val="00D70676"/>
    <w:rsid w:val="00D71F78"/>
    <w:rsid w:val="00D73A14"/>
    <w:rsid w:val="00D75024"/>
    <w:rsid w:val="00D754E2"/>
    <w:rsid w:val="00D755F9"/>
    <w:rsid w:val="00D75E1B"/>
    <w:rsid w:val="00D75F62"/>
    <w:rsid w:val="00D76C95"/>
    <w:rsid w:val="00D779C9"/>
    <w:rsid w:val="00D77AAB"/>
    <w:rsid w:val="00D80547"/>
    <w:rsid w:val="00D80B02"/>
    <w:rsid w:val="00D815BF"/>
    <w:rsid w:val="00D836DA"/>
    <w:rsid w:val="00D83FFC"/>
    <w:rsid w:val="00D853A1"/>
    <w:rsid w:val="00D853E2"/>
    <w:rsid w:val="00D8552C"/>
    <w:rsid w:val="00D86203"/>
    <w:rsid w:val="00D87F1E"/>
    <w:rsid w:val="00D90663"/>
    <w:rsid w:val="00D906E9"/>
    <w:rsid w:val="00D90BF4"/>
    <w:rsid w:val="00D922A4"/>
    <w:rsid w:val="00D9260C"/>
    <w:rsid w:val="00D92712"/>
    <w:rsid w:val="00D93A64"/>
    <w:rsid w:val="00D940A0"/>
    <w:rsid w:val="00D94A3A"/>
    <w:rsid w:val="00D95060"/>
    <w:rsid w:val="00D95801"/>
    <w:rsid w:val="00D958D4"/>
    <w:rsid w:val="00D95A23"/>
    <w:rsid w:val="00D96728"/>
    <w:rsid w:val="00D9681C"/>
    <w:rsid w:val="00D96D31"/>
    <w:rsid w:val="00D96F13"/>
    <w:rsid w:val="00D97107"/>
    <w:rsid w:val="00D97720"/>
    <w:rsid w:val="00D977A4"/>
    <w:rsid w:val="00D97EF6"/>
    <w:rsid w:val="00DA05D3"/>
    <w:rsid w:val="00DA13DD"/>
    <w:rsid w:val="00DA15B8"/>
    <w:rsid w:val="00DA1851"/>
    <w:rsid w:val="00DA1982"/>
    <w:rsid w:val="00DA2034"/>
    <w:rsid w:val="00DA2371"/>
    <w:rsid w:val="00DA2518"/>
    <w:rsid w:val="00DA2D8D"/>
    <w:rsid w:val="00DA499C"/>
    <w:rsid w:val="00DA4CA1"/>
    <w:rsid w:val="00DA4E3F"/>
    <w:rsid w:val="00DA5319"/>
    <w:rsid w:val="00DA5C3F"/>
    <w:rsid w:val="00DA619B"/>
    <w:rsid w:val="00DA695D"/>
    <w:rsid w:val="00DA7D82"/>
    <w:rsid w:val="00DB074D"/>
    <w:rsid w:val="00DB1542"/>
    <w:rsid w:val="00DB1620"/>
    <w:rsid w:val="00DB215D"/>
    <w:rsid w:val="00DB27A6"/>
    <w:rsid w:val="00DB27F8"/>
    <w:rsid w:val="00DB2B12"/>
    <w:rsid w:val="00DB3341"/>
    <w:rsid w:val="00DB3E7D"/>
    <w:rsid w:val="00DB4506"/>
    <w:rsid w:val="00DB4823"/>
    <w:rsid w:val="00DB4A6D"/>
    <w:rsid w:val="00DB4D5C"/>
    <w:rsid w:val="00DB5468"/>
    <w:rsid w:val="00DB7046"/>
    <w:rsid w:val="00DB726B"/>
    <w:rsid w:val="00DB7A12"/>
    <w:rsid w:val="00DB7B00"/>
    <w:rsid w:val="00DC15DF"/>
    <w:rsid w:val="00DC2B40"/>
    <w:rsid w:val="00DC332E"/>
    <w:rsid w:val="00DC3802"/>
    <w:rsid w:val="00DC3C5F"/>
    <w:rsid w:val="00DC51B5"/>
    <w:rsid w:val="00DC581E"/>
    <w:rsid w:val="00DC6276"/>
    <w:rsid w:val="00DC68A0"/>
    <w:rsid w:val="00DC73BD"/>
    <w:rsid w:val="00DC7C05"/>
    <w:rsid w:val="00DC7FC7"/>
    <w:rsid w:val="00DD04C3"/>
    <w:rsid w:val="00DD06D7"/>
    <w:rsid w:val="00DD1199"/>
    <w:rsid w:val="00DD16EE"/>
    <w:rsid w:val="00DD17B3"/>
    <w:rsid w:val="00DD23D5"/>
    <w:rsid w:val="00DD241B"/>
    <w:rsid w:val="00DD2B89"/>
    <w:rsid w:val="00DD338A"/>
    <w:rsid w:val="00DD354F"/>
    <w:rsid w:val="00DD4207"/>
    <w:rsid w:val="00DD486C"/>
    <w:rsid w:val="00DD4CFB"/>
    <w:rsid w:val="00DD589B"/>
    <w:rsid w:val="00DD614F"/>
    <w:rsid w:val="00DD6339"/>
    <w:rsid w:val="00DD6796"/>
    <w:rsid w:val="00DD7395"/>
    <w:rsid w:val="00DD74AA"/>
    <w:rsid w:val="00DD7EF1"/>
    <w:rsid w:val="00DE1855"/>
    <w:rsid w:val="00DE1D5C"/>
    <w:rsid w:val="00DE2072"/>
    <w:rsid w:val="00DE24CF"/>
    <w:rsid w:val="00DE25B0"/>
    <w:rsid w:val="00DE27DD"/>
    <w:rsid w:val="00DE2AB5"/>
    <w:rsid w:val="00DE3430"/>
    <w:rsid w:val="00DE37B9"/>
    <w:rsid w:val="00DE402A"/>
    <w:rsid w:val="00DE5005"/>
    <w:rsid w:val="00DE5191"/>
    <w:rsid w:val="00DE5448"/>
    <w:rsid w:val="00DE57BB"/>
    <w:rsid w:val="00DE5D17"/>
    <w:rsid w:val="00DE60B2"/>
    <w:rsid w:val="00DE61C4"/>
    <w:rsid w:val="00DE644E"/>
    <w:rsid w:val="00DE66B7"/>
    <w:rsid w:val="00DE71AC"/>
    <w:rsid w:val="00DE72FC"/>
    <w:rsid w:val="00DE7773"/>
    <w:rsid w:val="00DE7D62"/>
    <w:rsid w:val="00DE7F52"/>
    <w:rsid w:val="00DF09BA"/>
    <w:rsid w:val="00DF1149"/>
    <w:rsid w:val="00DF11FA"/>
    <w:rsid w:val="00DF1D1F"/>
    <w:rsid w:val="00DF20E5"/>
    <w:rsid w:val="00DF270E"/>
    <w:rsid w:val="00DF2835"/>
    <w:rsid w:val="00DF2DAB"/>
    <w:rsid w:val="00DF3B56"/>
    <w:rsid w:val="00DF3EFE"/>
    <w:rsid w:val="00DF54D0"/>
    <w:rsid w:val="00DF58ED"/>
    <w:rsid w:val="00DF63CB"/>
    <w:rsid w:val="00DF713D"/>
    <w:rsid w:val="00DF774E"/>
    <w:rsid w:val="00E00996"/>
    <w:rsid w:val="00E019EF"/>
    <w:rsid w:val="00E03868"/>
    <w:rsid w:val="00E0493B"/>
    <w:rsid w:val="00E055D5"/>
    <w:rsid w:val="00E06B17"/>
    <w:rsid w:val="00E07382"/>
    <w:rsid w:val="00E1034D"/>
    <w:rsid w:val="00E10C16"/>
    <w:rsid w:val="00E10D48"/>
    <w:rsid w:val="00E114C9"/>
    <w:rsid w:val="00E1164A"/>
    <w:rsid w:val="00E11AB8"/>
    <w:rsid w:val="00E128D3"/>
    <w:rsid w:val="00E13108"/>
    <w:rsid w:val="00E14B9A"/>
    <w:rsid w:val="00E151F3"/>
    <w:rsid w:val="00E159B9"/>
    <w:rsid w:val="00E16064"/>
    <w:rsid w:val="00E16B78"/>
    <w:rsid w:val="00E16E55"/>
    <w:rsid w:val="00E16FF5"/>
    <w:rsid w:val="00E17347"/>
    <w:rsid w:val="00E17480"/>
    <w:rsid w:val="00E175FC"/>
    <w:rsid w:val="00E2021C"/>
    <w:rsid w:val="00E208C4"/>
    <w:rsid w:val="00E2102C"/>
    <w:rsid w:val="00E21BEA"/>
    <w:rsid w:val="00E21CAC"/>
    <w:rsid w:val="00E22783"/>
    <w:rsid w:val="00E22920"/>
    <w:rsid w:val="00E23197"/>
    <w:rsid w:val="00E24782"/>
    <w:rsid w:val="00E252F9"/>
    <w:rsid w:val="00E255FD"/>
    <w:rsid w:val="00E258EB"/>
    <w:rsid w:val="00E258EE"/>
    <w:rsid w:val="00E25BD7"/>
    <w:rsid w:val="00E25CA0"/>
    <w:rsid w:val="00E26293"/>
    <w:rsid w:val="00E2732D"/>
    <w:rsid w:val="00E273D3"/>
    <w:rsid w:val="00E2752E"/>
    <w:rsid w:val="00E30506"/>
    <w:rsid w:val="00E3057C"/>
    <w:rsid w:val="00E30B9A"/>
    <w:rsid w:val="00E3112B"/>
    <w:rsid w:val="00E311E1"/>
    <w:rsid w:val="00E31DA2"/>
    <w:rsid w:val="00E31FAF"/>
    <w:rsid w:val="00E32152"/>
    <w:rsid w:val="00E327DE"/>
    <w:rsid w:val="00E33621"/>
    <w:rsid w:val="00E33B07"/>
    <w:rsid w:val="00E35609"/>
    <w:rsid w:val="00E35D64"/>
    <w:rsid w:val="00E365D2"/>
    <w:rsid w:val="00E36B3E"/>
    <w:rsid w:val="00E37A15"/>
    <w:rsid w:val="00E37D56"/>
    <w:rsid w:val="00E37F41"/>
    <w:rsid w:val="00E40B04"/>
    <w:rsid w:val="00E411D2"/>
    <w:rsid w:val="00E4162C"/>
    <w:rsid w:val="00E42234"/>
    <w:rsid w:val="00E42419"/>
    <w:rsid w:val="00E42F46"/>
    <w:rsid w:val="00E4496F"/>
    <w:rsid w:val="00E46472"/>
    <w:rsid w:val="00E471BC"/>
    <w:rsid w:val="00E47270"/>
    <w:rsid w:val="00E47313"/>
    <w:rsid w:val="00E502D0"/>
    <w:rsid w:val="00E504FC"/>
    <w:rsid w:val="00E50560"/>
    <w:rsid w:val="00E511BF"/>
    <w:rsid w:val="00E51746"/>
    <w:rsid w:val="00E5292D"/>
    <w:rsid w:val="00E52BC1"/>
    <w:rsid w:val="00E536CC"/>
    <w:rsid w:val="00E53BF9"/>
    <w:rsid w:val="00E53CB5"/>
    <w:rsid w:val="00E53D7B"/>
    <w:rsid w:val="00E54779"/>
    <w:rsid w:val="00E54A6C"/>
    <w:rsid w:val="00E5504B"/>
    <w:rsid w:val="00E55D3B"/>
    <w:rsid w:val="00E56EC5"/>
    <w:rsid w:val="00E57015"/>
    <w:rsid w:val="00E60E06"/>
    <w:rsid w:val="00E61504"/>
    <w:rsid w:val="00E61829"/>
    <w:rsid w:val="00E61C09"/>
    <w:rsid w:val="00E62480"/>
    <w:rsid w:val="00E63173"/>
    <w:rsid w:val="00E66026"/>
    <w:rsid w:val="00E66163"/>
    <w:rsid w:val="00E6639B"/>
    <w:rsid w:val="00E666AD"/>
    <w:rsid w:val="00E67E8A"/>
    <w:rsid w:val="00E67EEC"/>
    <w:rsid w:val="00E70ADE"/>
    <w:rsid w:val="00E71485"/>
    <w:rsid w:val="00E71B08"/>
    <w:rsid w:val="00E71EAE"/>
    <w:rsid w:val="00E72BC8"/>
    <w:rsid w:val="00E72F60"/>
    <w:rsid w:val="00E7471F"/>
    <w:rsid w:val="00E7474B"/>
    <w:rsid w:val="00E77105"/>
    <w:rsid w:val="00E804AD"/>
    <w:rsid w:val="00E80AC1"/>
    <w:rsid w:val="00E80E70"/>
    <w:rsid w:val="00E81F3D"/>
    <w:rsid w:val="00E820F6"/>
    <w:rsid w:val="00E826FE"/>
    <w:rsid w:val="00E82700"/>
    <w:rsid w:val="00E82A92"/>
    <w:rsid w:val="00E83E94"/>
    <w:rsid w:val="00E83F05"/>
    <w:rsid w:val="00E83F25"/>
    <w:rsid w:val="00E847BB"/>
    <w:rsid w:val="00E85836"/>
    <w:rsid w:val="00E8620C"/>
    <w:rsid w:val="00E86E55"/>
    <w:rsid w:val="00E870CC"/>
    <w:rsid w:val="00E87D8D"/>
    <w:rsid w:val="00E87F22"/>
    <w:rsid w:val="00E9021F"/>
    <w:rsid w:val="00E90733"/>
    <w:rsid w:val="00E91690"/>
    <w:rsid w:val="00E91B6A"/>
    <w:rsid w:val="00E92505"/>
    <w:rsid w:val="00E92DDC"/>
    <w:rsid w:val="00E92E28"/>
    <w:rsid w:val="00E93965"/>
    <w:rsid w:val="00E94E63"/>
    <w:rsid w:val="00E95038"/>
    <w:rsid w:val="00E95529"/>
    <w:rsid w:val="00E95CA7"/>
    <w:rsid w:val="00E95F98"/>
    <w:rsid w:val="00EA04EF"/>
    <w:rsid w:val="00EA0661"/>
    <w:rsid w:val="00EA06CB"/>
    <w:rsid w:val="00EA07E2"/>
    <w:rsid w:val="00EA2550"/>
    <w:rsid w:val="00EA288E"/>
    <w:rsid w:val="00EA28AF"/>
    <w:rsid w:val="00EA39D0"/>
    <w:rsid w:val="00EA3AAB"/>
    <w:rsid w:val="00EA3FCD"/>
    <w:rsid w:val="00EA4940"/>
    <w:rsid w:val="00EA4976"/>
    <w:rsid w:val="00EA4B2D"/>
    <w:rsid w:val="00EA601F"/>
    <w:rsid w:val="00EA6101"/>
    <w:rsid w:val="00EA7B25"/>
    <w:rsid w:val="00EB00D1"/>
    <w:rsid w:val="00EB15A8"/>
    <w:rsid w:val="00EB24BF"/>
    <w:rsid w:val="00EB34AA"/>
    <w:rsid w:val="00EB381B"/>
    <w:rsid w:val="00EB3869"/>
    <w:rsid w:val="00EB3B50"/>
    <w:rsid w:val="00EB3C8D"/>
    <w:rsid w:val="00EB3E1D"/>
    <w:rsid w:val="00EB495F"/>
    <w:rsid w:val="00EB49DA"/>
    <w:rsid w:val="00EB4DD2"/>
    <w:rsid w:val="00EB50F6"/>
    <w:rsid w:val="00EB68FB"/>
    <w:rsid w:val="00EB6A7D"/>
    <w:rsid w:val="00EB7B11"/>
    <w:rsid w:val="00EC19F3"/>
    <w:rsid w:val="00EC20CD"/>
    <w:rsid w:val="00EC20ED"/>
    <w:rsid w:val="00EC38E5"/>
    <w:rsid w:val="00EC4A72"/>
    <w:rsid w:val="00EC4BD6"/>
    <w:rsid w:val="00EC55C9"/>
    <w:rsid w:val="00EC5D05"/>
    <w:rsid w:val="00EC5E2A"/>
    <w:rsid w:val="00EC6CA5"/>
    <w:rsid w:val="00EC6D02"/>
    <w:rsid w:val="00EC75D3"/>
    <w:rsid w:val="00EC7D45"/>
    <w:rsid w:val="00EC7D77"/>
    <w:rsid w:val="00EC7F89"/>
    <w:rsid w:val="00ED0CC3"/>
    <w:rsid w:val="00ED5773"/>
    <w:rsid w:val="00ED6350"/>
    <w:rsid w:val="00ED6825"/>
    <w:rsid w:val="00ED6B70"/>
    <w:rsid w:val="00ED7147"/>
    <w:rsid w:val="00ED7888"/>
    <w:rsid w:val="00ED7B50"/>
    <w:rsid w:val="00EE0444"/>
    <w:rsid w:val="00EE0B91"/>
    <w:rsid w:val="00EE130B"/>
    <w:rsid w:val="00EE212A"/>
    <w:rsid w:val="00EE2521"/>
    <w:rsid w:val="00EE3F21"/>
    <w:rsid w:val="00EE51DF"/>
    <w:rsid w:val="00EE6424"/>
    <w:rsid w:val="00EE6738"/>
    <w:rsid w:val="00EE6912"/>
    <w:rsid w:val="00EE715F"/>
    <w:rsid w:val="00EE78D9"/>
    <w:rsid w:val="00EF01D3"/>
    <w:rsid w:val="00EF0681"/>
    <w:rsid w:val="00EF0D3E"/>
    <w:rsid w:val="00EF1AEC"/>
    <w:rsid w:val="00EF1D0F"/>
    <w:rsid w:val="00EF210F"/>
    <w:rsid w:val="00EF2356"/>
    <w:rsid w:val="00EF29CA"/>
    <w:rsid w:val="00EF304C"/>
    <w:rsid w:val="00EF37CE"/>
    <w:rsid w:val="00EF3FFB"/>
    <w:rsid w:val="00EF5DB1"/>
    <w:rsid w:val="00EF6377"/>
    <w:rsid w:val="00EF6742"/>
    <w:rsid w:val="00EF74AD"/>
    <w:rsid w:val="00EF7A53"/>
    <w:rsid w:val="00F01BE4"/>
    <w:rsid w:val="00F01E6F"/>
    <w:rsid w:val="00F02085"/>
    <w:rsid w:val="00F02778"/>
    <w:rsid w:val="00F02E7C"/>
    <w:rsid w:val="00F031C3"/>
    <w:rsid w:val="00F06837"/>
    <w:rsid w:val="00F0699D"/>
    <w:rsid w:val="00F06AD4"/>
    <w:rsid w:val="00F07065"/>
    <w:rsid w:val="00F075CA"/>
    <w:rsid w:val="00F07A9C"/>
    <w:rsid w:val="00F07ABF"/>
    <w:rsid w:val="00F07D9E"/>
    <w:rsid w:val="00F10990"/>
    <w:rsid w:val="00F10A3C"/>
    <w:rsid w:val="00F12032"/>
    <w:rsid w:val="00F125C9"/>
    <w:rsid w:val="00F1281D"/>
    <w:rsid w:val="00F14106"/>
    <w:rsid w:val="00F14177"/>
    <w:rsid w:val="00F14C03"/>
    <w:rsid w:val="00F14CF3"/>
    <w:rsid w:val="00F16C20"/>
    <w:rsid w:val="00F16CA1"/>
    <w:rsid w:val="00F16F3D"/>
    <w:rsid w:val="00F17778"/>
    <w:rsid w:val="00F17808"/>
    <w:rsid w:val="00F17B82"/>
    <w:rsid w:val="00F202B4"/>
    <w:rsid w:val="00F202F7"/>
    <w:rsid w:val="00F20397"/>
    <w:rsid w:val="00F20B9A"/>
    <w:rsid w:val="00F21CF7"/>
    <w:rsid w:val="00F23E9C"/>
    <w:rsid w:val="00F24011"/>
    <w:rsid w:val="00F24E69"/>
    <w:rsid w:val="00F254FD"/>
    <w:rsid w:val="00F256F5"/>
    <w:rsid w:val="00F2619E"/>
    <w:rsid w:val="00F268AB"/>
    <w:rsid w:val="00F27A0B"/>
    <w:rsid w:val="00F27AB5"/>
    <w:rsid w:val="00F27E91"/>
    <w:rsid w:val="00F27EEF"/>
    <w:rsid w:val="00F30CBA"/>
    <w:rsid w:val="00F30FFC"/>
    <w:rsid w:val="00F313B2"/>
    <w:rsid w:val="00F31FDF"/>
    <w:rsid w:val="00F323A6"/>
    <w:rsid w:val="00F32501"/>
    <w:rsid w:val="00F3272C"/>
    <w:rsid w:val="00F33496"/>
    <w:rsid w:val="00F33A08"/>
    <w:rsid w:val="00F35896"/>
    <w:rsid w:val="00F35DEA"/>
    <w:rsid w:val="00F36259"/>
    <w:rsid w:val="00F36C4C"/>
    <w:rsid w:val="00F3771B"/>
    <w:rsid w:val="00F37A14"/>
    <w:rsid w:val="00F37B78"/>
    <w:rsid w:val="00F40285"/>
    <w:rsid w:val="00F4059B"/>
    <w:rsid w:val="00F40A49"/>
    <w:rsid w:val="00F4102C"/>
    <w:rsid w:val="00F41EF6"/>
    <w:rsid w:val="00F423F4"/>
    <w:rsid w:val="00F4268D"/>
    <w:rsid w:val="00F42A07"/>
    <w:rsid w:val="00F42E55"/>
    <w:rsid w:val="00F435CC"/>
    <w:rsid w:val="00F43F63"/>
    <w:rsid w:val="00F43F77"/>
    <w:rsid w:val="00F45508"/>
    <w:rsid w:val="00F4558B"/>
    <w:rsid w:val="00F455F4"/>
    <w:rsid w:val="00F456D8"/>
    <w:rsid w:val="00F457AB"/>
    <w:rsid w:val="00F45EAD"/>
    <w:rsid w:val="00F45FC2"/>
    <w:rsid w:val="00F461C7"/>
    <w:rsid w:val="00F465DF"/>
    <w:rsid w:val="00F469F5"/>
    <w:rsid w:val="00F47684"/>
    <w:rsid w:val="00F502EF"/>
    <w:rsid w:val="00F5064C"/>
    <w:rsid w:val="00F507E9"/>
    <w:rsid w:val="00F5132B"/>
    <w:rsid w:val="00F51ECF"/>
    <w:rsid w:val="00F52007"/>
    <w:rsid w:val="00F52B41"/>
    <w:rsid w:val="00F536A6"/>
    <w:rsid w:val="00F54390"/>
    <w:rsid w:val="00F545CF"/>
    <w:rsid w:val="00F550E4"/>
    <w:rsid w:val="00F5543C"/>
    <w:rsid w:val="00F55760"/>
    <w:rsid w:val="00F570C9"/>
    <w:rsid w:val="00F5762B"/>
    <w:rsid w:val="00F60067"/>
    <w:rsid w:val="00F6211F"/>
    <w:rsid w:val="00F62DB1"/>
    <w:rsid w:val="00F6396C"/>
    <w:rsid w:val="00F64479"/>
    <w:rsid w:val="00F644F2"/>
    <w:rsid w:val="00F647B2"/>
    <w:rsid w:val="00F6485B"/>
    <w:rsid w:val="00F64F3E"/>
    <w:rsid w:val="00F65262"/>
    <w:rsid w:val="00F66510"/>
    <w:rsid w:val="00F665DB"/>
    <w:rsid w:val="00F668EF"/>
    <w:rsid w:val="00F66BC5"/>
    <w:rsid w:val="00F66D6B"/>
    <w:rsid w:val="00F67D52"/>
    <w:rsid w:val="00F70961"/>
    <w:rsid w:val="00F71BBE"/>
    <w:rsid w:val="00F729D0"/>
    <w:rsid w:val="00F73679"/>
    <w:rsid w:val="00F73943"/>
    <w:rsid w:val="00F739F4"/>
    <w:rsid w:val="00F73A06"/>
    <w:rsid w:val="00F73D5B"/>
    <w:rsid w:val="00F7480E"/>
    <w:rsid w:val="00F75395"/>
    <w:rsid w:val="00F7549F"/>
    <w:rsid w:val="00F75606"/>
    <w:rsid w:val="00F75FCD"/>
    <w:rsid w:val="00F76246"/>
    <w:rsid w:val="00F76589"/>
    <w:rsid w:val="00F769D9"/>
    <w:rsid w:val="00F76DE8"/>
    <w:rsid w:val="00F7771F"/>
    <w:rsid w:val="00F801A3"/>
    <w:rsid w:val="00F8136F"/>
    <w:rsid w:val="00F81957"/>
    <w:rsid w:val="00F81E5D"/>
    <w:rsid w:val="00F82BF1"/>
    <w:rsid w:val="00F83635"/>
    <w:rsid w:val="00F844AB"/>
    <w:rsid w:val="00F84815"/>
    <w:rsid w:val="00F84DF8"/>
    <w:rsid w:val="00F85AD4"/>
    <w:rsid w:val="00F85D06"/>
    <w:rsid w:val="00F867D3"/>
    <w:rsid w:val="00F8698D"/>
    <w:rsid w:val="00F86E7A"/>
    <w:rsid w:val="00F871ED"/>
    <w:rsid w:val="00F87575"/>
    <w:rsid w:val="00F877D8"/>
    <w:rsid w:val="00F879B5"/>
    <w:rsid w:val="00F87FE5"/>
    <w:rsid w:val="00F93168"/>
    <w:rsid w:val="00F9341D"/>
    <w:rsid w:val="00F93C68"/>
    <w:rsid w:val="00F9476C"/>
    <w:rsid w:val="00F94AC8"/>
    <w:rsid w:val="00F94E34"/>
    <w:rsid w:val="00F95185"/>
    <w:rsid w:val="00F95402"/>
    <w:rsid w:val="00F9546D"/>
    <w:rsid w:val="00F97039"/>
    <w:rsid w:val="00F970D7"/>
    <w:rsid w:val="00F976AF"/>
    <w:rsid w:val="00FA0144"/>
    <w:rsid w:val="00FA1A61"/>
    <w:rsid w:val="00FA20ED"/>
    <w:rsid w:val="00FA28BC"/>
    <w:rsid w:val="00FA3511"/>
    <w:rsid w:val="00FA388D"/>
    <w:rsid w:val="00FA4154"/>
    <w:rsid w:val="00FA4A5E"/>
    <w:rsid w:val="00FA51E0"/>
    <w:rsid w:val="00FA6435"/>
    <w:rsid w:val="00FA6C1C"/>
    <w:rsid w:val="00FA7082"/>
    <w:rsid w:val="00FA71C9"/>
    <w:rsid w:val="00FA72E7"/>
    <w:rsid w:val="00FB02B2"/>
    <w:rsid w:val="00FB17C5"/>
    <w:rsid w:val="00FB1BE0"/>
    <w:rsid w:val="00FB2988"/>
    <w:rsid w:val="00FB2ED2"/>
    <w:rsid w:val="00FB54EE"/>
    <w:rsid w:val="00FB6A09"/>
    <w:rsid w:val="00FB6C9D"/>
    <w:rsid w:val="00FB71AF"/>
    <w:rsid w:val="00FB730F"/>
    <w:rsid w:val="00FC0EE4"/>
    <w:rsid w:val="00FC1238"/>
    <w:rsid w:val="00FC35A9"/>
    <w:rsid w:val="00FC36C6"/>
    <w:rsid w:val="00FC3714"/>
    <w:rsid w:val="00FC3965"/>
    <w:rsid w:val="00FC4268"/>
    <w:rsid w:val="00FC48FD"/>
    <w:rsid w:val="00FC518B"/>
    <w:rsid w:val="00FC524E"/>
    <w:rsid w:val="00FC5FBE"/>
    <w:rsid w:val="00FC6471"/>
    <w:rsid w:val="00FC6B84"/>
    <w:rsid w:val="00FC713E"/>
    <w:rsid w:val="00FD11F3"/>
    <w:rsid w:val="00FD197D"/>
    <w:rsid w:val="00FD1A06"/>
    <w:rsid w:val="00FD2670"/>
    <w:rsid w:val="00FD4530"/>
    <w:rsid w:val="00FD4D42"/>
    <w:rsid w:val="00FD6A04"/>
    <w:rsid w:val="00FD6E49"/>
    <w:rsid w:val="00FD6E8D"/>
    <w:rsid w:val="00FD761E"/>
    <w:rsid w:val="00FD784B"/>
    <w:rsid w:val="00FD7BB5"/>
    <w:rsid w:val="00FE178A"/>
    <w:rsid w:val="00FE1860"/>
    <w:rsid w:val="00FE1E2A"/>
    <w:rsid w:val="00FE224D"/>
    <w:rsid w:val="00FE28DD"/>
    <w:rsid w:val="00FE2A89"/>
    <w:rsid w:val="00FE3248"/>
    <w:rsid w:val="00FE3921"/>
    <w:rsid w:val="00FE3E5D"/>
    <w:rsid w:val="00FE468D"/>
    <w:rsid w:val="00FE4D5B"/>
    <w:rsid w:val="00FE5E26"/>
    <w:rsid w:val="00FE6CBA"/>
    <w:rsid w:val="00FE7B55"/>
    <w:rsid w:val="00FE7F52"/>
    <w:rsid w:val="00FF037C"/>
    <w:rsid w:val="00FF0521"/>
    <w:rsid w:val="00FF199A"/>
    <w:rsid w:val="00FF1B07"/>
    <w:rsid w:val="00FF1C0D"/>
    <w:rsid w:val="00FF1F27"/>
    <w:rsid w:val="00FF1F47"/>
    <w:rsid w:val="00FF272D"/>
    <w:rsid w:val="00FF3377"/>
    <w:rsid w:val="00FF33AB"/>
    <w:rsid w:val="00FF3F91"/>
    <w:rsid w:val="00FF466B"/>
    <w:rsid w:val="00FF46AB"/>
    <w:rsid w:val="00FF56F6"/>
    <w:rsid w:val="00FF60F6"/>
    <w:rsid w:val="00FF71AC"/>
    <w:rsid w:val="00FF7871"/>
    <w:rsid w:val="00FF7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6581039E"/>
  <w15:docId w15:val="{2CA9B8FB-332E-4630-ADD3-6DC57A88E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4AD7"/>
    <w:pPr>
      <w:spacing w:before="200" w:after="120" w:line="276" w:lineRule="auto"/>
    </w:pPr>
    <w:rPr>
      <w:rFonts w:eastAsiaTheme="minorEastAsia" w:cstheme="minorBidi"/>
      <w:sz w:val="24"/>
    </w:rPr>
  </w:style>
  <w:style w:type="paragraph" w:styleId="Heading1">
    <w:name w:val="heading 1"/>
    <w:basedOn w:val="Normal"/>
    <w:next w:val="Normal"/>
    <w:link w:val="Heading1Char"/>
    <w:uiPriority w:val="9"/>
    <w:qFormat/>
    <w:rsid w:val="001541F7"/>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rFonts w:asciiTheme="majorHAnsi" w:eastAsia="Times New Roman" w:hAnsiTheme="majorHAnsi" w:cs="Times New Roman"/>
      <w:bCs/>
      <w:caps/>
      <w:color w:val="FFFFFF" w:themeColor="background1"/>
      <w:spacing w:val="15"/>
    </w:rPr>
  </w:style>
  <w:style w:type="paragraph" w:styleId="Heading2">
    <w:name w:val="heading 2"/>
    <w:basedOn w:val="Normal"/>
    <w:next w:val="Normal"/>
    <w:link w:val="Heading2Char"/>
    <w:uiPriority w:val="9"/>
    <w:unhideWhenUsed/>
    <w:qFormat/>
    <w:rsid w:val="001541F7"/>
    <w:pPr>
      <w:numPr>
        <w:ilvl w:val="1"/>
        <w:numId w:val="1"/>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rFonts w:asciiTheme="minorHAnsi" w:eastAsia="Times New Roman" w:hAnsiTheme="minorHAnsi" w:cs="Times New Roman"/>
      <w:spacing w:val="15"/>
    </w:rPr>
  </w:style>
  <w:style w:type="paragraph" w:styleId="Heading3">
    <w:name w:val="heading 3"/>
    <w:basedOn w:val="Normal"/>
    <w:next w:val="NormalIndented"/>
    <w:link w:val="Heading3Char"/>
    <w:uiPriority w:val="9"/>
    <w:unhideWhenUsed/>
    <w:qFormat/>
    <w:rsid w:val="00594165"/>
    <w:pPr>
      <w:numPr>
        <w:ilvl w:val="2"/>
        <w:numId w:val="1"/>
      </w:numPr>
      <w:pBdr>
        <w:bottom w:val="single" w:sz="6" w:space="1" w:color="4F81BD" w:themeColor="accent1"/>
      </w:pBdr>
      <w:spacing w:after="0"/>
      <w:outlineLvl w:val="2"/>
    </w:pPr>
    <w:rPr>
      <w:rFonts w:asciiTheme="minorHAnsi" w:eastAsia="Times New Roman" w:hAnsiTheme="minorHAnsi" w:cs="Times New Roman"/>
      <w:color w:val="244061" w:themeColor="accent1" w:themeShade="80"/>
      <w:spacing w:val="15"/>
    </w:rPr>
  </w:style>
  <w:style w:type="paragraph" w:styleId="Heading4">
    <w:name w:val="heading 4"/>
    <w:basedOn w:val="Normal"/>
    <w:next w:val="Normal"/>
    <w:link w:val="Heading4Char"/>
    <w:uiPriority w:val="9"/>
    <w:unhideWhenUsed/>
    <w:qFormat/>
    <w:rsid w:val="00504890"/>
    <w:pPr>
      <w:numPr>
        <w:ilvl w:val="3"/>
        <w:numId w:val="1"/>
      </w:numPr>
      <w:pBdr>
        <w:top w:val="dotted" w:sz="6" w:space="2" w:color="4F81BD" w:themeColor="accent1"/>
        <w:left w:val="dotted" w:sz="6" w:space="2" w:color="4F81BD" w:themeColor="accent1"/>
      </w:pBdr>
      <w:spacing w:after="0"/>
      <w:outlineLvl w:val="3"/>
    </w:pPr>
    <w:rPr>
      <w:rFonts w:asciiTheme="minorHAnsi" w:eastAsia="Times New Roman" w:hAnsiTheme="minorHAnsi" w:cs="Times New Roman"/>
      <w:color w:val="365F91" w:themeColor="accent1" w:themeShade="BF"/>
      <w:spacing w:val="10"/>
    </w:rPr>
  </w:style>
  <w:style w:type="paragraph" w:styleId="Heading5">
    <w:name w:val="heading 5"/>
    <w:basedOn w:val="Normal"/>
    <w:next w:val="Normal"/>
    <w:link w:val="Heading5Char"/>
    <w:uiPriority w:val="9"/>
    <w:unhideWhenUsed/>
    <w:qFormat/>
    <w:rsid w:val="00504890"/>
    <w:pPr>
      <w:numPr>
        <w:ilvl w:val="4"/>
        <w:numId w:val="1"/>
      </w:numPr>
      <w:pBdr>
        <w:bottom w:val="single" w:sz="6" w:space="1" w:color="4F81BD" w:themeColor="accent1"/>
      </w:pBdr>
      <w:spacing w:after="0"/>
      <w:outlineLvl w:val="4"/>
    </w:pPr>
    <w:rPr>
      <w:rFonts w:asciiTheme="minorHAnsi" w:eastAsia="Times New Roman" w:hAnsiTheme="minorHAnsi" w:cs="Times New Roman"/>
      <w:color w:val="365F91" w:themeColor="accent1" w:themeShade="BF"/>
      <w:spacing w:val="10"/>
      <w:sz w:val="22"/>
    </w:rPr>
  </w:style>
  <w:style w:type="paragraph" w:styleId="Heading6">
    <w:name w:val="heading 6"/>
    <w:basedOn w:val="Normal"/>
    <w:next w:val="Normal"/>
    <w:link w:val="Heading6Char"/>
    <w:unhideWhenUsed/>
    <w:qFormat/>
    <w:rsid w:val="00504890"/>
    <w:pPr>
      <w:numPr>
        <w:ilvl w:val="5"/>
        <w:numId w:val="1"/>
      </w:numPr>
      <w:pBdr>
        <w:bottom w:val="dotted" w:sz="6" w:space="1" w:color="4F81BD" w:themeColor="accent1"/>
      </w:pBdr>
      <w:spacing w:after="0"/>
      <w:outlineLvl w:val="5"/>
    </w:pPr>
    <w:rPr>
      <w:rFonts w:asciiTheme="minorHAnsi" w:eastAsia="Times New Roman" w:hAnsiTheme="minorHAnsi" w:cs="Times New Roman"/>
      <w:color w:val="365F91" w:themeColor="accent1" w:themeShade="BF"/>
      <w:spacing w:val="10"/>
      <w:sz w:val="22"/>
    </w:rPr>
  </w:style>
  <w:style w:type="paragraph" w:styleId="Heading7">
    <w:name w:val="heading 7"/>
    <w:basedOn w:val="Normal"/>
    <w:next w:val="Normal"/>
    <w:link w:val="Heading7Char"/>
    <w:unhideWhenUsed/>
    <w:qFormat/>
    <w:rsid w:val="00504890"/>
    <w:pPr>
      <w:numPr>
        <w:ilvl w:val="6"/>
        <w:numId w:val="1"/>
      </w:numPr>
      <w:spacing w:after="0"/>
      <w:outlineLvl w:val="6"/>
    </w:pPr>
    <w:rPr>
      <w:rFonts w:asciiTheme="minorHAnsi" w:eastAsia="Times New Roman" w:hAnsiTheme="minorHAnsi" w:cs="Times New Roman"/>
      <w:color w:val="365F91" w:themeColor="accent1" w:themeShade="BF"/>
      <w:spacing w:val="10"/>
      <w:sz w:val="20"/>
    </w:rPr>
  </w:style>
  <w:style w:type="paragraph" w:styleId="Heading8">
    <w:name w:val="heading 8"/>
    <w:basedOn w:val="Normal"/>
    <w:next w:val="Normal"/>
    <w:link w:val="Heading8Char"/>
    <w:unhideWhenUsed/>
    <w:qFormat/>
    <w:rsid w:val="00504890"/>
    <w:pPr>
      <w:numPr>
        <w:ilvl w:val="7"/>
        <w:numId w:val="1"/>
      </w:numPr>
      <w:spacing w:after="0"/>
      <w:outlineLvl w:val="7"/>
    </w:pPr>
    <w:rPr>
      <w:rFonts w:asciiTheme="minorHAnsi" w:eastAsia="Times New Roman" w:hAnsiTheme="minorHAnsi" w:cs="Times New Roman"/>
      <w:caps/>
      <w:spacing w:val="10"/>
      <w:sz w:val="20"/>
      <w:szCs w:val="18"/>
    </w:rPr>
  </w:style>
  <w:style w:type="paragraph" w:styleId="Heading9">
    <w:name w:val="heading 9"/>
    <w:basedOn w:val="Normal"/>
    <w:next w:val="Normal"/>
    <w:link w:val="Heading9Char"/>
    <w:uiPriority w:val="9"/>
    <w:unhideWhenUsed/>
    <w:qFormat/>
    <w:rsid w:val="00504890"/>
    <w:pPr>
      <w:numPr>
        <w:ilvl w:val="8"/>
        <w:numId w:val="1"/>
      </w:numPr>
      <w:spacing w:after="0"/>
      <w:outlineLvl w:val="8"/>
    </w:pPr>
    <w:rPr>
      <w:rFonts w:asciiTheme="minorHAnsi" w:eastAsia="Times New Roman" w:hAnsiTheme="minorHAnsi" w:cs="Times New Roman"/>
      <w:i/>
      <w:caps/>
      <w:spacing w:val="10"/>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41F7"/>
    <w:rPr>
      <w:rFonts w:asciiTheme="majorHAnsi" w:eastAsia="Times New Roman" w:hAnsiTheme="majorHAnsi"/>
      <w:bCs/>
      <w:caps/>
      <w:color w:val="FFFFFF" w:themeColor="background1"/>
      <w:spacing w:val="15"/>
      <w:sz w:val="24"/>
      <w:shd w:val="clear" w:color="auto" w:fill="4F81BD" w:themeFill="accent1"/>
    </w:rPr>
  </w:style>
  <w:style w:type="character" w:customStyle="1" w:styleId="Heading2Char">
    <w:name w:val="Heading 2 Char"/>
    <w:basedOn w:val="DefaultParagraphFont"/>
    <w:link w:val="Heading2"/>
    <w:uiPriority w:val="9"/>
    <w:rsid w:val="001541F7"/>
    <w:rPr>
      <w:rFonts w:asciiTheme="minorHAnsi" w:eastAsia="Times New Roman" w:hAnsiTheme="minorHAnsi"/>
      <w:spacing w:val="15"/>
      <w:sz w:val="24"/>
      <w:shd w:val="clear" w:color="auto" w:fill="DBE5F1" w:themeFill="accent1" w:themeFillTint="33"/>
    </w:rPr>
  </w:style>
  <w:style w:type="character" w:customStyle="1" w:styleId="Heading3Char">
    <w:name w:val="Heading 3 Char"/>
    <w:basedOn w:val="DefaultParagraphFont"/>
    <w:link w:val="Heading3"/>
    <w:uiPriority w:val="9"/>
    <w:rsid w:val="00594165"/>
    <w:rPr>
      <w:rFonts w:asciiTheme="minorHAnsi" w:eastAsia="Times New Roman" w:hAnsiTheme="minorHAnsi"/>
      <w:color w:val="244061" w:themeColor="accent1" w:themeShade="80"/>
      <w:spacing w:val="15"/>
      <w:sz w:val="24"/>
    </w:rPr>
  </w:style>
  <w:style w:type="character" w:customStyle="1" w:styleId="Heading4Char">
    <w:name w:val="Heading 4 Char"/>
    <w:basedOn w:val="DefaultParagraphFont"/>
    <w:link w:val="Heading4"/>
    <w:uiPriority w:val="9"/>
    <w:rsid w:val="00504890"/>
    <w:rPr>
      <w:rFonts w:asciiTheme="minorHAnsi" w:eastAsia="Times New Roman" w:hAnsiTheme="minorHAnsi"/>
      <w:color w:val="365F91" w:themeColor="accent1" w:themeShade="BF"/>
      <w:spacing w:val="10"/>
      <w:sz w:val="24"/>
    </w:rPr>
  </w:style>
  <w:style w:type="character" w:customStyle="1" w:styleId="Heading5Char">
    <w:name w:val="Heading 5 Char"/>
    <w:basedOn w:val="DefaultParagraphFont"/>
    <w:link w:val="Heading5"/>
    <w:uiPriority w:val="9"/>
    <w:rsid w:val="00504890"/>
    <w:rPr>
      <w:rFonts w:asciiTheme="minorHAnsi" w:eastAsia="Times New Roman" w:hAnsiTheme="minorHAnsi"/>
      <w:color w:val="365F91" w:themeColor="accent1" w:themeShade="BF"/>
      <w:spacing w:val="10"/>
      <w:sz w:val="22"/>
    </w:rPr>
  </w:style>
  <w:style w:type="character" w:customStyle="1" w:styleId="Heading6Char">
    <w:name w:val="Heading 6 Char"/>
    <w:basedOn w:val="DefaultParagraphFont"/>
    <w:link w:val="Heading6"/>
    <w:rsid w:val="00504890"/>
    <w:rPr>
      <w:rFonts w:asciiTheme="minorHAnsi" w:eastAsia="Times New Roman" w:hAnsiTheme="minorHAnsi"/>
      <w:color w:val="365F91" w:themeColor="accent1" w:themeShade="BF"/>
      <w:spacing w:val="10"/>
      <w:sz w:val="22"/>
    </w:rPr>
  </w:style>
  <w:style w:type="character" w:customStyle="1" w:styleId="Heading7Char">
    <w:name w:val="Heading 7 Char"/>
    <w:basedOn w:val="DefaultParagraphFont"/>
    <w:link w:val="Heading7"/>
    <w:rsid w:val="00504890"/>
    <w:rPr>
      <w:rFonts w:asciiTheme="minorHAnsi" w:eastAsia="Times New Roman" w:hAnsiTheme="minorHAnsi"/>
      <w:color w:val="365F91" w:themeColor="accent1" w:themeShade="BF"/>
      <w:spacing w:val="10"/>
    </w:rPr>
  </w:style>
  <w:style w:type="paragraph" w:styleId="ListParagraph">
    <w:name w:val="List Paragraph"/>
    <w:basedOn w:val="Normal"/>
    <w:link w:val="ListParagraphChar"/>
    <w:uiPriority w:val="34"/>
    <w:qFormat/>
    <w:rsid w:val="00F41EF6"/>
    <w:pPr>
      <w:spacing w:before="120" w:line="360" w:lineRule="auto"/>
      <w:ind w:left="360"/>
      <w:contextualSpacing/>
    </w:pPr>
  </w:style>
  <w:style w:type="character" w:customStyle="1" w:styleId="ListParagraphChar">
    <w:name w:val="List Paragraph Char"/>
    <w:basedOn w:val="DefaultParagraphFont"/>
    <w:link w:val="ListParagraph"/>
    <w:rsid w:val="00F41EF6"/>
    <w:rPr>
      <w:sz w:val="24"/>
    </w:rPr>
  </w:style>
  <w:style w:type="paragraph" w:customStyle="1" w:styleId="ProgramText">
    <w:name w:val="Program Text"/>
    <w:basedOn w:val="Normal"/>
    <w:link w:val="ProgramTextChar"/>
    <w:rsid w:val="00B01D6D"/>
    <w:rPr>
      <w:rFonts w:eastAsia="Times New Roman" w:cs="Arial"/>
      <w:color w:val="7030A0"/>
      <w:szCs w:val="24"/>
    </w:rPr>
  </w:style>
  <w:style w:type="character" w:customStyle="1" w:styleId="ProgramTextChar">
    <w:name w:val="Program Text Char"/>
    <w:basedOn w:val="DefaultParagraphFont"/>
    <w:link w:val="ProgramText"/>
    <w:rsid w:val="00B01D6D"/>
    <w:rPr>
      <w:rFonts w:eastAsia="Times New Roman" w:cs="Arial"/>
      <w:color w:val="7030A0"/>
      <w:sz w:val="24"/>
      <w:szCs w:val="24"/>
    </w:rPr>
  </w:style>
  <w:style w:type="character" w:customStyle="1" w:styleId="Heading8Char">
    <w:name w:val="Heading 8 Char"/>
    <w:basedOn w:val="DefaultParagraphFont"/>
    <w:link w:val="Heading8"/>
    <w:rsid w:val="00504890"/>
    <w:rPr>
      <w:rFonts w:asciiTheme="minorHAnsi" w:eastAsia="Times New Roman" w:hAnsiTheme="minorHAnsi"/>
      <w:caps/>
      <w:spacing w:val="10"/>
      <w:szCs w:val="18"/>
    </w:rPr>
  </w:style>
  <w:style w:type="character" w:customStyle="1" w:styleId="Heading9Char">
    <w:name w:val="Heading 9 Char"/>
    <w:basedOn w:val="DefaultParagraphFont"/>
    <w:link w:val="Heading9"/>
    <w:uiPriority w:val="9"/>
    <w:rsid w:val="00504890"/>
    <w:rPr>
      <w:rFonts w:asciiTheme="minorHAnsi" w:eastAsia="Times New Roman" w:hAnsiTheme="minorHAnsi"/>
      <w:i/>
      <w:caps/>
      <w:spacing w:val="10"/>
      <w:szCs w:val="18"/>
    </w:rPr>
  </w:style>
  <w:style w:type="paragraph" w:styleId="TOC1">
    <w:name w:val="toc 1"/>
    <w:basedOn w:val="Normal"/>
    <w:next w:val="Normal"/>
    <w:autoRedefine/>
    <w:uiPriority w:val="39"/>
    <w:rsid w:val="002372A1"/>
    <w:pPr>
      <w:spacing w:before="120"/>
    </w:pPr>
    <w:rPr>
      <w:rFonts w:asciiTheme="majorHAnsi" w:hAnsiTheme="majorHAnsi" w:cstheme="minorHAnsi"/>
      <w:b/>
      <w:bCs/>
      <w:caps/>
    </w:rPr>
  </w:style>
  <w:style w:type="paragraph" w:styleId="TOC2">
    <w:name w:val="toc 2"/>
    <w:basedOn w:val="Normal"/>
    <w:next w:val="Normal"/>
    <w:autoRedefine/>
    <w:uiPriority w:val="39"/>
    <w:rsid w:val="002372A1"/>
    <w:pPr>
      <w:spacing w:before="0" w:after="0"/>
      <w:ind w:left="240"/>
    </w:pPr>
    <w:rPr>
      <w:rFonts w:asciiTheme="minorHAnsi" w:hAnsiTheme="minorHAnsi" w:cstheme="minorHAnsi"/>
      <w:smallCaps/>
    </w:rPr>
  </w:style>
  <w:style w:type="paragraph" w:styleId="TOC3">
    <w:name w:val="toc 3"/>
    <w:basedOn w:val="Normal"/>
    <w:next w:val="Normal"/>
    <w:autoRedefine/>
    <w:uiPriority w:val="39"/>
    <w:rsid w:val="00B36A3A"/>
    <w:pPr>
      <w:spacing w:before="0" w:after="0"/>
      <w:ind w:left="480"/>
    </w:pPr>
    <w:rPr>
      <w:rFonts w:asciiTheme="minorHAnsi" w:hAnsiTheme="minorHAnsi" w:cstheme="minorHAnsi"/>
      <w:i/>
      <w:iCs/>
      <w:sz w:val="20"/>
    </w:rPr>
  </w:style>
  <w:style w:type="paragraph" w:styleId="TOC4">
    <w:name w:val="toc 4"/>
    <w:basedOn w:val="Normal"/>
    <w:next w:val="Normal"/>
    <w:autoRedefine/>
    <w:uiPriority w:val="39"/>
    <w:rsid w:val="00B36A3A"/>
    <w:pPr>
      <w:spacing w:before="0" w:after="0"/>
      <w:ind w:left="720"/>
    </w:pPr>
    <w:rPr>
      <w:rFonts w:asciiTheme="minorHAnsi" w:hAnsiTheme="minorHAnsi" w:cstheme="minorHAnsi"/>
      <w:sz w:val="18"/>
      <w:szCs w:val="18"/>
    </w:rPr>
  </w:style>
  <w:style w:type="paragraph" w:styleId="TOC5">
    <w:name w:val="toc 5"/>
    <w:basedOn w:val="Normal"/>
    <w:next w:val="Normal"/>
    <w:autoRedefine/>
    <w:uiPriority w:val="39"/>
    <w:rsid w:val="00B36A3A"/>
    <w:pPr>
      <w:spacing w:before="0" w:after="0"/>
      <w:ind w:left="960"/>
    </w:pPr>
    <w:rPr>
      <w:rFonts w:asciiTheme="minorHAnsi" w:hAnsiTheme="minorHAnsi" w:cstheme="minorHAnsi"/>
      <w:sz w:val="18"/>
      <w:szCs w:val="18"/>
    </w:rPr>
  </w:style>
  <w:style w:type="paragraph" w:styleId="TOC6">
    <w:name w:val="toc 6"/>
    <w:basedOn w:val="Normal"/>
    <w:next w:val="Normal"/>
    <w:autoRedefine/>
    <w:uiPriority w:val="39"/>
    <w:rsid w:val="00B36A3A"/>
    <w:pPr>
      <w:spacing w:before="0" w:after="0"/>
      <w:ind w:left="1200"/>
    </w:pPr>
    <w:rPr>
      <w:rFonts w:asciiTheme="minorHAnsi" w:hAnsiTheme="minorHAnsi" w:cstheme="minorHAnsi"/>
      <w:sz w:val="18"/>
      <w:szCs w:val="18"/>
    </w:rPr>
  </w:style>
  <w:style w:type="paragraph" w:styleId="TOC7">
    <w:name w:val="toc 7"/>
    <w:basedOn w:val="Normal"/>
    <w:next w:val="Normal"/>
    <w:autoRedefine/>
    <w:uiPriority w:val="39"/>
    <w:rsid w:val="00B36A3A"/>
    <w:pPr>
      <w:spacing w:before="0" w:after="0"/>
      <w:ind w:left="1440"/>
    </w:pPr>
    <w:rPr>
      <w:rFonts w:asciiTheme="minorHAnsi" w:hAnsiTheme="minorHAnsi" w:cstheme="minorHAnsi"/>
      <w:sz w:val="18"/>
      <w:szCs w:val="18"/>
    </w:rPr>
  </w:style>
  <w:style w:type="paragraph" w:styleId="TOC8">
    <w:name w:val="toc 8"/>
    <w:basedOn w:val="Normal"/>
    <w:next w:val="Normal"/>
    <w:autoRedefine/>
    <w:uiPriority w:val="39"/>
    <w:rsid w:val="00B36A3A"/>
    <w:pPr>
      <w:spacing w:before="0" w:after="0"/>
      <w:ind w:left="1680"/>
    </w:pPr>
    <w:rPr>
      <w:rFonts w:asciiTheme="minorHAnsi" w:hAnsiTheme="minorHAnsi" w:cstheme="minorHAnsi"/>
      <w:sz w:val="18"/>
      <w:szCs w:val="18"/>
    </w:rPr>
  </w:style>
  <w:style w:type="paragraph" w:styleId="TOC9">
    <w:name w:val="toc 9"/>
    <w:basedOn w:val="Normal"/>
    <w:next w:val="Normal"/>
    <w:autoRedefine/>
    <w:uiPriority w:val="39"/>
    <w:rsid w:val="00B36A3A"/>
    <w:pPr>
      <w:spacing w:before="0" w:after="0"/>
      <w:ind w:left="1920"/>
    </w:pPr>
    <w:rPr>
      <w:rFonts w:asciiTheme="minorHAnsi" w:hAnsiTheme="minorHAnsi" w:cstheme="minorHAnsi"/>
      <w:sz w:val="18"/>
      <w:szCs w:val="18"/>
    </w:rPr>
  </w:style>
  <w:style w:type="character" w:styleId="Hyperlink">
    <w:name w:val="Hyperlink"/>
    <w:basedOn w:val="DefaultParagraphFont"/>
    <w:uiPriority w:val="99"/>
    <w:unhideWhenUsed/>
    <w:rsid w:val="00B36A3A"/>
    <w:rPr>
      <w:color w:val="0000FF" w:themeColor="hyperlink"/>
      <w:u w:val="single"/>
    </w:rPr>
  </w:style>
  <w:style w:type="paragraph" w:styleId="BalloonText">
    <w:name w:val="Balloon Text"/>
    <w:basedOn w:val="Normal"/>
    <w:link w:val="BalloonTextChar"/>
    <w:rsid w:val="00B36A3A"/>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rsid w:val="00B36A3A"/>
    <w:rPr>
      <w:rFonts w:ascii="Tahoma" w:eastAsiaTheme="minorEastAsia" w:hAnsi="Tahoma" w:cs="Tahoma"/>
      <w:sz w:val="16"/>
      <w:szCs w:val="16"/>
    </w:rPr>
  </w:style>
  <w:style w:type="paragraph" w:styleId="IntenseQuote">
    <w:name w:val="Intense Quote"/>
    <w:basedOn w:val="Normal"/>
    <w:next w:val="Normal"/>
    <w:link w:val="IntenseQuoteChar"/>
    <w:uiPriority w:val="30"/>
    <w:qFormat/>
    <w:rsid w:val="00B36A3A"/>
    <w:pPr>
      <w:pBdr>
        <w:bottom w:val="single" w:sz="4" w:space="4" w:color="4F81BD" w:themeColor="accent1"/>
      </w:pBdr>
      <w:spacing w:after="280"/>
      <w:ind w:left="936" w:right="936"/>
    </w:pPr>
    <w:rPr>
      <w:rFonts w:asciiTheme="minorHAnsi" w:hAnsiTheme="minorHAnsi"/>
      <w:b/>
      <w:bCs/>
      <w:i/>
      <w:iCs/>
      <w:color w:val="4F81BD" w:themeColor="accent1"/>
      <w:sz w:val="22"/>
      <w:szCs w:val="22"/>
      <w:lang w:eastAsia="ja-JP"/>
    </w:rPr>
  </w:style>
  <w:style w:type="character" w:customStyle="1" w:styleId="IntenseQuoteChar">
    <w:name w:val="Intense Quote Char"/>
    <w:basedOn w:val="DefaultParagraphFont"/>
    <w:link w:val="IntenseQuote"/>
    <w:uiPriority w:val="30"/>
    <w:rsid w:val="00B36A3A"/>
    <w:rPr>
      <w:rFonts w:asciiTheme="minorHAnsi" w:eastAsiaTheme="minorEastAsia" w:hAnsiTheme="minorHAnsi" w:cstheme="minorBidi"/>
      <w:b/>
      <w:bCs/>
      <w:i/>
      <w:iCs/>
      <w:color w:val="4F81BD" w:themeColor="accent1"/>
      <w:sz w:val="22"/>
      <w:szCs w:val="22"/>
      <w:lang w:eastAsia="ja-JP"/>
    </w:rPr>
  </w:style>
  <w:style w:type="paragraph" w:styleId="NoSpacing">
    <w:name w:val="No Spacing"/>
    <w:basedOn w:val="Normal"/>
    <w:uiPriority w:val="1"/>
    <w:qFormat/>
    <w:rsid w:val="00A80B48"/>
    <w:pPr>
      <w:spacing w:before="0" w:after="0" w:line="240" w:lineRule="auto"/>
    </w:pPr>
    <w:rPr>
      <w:iCs/>
    </w:rPr>
  </w:style>
  <w:style w:type="paragraph" w:styleId="Header">
    <w:name w:val="header"/>
    <w:basedOn w:val="Normal"/>
    <w:link w:val="HeaderChar"/>
    <w:rsid w:val="00AE2648"/>
    <w:pPr>
      <w:tabs>
        <w:tab w:val="center" w:pos="4680"/>
        <w:tab w:val="right" w:pos="9360"/>
      </w:tabs>
      <w:spacing w:before="0" w:after="0" w:line="240" w:lineRule="auto"/>
    </w:pPr>
  </w:style>
  <w:style w:type="character" w:customStyle="1" w:styleId="HeaderChar">
    <w:name w:val="Header Char"/>
    <w:basedOn w:val="DefaultParagraphFont"/>
    <w:link w:val="Header"/>
    <w:rsid w:val="00AE2648"/>
    <w:rPr>
      <w:rFonts w:eastAsiaTheme="minorEastAsia" w:cstheme="minorBidi"/>
      <w:sz w:val="24"/>
    </w:rPr>
  </w:style>
  <w:style w:type="paragraph" w:styleId="Footer">
    <w:name w:val="footer"/>
    <w:basedOn w:val="Normal"/>
    <w:link w:val="FooterChar"/>
    <w:rsid w:val="00AE2648"/>
    <w:pPr>
      <w:tabs>
        <w:tab w:val="center" w:pos="4680"/>
        <w:tab w:val="right" w:pos="9360"/>
      </w:tabs>
      <w:spacing w:before="0" w:after="0" w:line="240" w:lineRule="auto"/>
    </w:pPr>
  </w:style>
  <w:style w:type="character" w:customStyle="1" w:styleId="FooterChar">
    <w:name w:val="Footer Char"/>
    <w:basedOn w:val="DefaultParagraphFont"/>
    <w:link w:val="Footer"/>
    <w:rsid w:val="00AE2648"/>
    <w:rPr>
      <w:rFonts w:eastAsiaTheme="minorEastAsia" w:cstheme="minorBidi"/>
      <w:sz w:val="24"/>
    </w:rPr>
  </w:style>
  <w:style w:type="paragraph" w:customStyle="1" w:styleId="InstructionHeader">
    <w:name w:val="Instruction Header"/>
    <w:basedOn w:val="Header"/>
    <w:next w:val="Normal"/>
    <w:autoRedefine/>
    <w:rsid w:val="00A14275"/>
    <w:pPr>
      <w:shd w:val="clear" w:color="auto" w:fill="FFFFCC"/>
      <w:tabs>
        <w:tab w:val="clear" w:pos="4680"/>
        <w:tab w:val="clear" w:pos="9360"/>
        <w:tab w:val="right" w:pos="10080"/>
      </w:tabs>
      <w:jc w:val="center"/>
    </w:pPr>
    <w:rPr>
      <w:rFonts w:ascii="Arial" w:eastAsia="Calibri" w:hAnsi="Arial" w:cs="Times New Roman"/>
      <w:b/>
      <w:sz w:val="20"/>
    </w:rPr>
  </w:style>
  <w:style w:type="paragraph" w:customStyle="1" w:styleId="InstructionHangingIndent">
    <w:name w:val="Instruction Hanging Indent"/>
    <w:basedOn w:val="Normal"/>
    <w:autoRedefine/>
    <w:rsid w:val="00A14275"/>
    <w:pPr>
      <w:shd w:val="clear" w:color="auto" w:fill="FFFFCC"/>
      <w:tabs>
        <w:tab w:val="left" w:pos="360"/>
        <w:tab w:val="left" w:pos="720"/>
      </w:tabs>
      <w:spacing w:before="0" w:after="0" w:line="240" w:lineRule="auto"/>
      <w:ind w:left="360" w:hanging="360"/>
    </w:pPr>
    <w:rPr>
      <w:rFonts w:eastAsia="Times New Roman" w:cs="Times New Roman"/>
      <w:sz w:val="20"/>
    </w:rPr>
  </w:style>
  <w:style w:type="paragraph" w:customStyle="1" w:styleId="DeleteBoxHeader">
    <w:name w:val="Delete Box Header"/>
    <w:basedOn w:val="Normal"/>
    <w:next w:val="InstructionHeader"/>
    <w:autoRedefine/>
    <w:rsid w:val="005B428F"/>
    <w:pPr>
      <w:shd w:val="clear" w:color="auto" w:fill="FFC000"/>
      <w:tabs>
        <w:tab w:val="left" w:pos="360"/>
      </w:tabs>
      <w:spacing w:before="0" w:after="0" w:line="240" w:lineRule="auto"/>
    </w:pPr>
    <w:rPr>
      <w:rFonts w:eastAsia="Times New Roman" w:cs="Times New Roman"/>
      <w:b/>
      <w:bCs/>
      <w:caps/>
      <w:color w:val="0000FF"/>
    </w:rPr>
  </w:style>
  <w:style w:type="paragraph" w:customStyle="1" w:styleId="NormalHangingIndent">
    <w:name w:val="Normal Hanging Indent"/>
    <w:basedOn w:val="Normal"/>
    <w:next w:val="Normal"/>
    <w:autoRedefine/>
    <w:rsid w:val="00A14275"/>
    <w:pPr>
      <w:tabs>
        <w:tab w:val="left" w:pos="360"/>
      </w:tabs>
      <w:spacing w:before="0" w:after="0" w:line="240" w:lineRule="auto"/>
      <w:ind w:left="360" w:hanging="360"/>
    </w:pPr>
    <w:rPr>
      <w:rFonts w:eastAsia="Times New Roman" w:cs="Times New Roman"/>
      <w:sz w:val="20"/>
    </w:rPr>
  </w:style>
  <w:style w:type="paragraph" w:customStyle="1" w:styleId="NormalBullet">
    <w:name w:val="Normal Bullet"/>
    <w:basedOn w:val="Normal"/>
    <w:next w:val="Normal"/>
    <w:autoRedefine/>
    <w:rsid w:val="00A14275"/>
    <w:pPr>
      <w:numPr>
        <w:numId w:val="2"/>
      </w:numPr>
      <w:tabs>
        <w:tab w:val="left" w:pos="360"/>
      </w:tabs>
      <w:spacing w:before="0" w:after="0" w:line="240" w:lineRule="auto"/>
    </w:pPr>
    <w:rPr>
      <w:rFonts w:eastAsia="Times New Roman" w:cs="Times New Roman"/>
      <w:sz w:val="20"/>
    </w:rPr>
  </w:style>
  <w:style w:type="character" w:styleId="Strong">
    <w:name w:val="Strong"/>
    <w:rsid w:val="009614A1"/>
    <w:rPr>
      <w:rFonts w:ascii="Arial" w:eastAsia="Calibri" w:hAnsi="Arial"/>
      <w:b/>
      <w:bCs/>
      <w:sz w:val="24"/>
    </w:rPr>
  </w:style>
  <w:style w:type="paragraph" w:customStyle="1" w:styleId="NormalArial">
    <w:name w:val="Normal + Arial"/>
    <w:aliases w:val="112 pt,Centered"/>
    <w:basedOn w:val="Normal"/>
    <w:rsid w:val="00A14275"/>
    <w:pPr>
      <w:spacing w:before="0" w:after="0" w:line="240" w:lineRule="auto"/>
      <w:jc w:val="center"/>
    </w:pPr>
    <w:rPr>
      <w:rFonts w:ascii="Arial" w:eastAsia="Times New Roman" w:hAnsi="Arial" w:cs="Arial"/>
      <w:sz w:val="22"/>
      <w:szCs w:val="22"/>
    </w:rPr>
  </w:style>
  <w:style w:type="table" w:styleId="TableGrid">
    <w:name w:val="Table Grid"/>
    <w:basedOn w:val="TableNormal"/>
    <w:rsid w:val="00961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134D14"/>
    <w:rPr>
      <w:color w:val="800080" w:themeColor="followedHyperlink"/>
      <w:u w:val="single"/>
    </w:rPr>
  </w:style>
  <w:style w:type="character" w:styleId="PageNumber">
    <w:name w:val="page number"/>
    <w:basedOn w:val="DefaultParagraphFont"/>
    <w:rsid w:val="000A3B86"/>
  </w:style>
  <w:style w:type="paragraph" w:styleId="NormalWeb">
    <w:name w:val="Normal (Web)"/>
    <w:basedOn w:val="Normal"/>
    <w:uiPriority w:val="99"/>
    <w:rsid w:val="00A3307B"/>
    <w:rPr>
      <w:szCs w:val="24"/>
    </w:rPr>
  </w:style>
  <w:style w:type="character" w:styleId="CommentReference">
    <w:name w:val="annotation reference"/>
    <w:basedOn w:val="DefaultParagraphFont"/>
    <w:rsid w:val="00325375"/>
    <w:rPr>
      <w:sz w:val="16"/>
      <w:szCs w:val="16"/>
    </w:rPr>
  </w:style>
  <w:style w:type="paragraph" w:styleId="CommentText">
    <w:name w:val="annotation text"/>
    <w:basedOn w:val="Normal"/>
    <w:link w:val="CommentTextChar"/>
    <w:rsid w:val="00325375"/>
    <w:pPr>
      <w:spacing w:line="240" w:lineRule="auto"/>
    </w:pPr>
    <w:rPr>
      <w:sz w:val="20"/>
    </w:rPr>
  </w:style>
  <w:style w:type="character" w:customStyle="1" w:styleId="CommentTextChar">
    <w:name w:val="Comment Text Char"/>
    <w:basedOn w:val="DefaultParagraphFont"/>
    <w:link w:val="CommentText"/>
    <w:rsid w:val="00325375"/>
    <w:rPr>
      <w:rFonts w:eastAsiaTheme="minorEastAsia" w:cstheme="minorBidi"/>
    </w:rPr>
  </w:style>
  <w:style w:type="paragraph" w:styleId="Revision">
    <w:name w:val="Revision"/>
    <w:hidden/>
    <w:uiPriority w:val="99"/>
    <w:semiHidden/>
    <w:rsid w:val="00C21B48"/>
    <w:rPr>
      <w:rFonts w:eastAsiaTheme="minorEastAsia" w:cstheme="minorBidi"/>
      <w:sz w:val="24"/>
    </w:rPr>
  </w:style>
  <w:style w:type="paragraph" w:styleId="CommentSubject">
    <w:name w:val="annotation subject"/>
    <w:basedOn w:val="CommentText"/>
    <w:next w:val="CommentText"/>
    <w:link w:val="CommentSubjectChar"/>
    <w:rsid w:val="00C21B48"/>
    <w:rPr>
      <w:b/>
      <w:bCs/>
    </w:rPr>
  </w:style>
  <w:style w:type="character" w:customStyle="1" w:styleId="CommentSubjectChar">
    <w:name w:val="Comment Subject Char"/>
    <w:basedOn w:val="CommentTextChar"/>
    <w:link w:val="CommentSubject"/>
    <w:rsid w:val="00C21B48"/>
    <w:rPr>
      <w:rFonts w:eastAsiaTheme="minorEastAsia" w:cstheme="minorBidi"/>
      <w:b/>
      <w:bCs/>
    </w:rPr>
  </w:style>
  <w:style w:type="paragraph" w:customStyle="1" w:styleId="Default">
    <w:name w:val="Default"/>
    <w:rsid w:val="00A3764B"/>
    <w:pPr>
      <w:autoSpaceDE w:val="0"/>
      <w:autoSpaceDN w:val="0"/>
      <w:adjustRightInd w:val="0"/>
    </w:pPr>
    <w:rPr>
      <w:color w:val="000000"/>
      <w:sz w:val="24"/>
      <w:szCs w:val="24"/>
    </w:rPr>
  </w:style>
  <w:style w:type="paragraph" w:customStyle="1" w:styleId="InstructiontoBiddersNormal">
    <w:name w:val="Instruction to Bidders Normal"/>
    <w:basedOn w:val="Normal"/>
    <w:next w:val="Normal"/>
    <w:autoRedefine/>
    <w:rsid w:val="003B6BF3"/>
    <w:pPr>
      <w:tabs>
        <w:tab w:val="left" w:pos="360"/>
      </w:tabs>
      <w:spacing w:before="0" w:after="0" w:line="240" w:lineRule="auto"/>
    </w:pPr>
    <w:rPr>
      <w:rFonts w:eastAsia="Times New Roman" w:cs="Times New Roman"/>
      <w:sz w:val="20"/>
    </w:rPr>
  </w:style>
  <w:style w:type="paragraph" w:customStyle="1" w:styleId="BidderBullet">
    <w:name w:val="Bidder Bullet"/>
    <w:basedOn w:val="Normal"/>
    <w:autoRedefine/>
    <w:rsid w:val="00B926CC"/>
    <w:pPr>
      <w:shd w:val="clear" w:color="auto" w:fill="FBD4B4"/>
      <w:tabs>
        <w:tab w:val="left" w:pos="360"/>
      </w:tabs>
      <w:spacing w:before="0" w:after="0" w:line="360" w:lineRule="auto"/>
    </w:pPr>
    <w:rPr>
      <w:rFonts w:eastAsia="Times New Roman" w:cs="Times New Roman"/>
      <w:sz w:val="20"/>
    </w:rPr>
  </w:style>
  <w:style w:type="character" w:customStyle="1" w:styleId="qsrefstatnuma1">
    <w:name w:val="qs_ref_statnuma_1"/>
    <w:rsid w:val="00201695"/>
    <w:rPr>
      <w:rFonts w:ascii="Times" w:hAnsi="Times" w:cs="Times" w:hint="default"/>
      <w:color w:val="000000"/>
      <w:sz w:val="22"/>
      <w:szCs w:val="22"/>
    </w:rPr>
  </w:style>
  <w:style w:type="paragraph" w:customStyle="1" w:styleId="NormalIndented">
    <w:name w:val="Normal Indented"/>
    <w:basedOn w:val="Normal"/>
    <w:link w:val="NormalIndentedChar"/>
    <w:qFormat/>
    <w:rsid w:val="004766C4"/>
    <w:pPr>
      <w:ind w:left="720"/>
    </w:pPr>
    <w:rPr>
      <w:szCs w:val="22"/>
    </w:rPr>
  </w:style>
  <w:style w:type="character" w:customStyle="1" w:styleId="NormalIndentedChar">
    <w:name w:val="Normal Indented Char"/>
    <w:basedOn w:val="DefaultParagraphFont"/>
    <w:link w:val="NormalIndented"/>
    <w:rsid w:val="004766C4"/>
    <w:rPr>
      <w:rFonts w:eastAsiaTheme="minorEastAsia" w:cstheme="minorBidi"/>
      <w:sz w:val="24"/>
      <w:szCs w:val="22"/>
    </w:rPr>
  </w:style>
  <w:style w:type="character" w:customStyle="1" w:styleId="StyleBoldUnderline">
    <w:name w:val="Style Bold Underline"/>
    <w:rsid w:val="00F7549F"/>
    <w:rPr>
      <w:rFonts w:ascii="Times New Roman" w:hAnsi="Times New Roman"/>
      <w:b/>
      <w:bCs/>
      <w:i w:val="0"/>
      <w:spacing w:val="0"/>
      <w:w w:val="100"/>
      <w:kern w:val="0"/>
      <w:position w:val="0"/>
      <w:sz w:val="20"/>
      <w:u w:val="none"/>
    </w:rPr>
  </w:style>
  <w:style w:type="paragraph" w:customStyle="1" w:styleId="StyleFlabelsBefore3pt">
    <w:name w:val="Style F labels + Before:  3 pt"/>
    <w:basedOn w:val="Normal"/>
    <w:rsid w:val="00263CC7"/>
    <w:pPr>
      <w:spacing w:before="60" w:after="0" w:line="240" w:lineRule="auto"/>
      <w:jc w:val="both"/>
    </w:pPr>
    <w:rPr>
      <w:rFonts w:ascii="Arial" w:eastAsia="Times New Roman" w:hAnsi="Arial" w:cs="Times New Roman"/>
      <w:sz w:val="20"/>
    </w:rPr>
  </w:style>
  <w:style w:type="character" w:styleId="UnresolvedMention">
    <w:name w:val="Unresolved Mention"/>
    <w:basedOn w:val="DefaultParagraphFont"/>
    <w:uiPriority w:val="99"/>
    <w:semiHidden/>
    <w:unhideWhenUsed/>
    <w:rsid w:val="00B9791C"/>
    <w:rPr>
      <w:color w:val="605E5C"/>
      <w:shd w:val="clear" w:color="auto" w:fill="E1DFDD"/>
    </w:rPr>
  </w:style>
  <w:style w:type="paragraph" w:customStyle="1" w:styleId="Ffilltext">
    <w:name w:val="F fill text"/>
    <w:basedOn w:val="Normal"/>
    <w:rsid w:val="001F02D3"/>
    <w:pPr>
      <w:spacing w:before="0" w:after="0" w:line="240" w:lineRule="auto"/>
    </w:pPr>
    <w:rPr>
      <w:rFonts w:eastAsia="Times New Roman" w:cs="Times New Roman"/>
      <w:sz w:val="20"/>
    </w:rPr>
  </w:style>
  <w:style w:type="paragraph" w:customStyle="1" w:styleId="Flabels">
    <w:name w:val="F labels"/>
    <w:basedOn w:val="Normal"/>
    <w:rsid w:val="001F02D3"/>
    <w:pPr>
      <w:spacing w:before="0" w:after="0" w:line="240" w:lineRule="auto"/>
      <w:ind w:left="360" w:hanging="360"/>
    </w:pPr>
    <w:rPr>
      <w:rFonts w:ascii="Arial" w:eastAsia="Times New Roman" w:hAnsi="Arial" w:cs="Times New Roman"/>
      <w:sz w:val="16"/>
    </w:rPr>
  </w:style>
  <w:style w:type="paragraph" w:customStyle="1" w:styleId="Ftext">
    <w:name w:val="F text"/>
    <w:basedOn w:val="Normal"/>
    <w:qFormat/>
    <w:rsid w:val="001F02D3"/>
    <w:pPr>
      <w:tabs>
        <w:tab w:val="left" w:pos="270"/>
        <w:tab w:val="left" w:pos="5940"/>
        <w:tab w:val="left" w:pos="7920"/>
        <w:tab w:val="left" w:pos="10080"/>
      </w:tabs>
      <w:spacing w:before="40" w:after="20" w:line="144" w:lineRule="exact"/>
      <w:ind w:left="288" w:hanging="288"/>
    </w:pPr>
    <w:rPr>
      <w:rFonts w:ascii="Arial" w:eastAsia="Times New Roman" w:hAnsi="Arial" w:cs="Times New Roman"/>
      <w:sz w:val="13"/>
    </w:rPr>
  </w:style>
  <w:style w:type="paragraph" w:customStyle="1" w:styleId="Ftextnoind">
    <w:name w:val="F text no ind"/>
    <w:basedOn w:val="Ftext"/>
    <w:qFormat/>
    <w:rsid w:val="001F02D3"/>
    <w:pPr>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00196">
      <w:bodyDiv w:val="1"/>
      <w:marLeft w:val="0"/>
      <w:marRight w:val="0"/>
      <w:marTop w:val="0"/>
      <w:marBottom w:val="0"/>
      <w:divBdr>
        <w:top w:val="none" w:sz="0" w:space="0" w:color="auto"/>
        <w:left w:val="none" w:sz="0" w:space="0" w:color="auto"/>
        <w:bottom w:val="none" w:sz="0" w:space="0" w:color="auto"/>
        <w:right w:val="none" w:sz="0" w:space="0" w:color="auto"/>
      </w:divBdr>
    </w:div>
    <w:div w:id="1055617254">
      <w:bodyDiv w:val="1"/>
      <w:marLeft w:val="0"/>
      <w:marRight w:val="0"/>
      <w:marTop w:val="0"/>
      <w:marBottom w:val="0"/>
      <w:divBdr>
        <w:top w:val="none" w:sz="0" w:space="0" w:color="auto"/>
        <w:left w:val="none" w:sz="0" w:space="0" w:color="auto"/>
        <w:bottom w:val="none" w:sz="0" w:space="0" w:color="auto"/>
        <w:right w:val="none" w:sz="0" w:space="0" w:color="auto"/>
      </w:divBdr>
    </w:div>
    <w:div w:id="1504658908">
      <w:bodyDiv w:val="1"/>
      <w:marLeft w:val="0"/>
      <w:marRight w:val="0"/>
      <w:marTop w:val="0"/>
      <w:marBottom w:val="0"/>
      <w:divBdr>
        <w:top w:val="none" w:sz="0" w:space="0" w:color="auto"/>
        <w:left w:val="none" w:sz="0" w:space="0" w:color="auto"/>
        <w:bottom w:val="none" w:sz="0" w:space="0" w:color="auto"/>
        <w:right w:val="none" w:sz="0" w:space="0" w:color="auto"/>
      </w:divBdr>
    </w:div>
    <w:div w:id="1824154614">
      <w:bodyDiv w:val="1"/>
      <w:marLeft w:val="0"/>
      <w:marRight w:val="0"/>
      <w:marTop w:val="0"/>
      <w:marBottom w:val="0"/>
      <w:divBdr>
        <w:top w:val="none" w:sz="0" w:space="0" w:color="auto"/>
        <w:left w:val="none" w:sz="0" w:space="0" w:color="auto"/>
        <w:bottom w:val="none" w:sz="0" w:space="0" w:color="auto"/>
        <w:right w:val="none" w:sz="0" w:space="0" w:color="auto"/>
      </w:divBdr>
      <w:divsChild>
        <w:div w:id="1819573235">
          <w:marLeft w:val="0"/>
          <w:marRight w:val="0"/>
          <w:marTop w:val="0"/>
          <w:marBottom w:val="0"/>
          <w:divBdr>
            <w:top w:val="none" w:sz="0" w:space="0" w:color="auto"/>
            <w:left w:val="none" w:sz="0" w:space="0" w:color="auto"/>
            <w:bottom w:val="none" w:sz="0" w:space="0" w:color="auto"/>
            <w:right w:val="none" w:sz="0" w:space="0" w:color="auto"/>
          </w:divBdr>
        </w:div>
      </w:divsChild>
    </w:div>
    <w:div w:id="20625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a.wi.gov/Forms/DOA-3832BidderRequiredForm.doc"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ationalrtap.org/home.aspx"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HS Template Font">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3D795A7EAD87D4FABB5B3704D0B5BC1" ma:contentTypeVersion="11" ma:contentTypeDescription="Create a new document." ma:contentTypeScope="" ma:versionID="b0e6f1292f2577bad70823a54106dcfb">
  <xsd:schema xmlns:xsd="http://www.w3.org/2001/XMLSchema" xmlns:xs="http://www.w3.org/2001/XMLSchema" xmlns:p="http://schemas.microsoft.com/office/2006/metadata/properties" xmlns:ns1="http://schemas.microsoft.com/sharepoint/v3" xmlns:ns2="8494f725-52a8-4e27-bc6c-3d2bb8b4edb3" xmlns:ns3="http://schemas.microsoft.com/sharepoint/v4" xmlns:ns4="79dc1ad6-2c95-4b39-a650-e5dc5e06f281" targetNamespace="http://schemas.microsoft.com/office/2006/metadata/properties" ma:root="true" ma:fieldsID="3bf3f678bebd50e5c5de84ba72d7a7a8" ns1:_="" ns2:_="" ns3:_="" ns4:_="">
    <xsd:import namespace="http://schemas.microsoft.com/sharepoint/v3"/>
    <xsd:import namespace="8494f725-52a8-4e27-bc6c-3d2bb8b4edb3"/>
    <xsd:import namespace="http://schemas.microsoft.com/sharepoint/v4"/>
    <xsd:import namespace="79dc1ad6-2c95-4b39-a650-e5dc5e06f281"/>
    <xsd:element name="properties">
      <xsd:complexType>
        <xsd:sequence>
          <xsd:element name="documentManagement">
            <xsd:complexType>
              <xsd:all>
                <xsd:element ref="ns1:RoutingRuleDescription" minOccurs="0"/>
                <xsd:element ref="ns2:Document" minOccurs="0"/>
                <xsd:element ref="ns2:Categories0" minOccurs="0"/>
                <xsd:element ref="ns2:Document_x0020_Type" minOccurs="0"/>
                <xsd:element ref="ns2:Sub_x002d_Document_x0020_Type" minOccurs="0"/>
                <xsd:element ref="ns2:Link_x0020_to_x0020_Samples" minOccurs="0"/>
                <xsd:element ref="ns3:IconOverlay"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8" nillable="true" ma:displayName="Description" ma:description="" ma:internalName="RoutingRuleDescription"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94f725-52a8-4e27-bc6c-3d2bb8b4edb3" elementFormDefault="qualified">
    <xsd:import namespace="http://schemas.microsoft.com/office/2006/documentManagement/types"/>
    <xsd:import namespace="http://schemas.microsoft.com/office/infopath/2007/PartnerControls"/>
    <xsd:element name="Document" ma:index="9" nillable="true" ma:displayName="Document Name" ma:format="Hyperlink" ma:hidden="true" ma:internalName="Document"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ies0" ma:index="10" nillable="true" ma:displayName="Categories" ma:internalName="Categories0">
      <xsd:complexType>
        <xsd:complexContent>
          <xsd:extension base="dms:MultiChoice">
            <xsd:sequence>
              <xsd:element name="Value" maxOccurs="unbounded" minOccurs="0" nillable="true">
                <xsd:simpleType>
                  <xsd:restriction base="dms:Choice">
                    <xsd:enumeration value="COVID-19"/>
                    <xsd:enumeration value="Bid Waivers $25,000 or Less"/>
                    <xsd:enumeration value="Bid Waivers Over $25,000"/>
                    <xsd:enumeration value="Collective Purchase"/>
                    <xsd:enumeration value="RFB"/>
                    <xsd:enumeration value="RFP"/>
                    <xsd:enumeration value="RFI"/>
                    <xsd:enumeration value="Compliance"/>
                    <xsd:enumeration value="Cooperative Purchase"/>
                    <xsd:enumeration value="Contract"/>
                    <xsd:enumeration value="Emergency Procurement"/>
                    <xsd:enumeration value="Exemption from Ch. 16-PRO-504-Grants"/>
                    <xsd:enumeration value="Interagency Agreement-PRO-504"/>
                    <xsd:enumeration value="Exemption from Ch. 16-PRO-504-Payment-Statute"/>
                    <xsd:enumeration value="Intergovernmental Purchase"/>
                    <xsd:enumeration value="Simplified Bid"/>
                    <xsd:enumeration value="Legal Services"/>
                    <xsd:enumeration value="Motor Vehicle"/>
                    <xsd:enumeration value="100-Series General Information"/>
                    <xsd:enumeration value="200-Series Solicitation and Planning"/>
                    <xsd:enumeration value="300-Series Solicitation Creation"/>
                    <xsd:enumeration value="400-Series Administrative review through Awarding and Administration"/>
                    <xsd:enumeration value="500-Series Waivers, Grants, and Collaborative Purchasing"/>
                  </xsd:restriction>
                </xsd:simpleType>
              </xsd:element>
            </xsd:sequence>
          </xsd:extension>
        </xsd:complexContent>
      </xsd:complexType>
    </xsd:element>
    <xsd:element name="Document_x0020_Type" ma:index="11" nillable="true" ma:displayName="Document Type" ma:format="Dropdown" ma:internalName="Document_x0020_Type">
      <xsd:simpleType>
        <xsd:restriction base="dms:Choice">
          <xsd:enumeration value="Policy"/>
          <xsd:enumeration value="Operating Standard"/>
          <xsd:enumeration value="Supplemental Guidance Material (SGM)"/>
          <xsd:enumeration value="Template"/>
          <xsd:enumeration value="Training"/>
          <xsd:enumeration value="COVID-19 Documentation"/>
        </xsd:restriction>
      </xsd:simpleType>
    </xsd:element>
    <xsd:element name="Sub_x002d_Document_x0020_Type" ma:index="12" nillable="true" ma:displayName="Sub-Document Type" ma:format="Dropdown" ma:internalName="Sub_x002d_Document_x0020_Type">
      <xsd:simpleType>
        <xsd:restriction base="dms:Choice">
          <xsd:enumeration value="Language and Guidance"/>
          <xsd:enumeration value="Sample Documents"/>
          <xsd:enumeration value="Style Guide"/>
          <xsd:enumeration value="SharePoint"/>
        </xsd:restriction>
      </xsd:simpleType>
    </xsd:element>
    <xsd:element name="Link_x0020_to_x0020_Samples" ma:index="13" nillable="true" ma:displayName="Link to Samples" ma:format="Hyperlink" ma:internalName="Link_x0020_to_x0020_Samples">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dc1ad6-2c95-4b39-a650-e5dc5e06f28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outingRuleDescription xmlns="http://schemas.microsoft.com/sharepoint/v3">Request for Bids template to be used when drafting a RFB.</RoutingRuleDescription>
    <Categories0 xmlns="8494f725-52a8-4e27-bc6c-3d2bb8b4edb3">
      <Value>RFB</Value>
      <Value>200-Series Solicitation and Planning</Value>
      <Value>300-Series Solicitation Creation</Value>
    </Categories0>
    <Sub_x002d_Document_x0020_Type xmlns="8494f725-52a8-4e27-bc6c-3d2bb8b4edb3" xsi:nil="true"/>
    <Link_x0020_to_x0020_Samples xmlns="8494f725-52a8-4e27-bc6c-3d2bb8b4edb3">
      <Url xsi:nil="true"/>
      <Description xsi:nil="true"/>
    </Link_x0020_to_x0020_Samples>
    <Document_x0020_Type xmlns="8494f725-52a8-4e27-bc6c-3d2bb8b4edb3">Template</Document_x0020_Type>
    <IconOverlay xmlns="http://schemas.microsoft.com/sharepoint/v4" xsi:nil="true"/>
    <Document xmlns="8494f725-52a8-4e27-bc6c-3d2bb8b4edb3">
      <Url>https://share.health.wisconsin.gov/agency/sourcing/Guidance%20Materials/RFB%20template%20SERVICES.docx</Url>
      <Description>RFB template SERVICES</Description>
    </Document>
  </documentManagement>
</p:properties>
</file>

<file path=customXml/itemProps1.xml><?xml version="1.0" encoding="utf-8"?>
<ds:datastoreItem xmlns:ds="http://schemas.openxmlformats.org/officeDocument/2006/customXml" ds:itemID="{F4E2FDA3-740A-4168-A77C-0FF6E177AE0C}">
  <ds:schemaRefs>
    <ds:schemaRef ds:uri="http://schemas.microsoft.com/sharepoint/v3/contenttype/forms"/>
  </ds:schemaRefs>
</ds:datastoreItem>
</file>

<file path=customXml/itemProps2.xml><?xml version="1.0" encoding="utf-8"?>
<ds:datastoreItem xmlns:ds="http://schemas.openxmlformats.org/officeDocument/2006/customXml" ds:itemID="{23925BDD-73D5-4DB0-B343-0A5067784768}">
  <ds:schemaRefs>
    <ds:schemaRef ds:uri="http://schemas.openxmlformats.org/officeDocument/2006/bibliography"/>
  </ds:schemaRefs>
</ds:datastoreItem>
</file>

<file path=customXml/itemProps3.xml><?xml version="1.0" encoding="utf-8"?>
<ds:datastoreItem xmlns:ds="http://schemas.openxmlformats.org/officeDocument/2006/customXml" ds:itemID="{B71E40D9-36C5-44A0-B446-DAD1ECF02C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494f725-52a8-4e27-bc6c-3d2bb8b4edb3"/>
    <ds:schemaRef ds:uri="http://schemas.microsoft.com/sharepoint/v4"/>
    <ds:schemaRef ds:uri="79dc1ad6-2c95-4b39-a650-e5dc5e06f2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5BFD77-20E3-4C63-93D6-651827FBBD80}">
  <ds:schemaRefs>
    <ds:schemaRef ds:uri="http://schemas.microsoft.com/office/2006/metadata/properties"/>
    <ds:schemaRef ds:uri="http://schemas.microsoft.com/office/infopath/2007/PartnerControls"/>
    <ds:schemaRef ds:uri="http://schemas.microsoft.com/sharepoint/v3"/>
    <ds:schemaRef ds:uri="8494f725-52a8-4e27-bc6c-3d2bb8b4edb3"/>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34</Pages>
  <Words>10995</Words>
  <Characters>68133</Characters>
  <Application>Microsoft Office Word</Application>
  <DocSecurity>0</DocSecurity>
  <Lines>567</Lines>
  <Paragraphs>157</Paragraphs>
  <ScaleCrop>false</ScaleCrop>
  <HeadingPairs>
    <vt:vector size="2" baseType="variant">
      <vt:variant>
        <vt:lpstr>Title</vt:lpstr>
      </vt:variant>
      <vt:variant>
        <vt:i4>1</vt:i4>
      </vt:variant>
    </vt:vector>
  </HeadingPairs>
  <TitlesOfParts>
    <vt:vector size="1" baseType="lpstr">
      <vt:lpstr>RFB Outline Ch 16</vt:lpstr>
    </vt:vector>
  </TitlesOfParts>
  <Company>DHS</Company>
  <LinksUpToDate>false</LinksUpToDate>
  <CharactersWithSpaces>78971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RFB Outline Ch 16</dc:title>
  <dc:creator>David A Martinez</dc:creator>
  <cp:lastModifiedBy>Turchi, Joseph O - DOT</cp:lastModifiedBy>
  <cp:revision>9</cp:revision>
  <cp:lastPrinted>2016-05-26T21:16:00Z</cp:lastPrinted>
  <dcterms:created xsi:type="dcterms:W3CDTF">2022-10-28T21:04:00Z</dcterms:created>
  <dcterms:modified xsi:type="dcterms:W3CDTF">2022-10-31T12:57:00Z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viewCycleID">
    <vt:i4>-310863956</vt:i4>
  </property>
  <property fmtid="{D5CDD505-2E9C-101B-9397-08002B2CF9AE}" pid="4" name="_EmailEntryID">
    <vt:lpwstr>00000000BB64463B9C428242B9D7529101E7DB0D070036E0C01E0AE4CE4499158CB69D7023AD00EEEBD07D80000077CE82D62C8D5948A87F5541E3E78B6900949A9F989C0000</vt:lpwstr>
  </property>
  <property fmtid="{D5CDD505-2E9C-101B-9397-08002B2CF9AE}" pid="5" name="_EmailStoreID0">
    <vt:lpwstr>0000000038A1BB1005E5101AA1BB08002B2A56C20000454D534D44422E444C4C00000000000000001B55FA20AA6611CD9BC800AA002FC45A0C0000004D45574D41443050433031473036002F6F3D57494D61696C2F6F753D4D6573736167696E672D536572766963652D41472F636E3D526563697069656E74732F636E3D416</vt:lpwstr>
  </property>
  <property fmtid="{D5CDD505-2E9C-101B-9397-08002B2CF9AE}" pid="6" name="_EmailStoreID1">
    <vt:lpwstr>E67656C612E526564696E67746F6E00</vt:lpwstr>
  </property>
  <property fmtid="{D5CDD505-2E9C-101B-9397-08002B2CF9AE}" pid="7" name="ContentTypeId">
    <vt:lpwstr>0x01010053D795A7EAD87D4FABB5B3704D0B5BC1</vt:lpwstr>
  </property>
  <property fmtid="{D5CDD505-2E9C-101B-9397-08002B2CF9AE}" pid="8" name="Final/Draft">
    <vt:lpwstr>Final</vt:lpwstr>
  </property>
  <property fmtid="{D5CDD505-2E9C-101B-9397-08002B2CF9AE}" pid="9" name="Classification0">
    <vt:lpwstr>Document</vt:lpwstr>
  </property>
  <property fmtid="{D5CDD505-2E9C-101B-9397-08002B2CF9AE}" pid="10" name="User Type">
    <vt:lpwstr>Internal Use</vt:lpwstr>
  </property>
  <property fmtid="{D5CDD505-2E9C-101B-9397-08002B2CF9AE}" pid="11" name="User">
    <vt:lpwstr>Internal</vt:lpwstr>
  </property>
  <property fmtid="{D5CDD505-2E9C-101B-9397-08002B2CF9AE}" pid="12" name="_ReviewingToolsShownOnce">
    <vt:lpwstr/>
  </property>
</Properties>
</file>